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DE9" w:rsidRDefault="00D1187B">
      <w:pPr>
        <w:jc w:val="center"/>
        <w:rPr>
          <w:rFonts w:ascii="黑体" w:eastAsia="黑体" w:hAnsi="黑体" w:cs="黑体"/>
          <w:b/>
          <w:bCs/>
          <w:sz w:val="32"/>
          <w:szCs w:val="32"/>
        </w:rPr>
      </w:pPr>
      <w:r>
        <w:rPr>
          <w:rFonts w:ascii="黑体" w:eastAsia="黑体" w:hAnsi="黑体" w:cs="黑体" w:hint="eastAsia"/>
          <w:b/>
          <w:bCs/>
          <w:sz w:val="32"/>
          <w:szCs w:val="32"/>
        </w:rPr>
        <w:fldChar w:fldCharType="begin">
          <w:fldData xml:space="preserve">ZQBKAHoAdABYAFEAMQAwAEcAOABXAGQAbgA3AFYAawBTAFoANgBZADIAbABZAFMAMQB6AFYAUQBo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</w:fldData>
        </w:fldChar>
      </w:r>
      <w:r w:rsidR="00881AA9">
        <w:rPr>
          <w:rFonts w:ascii="黑体" w:eastAsia="黑体" w:hAnsi="黑体" w:cs="黑体" w:hint="eastAsia"/>
          <w:b/>
          <w:bCs/>
          <w:sz w:val="32"/>
          <w:szCs w:val="32"/>
        </w:rPr>
        <w:instrText>ADDIN CNKISM.UserStyle</w:instrText>
      </w:r>
      <w:r>
        <w:rPr>
          <w:rFonts w:ascii="黑体" w:eastAsia="黑体" w:hAnsi="黑体" w:cs="黑体" w:hint="eastAsia"/>
          <w:b/>
          <w:bCs/>
          <w:sz w:val="32"/>
          <w:szCs w:val="32"/>
        </w:rPr>
      </w:r>
      <w:r>
        <w:rPr>
          <w:rFonts w:ascii="黑体" w:eastAsia="黑体" w:hAnsi="黑体" w:cs="黑体" w:hint="eastAsia"/>
          <w:b/>
          <w:bCs/>
          <w:sz w:val="32"/>
          <w:szCs w:val="32"/>
        </w:rPr>
        <w:fldChar w:fldCharType="end"/>
      </w:r>
      <w:r w:rsidR="00881AA9">
        <w:rPr>
          <w:rFonts w:ascii="黑体" w:eastAsia="黑体" w:hAnsi="黑体" w:cs="黑体" w:hint="eastAsia"/>
          <w:b/>
          <w:bCs/>
          <w:sz w:val="32"/>
          <w:szCs w:val="32"/>
        </w:rPr>
        <w:t>2026年黑龙江省职业教育春季高考</w:t>
      </w:r>
    </w:p>
    <w:p w:rsidR="00352DE9" w:rsidRDefault="00881AA9">
      <w:pPr>
        <w:jc w:val="center"/>
        <w:rPr>
          <w:rFonts w:ascii="黑体" w:eastAsia="黑体" w:hAnsi="黑体" w:cs="黑体"/>
          <w:b/>
          <w:bCs/>
          <w:sz w:val="32"/>
          <w:szCs w:val="32"/>
        </w:rPr>
      </w:pPr>
      <w:r>
        <w:rPr>
          <w:rFonts w:ascii="黑体" w:eastAsia="黑体" w:hAnsi="黑体" w:cs="黑体" w:hint="eastAsia"/>
          <w:b/>
          <w:bCs/>
          <w:sz w:val="32"/>
          <w:szCs w:val="32"/>
        </w:rPr>
        <w:t>智慧健康养老服务专业技能操作考试大纲</w:t>
      </w:r>
    </w:p>
    <w:p w:rsidR="00AA01FE" w:rsidRDefault="00AA01FE" w:rsidP="000C2A61">
      <w:pPr>
        <w:spacing w:beforeLines="50" w:afterLines="50"/>
        <w:ind w:firstLine="482"/>
        <w:rPr>
          <w:rFonts w:ascii="宋体" w:eastAsia="宋体" w:hAnsi="宋体" w:cs="宋体" w:hint="eastAsia"/>
          <w:b/>
          <w:bCs/>
          <w:sz w:val="24"/>
        </w:rPr>
      </w:pPr>
    </w:p>
    <w:p w:rsidR="00352DE9" w:rsidRDefault="00881AA9" w:rsidP="000C2A61">
      <w:pPr>
        <w:spacing w:beforeLines="50" w:afterLines="50"/>
        <w:ind w:firstLine="482"/>
        <w:rPr>
          <w:rFonts w:ascii="宋体" w:eastAsia="宋体" w:hAnsi="宋体" w:cs="宋体"/>
          <w:b/>
          <w:bCs/>
          <w:sz w:val="24"/>
        </w:rPr>
      </w:pPr>
      <w:r>
        <w:rPr>
          <w:rFonts w:ascii="宋体" w:eastAsia="宋体" w:hAnsi="宋体" w:cs="宋体" w:hint="eastAsia"/>
          <w:b/>
          <w:bCs/>
          <w:sz w:val="24"/>
        </w:rPr>
        <w:t>一、考试依据</w:t>
      </w:r>
    </w:p>
    <w:p w:rsidR="00352DE9" w:rsidRDefault="00881AA9">
      <w:pPr>
        <w:ind w:firstLine="480"/>
        <w:rPr>
          <w:rFonts w:ascii="宋体" w:eastAsia="宋体" w:hAnsi="宋体" w:cs="宋体"/>
          <w:sz w:val="24"/>
        </w:rPr>
      </w:pPr>
      <w:r>
        <w:rPr>
          <w:rFonts w:ascii="宋体" w:eastAsia="宋体" w:hAnsi="宋体" w:cs="宋体" w:hint="eastAsia"/>
          <w:sz w:val="24"/>
        </w:rPr>
        <w:t>1.参照中华人民共和国教育部职业教育与成人教育司颁布的《中等职业教育专业教学标准》，2025年修（制）订。</w:t>
      </w:r>
    </w:p>
    <w:p w:rsidR="00352DE9" w:rsidRDefault="00881AA9">
      <w:pPr>
        <w:ind w:firstLine="480"/>
        <w:rPr>
          <w:rFonts w:ascii="宋体" w:eastAsia="宋体" w:hAnsi="宋体" w:cs="宋体"/>
          <w:sz w:val="24"/>
        </w:rPr>
      </w:pPr>
      <w:r>
        <w:rPr>
          <w:rFonts w:ascii="宋体" w:eastAsia="宋体" w:hAnsi="宋体" w:cs="宋体" w:hint="eastAsia"/>
          <w:sz w:val="24"/>
        </w:rPr>
        <w:t>2.参照中华人民共和国教育部职业教育与成人教育司颁布的《职业教育专业目录（2021年）》；职业教育专业简介（2022年修订）。</w:t>
      </w:r>
    </w:p>
    <w:p w:rsidR="00352DE9" w:rsidRDefault="00881AA9">
      <w:pPr>
        <w:ind w:firstLine="480"/>
        <w:rPr>
          <w:rFonts w:ascii="宋体" w:eastAsia="宋体" w:hAnsi="宋体" w:cs="宋体"/>
          <w:sz w:val="24"/>
        </w:rPr>
      </w:pPr>
      <w:r>
        <w:rPr>
          <w:rFonts w:ascii="宋体" w:eastAsia="宋体" w:hAnsi="宋体" w:cs="宋体" w:hint="eastAsia"/>
          <w:sz w:val="24"/>
        </w:rPr>
        <w:t>3.参照《国家职业技能标准（2019年修订）》（职业编码：4-10-01-05）《养老护理员》五级/初级工职业技能标准；参照《国家职业技能标准（2023年版）》（职业编码：4-14-02-05）《老年人能力评估师》三级/高级工职业技能标准。</w:t>
      </w:r>
    </w:p>
    <w:p w:rsidR="00352DE9" w:rsidRDefault="00881AA9">
      <w:pPr>
        <w:ind w:firstLine="480"/>
        <w:rPr>
          <w:rFonts w:ascii="宋体" w:eastAsia="宋体" w:hAnsi="宋体" w:cs="宋体"/>
          <w:sz w:val="24"/>
        </w:rPr>
      </w:pPr>
      <w:r>
        <w:rPr>
          <w:rFonts w:ascii="宋体" w:eastAsia="宋体" w:hAnsi="宋体" w:cs="宋体" w:hint="eastAsia"/>
          <w:sz w:val="24"/>
        </w:rPr>
        <w:t>4.参照养老护理员职业技能等级证书各模块初级认证标准；参照老年人能力评估师职业技能等级证书各模块初级认证标准。</w:t>
      </w:r>
    </w:p>
    <w:p w:rsidR="00352DE9" w:rsidRDefault="00881AA9" w:rsidP="000C2A61">
      <w:pPr>
        <w:spacing w:beforeLines="50" w:afterLines="50"/>
        <w:ind w:firstLine="482"/>
        <w:rPr>
          <w:rFonts w:ascii="宋体" w:eastAsia="宋体" w:hAnsi="宋体" w:cs="宋体"/>
          <w:b/>
          <w:bCs/>
          <w:sz w:val="24"/>
        </w:rPr>
      </w:pPr>
      <w:r>
        <w:rPr>
          <w:rFonts w:ascii="宋体" w:eastAsia="宋体" w:hAnsi="宋体" w:cs="宋体" w:hint="eastAsia"/>
          <w:b/>
          <w:bCs/>
          <w:sz w:val="24"/>
        </w:rPr>
        <w:t>二、考试方式</w:t>
      </w:r>
    </w:p>
    <w:p w:rsidR="00352DE9" w:rsidRDefault="00881AA9">
      <w:pPr>
        <w:pStyle w:val="a3"/>
        <w:rPr>
          <w:rFonts w:asciiTheme="minorEastAsia" w:eastAsiaTheme="minorEastAsia" w:hAnsiTheme="minorEastAsia" w:cstheme="minorEastAsia"/>
        </w:rPr>
      </w:pPr>
      <w:r>
        <w:rPr>
          <w:rFonts w:hAnsi="宋体" w:cs="宋体" w:hint="eastAsia"/>
          <w:szCs w:val="24"/>
        </w:rPr>
        <w:t>2026年黑龙江省职业教育春季高考智慧健康养老服务专业技能考试为实际操作考试方式，考试总分为200分，</w:t>
      </w:r>
      <w:r>
        <w:rPr>
          <w:rFonts w:asciiTheme="minorEastAsia" w:eastAsiaTheme="minorEastAsia" w:hAnsiTheme="minorEastAsia" w:cstheme="minorEastAsia" w:hint="eastAsia"/>
        </w:rPr>
        <w:t>实操项目分为必考项和抽考项，必</w:t>
      </w:r>
      <w:r w:rsidR="00CC7918">
        <w:rPr>
          <w:rFonts w:asciiTheme="minorEastAsia" w:eastAsiaTheme="minorEastAsia" w:hAnsiTheme="minorEastAsia" w:cstheme="minorEastAsia" w:hint="eastAsia"/>
        </w:rPr>
        <w:t>考</w:t>
      </w:r>
      <w:proofErr w:type="gramStart"/>
      <w:r>
        <w:rPr>
          <w:rFonts w:asciiTheme="minorEastAsia" w:eastAsiaTheme="minorEastAsia" w:hAnsiTheme="minorEastAsia" w:cstheme="minorEastAsia" w:hint="eastAsia"/>
        </w:rPr>
        <w:t>项考试</w:t>
      </w:r>
      <w:proofErr w:type="gramEnd"/>
      <w:r>
        <w:rPr>
          <w:rFonts w:asciiTheme="minorEastAsia" w:eastAsiaTheme="minorEastAsia" w:hAnsiTheme="minorEastAsia" w:cstheme="minorEastAsia" w:hint="eastAsia"/>
        </w:rPr>
        <w:t>时间为23分钟，抽考</w:t>
      </w:r>
      <w:proofErr w:type="gramStart"/>
      <w:r>
        <w:rPr>
          <w:rFonts w:asciiTheme="minorEastAsia" w:eastAsiaTheme="minorEastAsia" w:hAnsiTheme="minorEastAsia" w:cstheme="minorEastAsia" w:hint="eastAsia"/>
        </w:rPr>
        <w:t>项考试</w:t>
      </w:r>
      <w:proofErr w:type="gramEnd"/>
      <w:r>
        <w:rPr>
          <w:rFonts w:asciiTheme="minorEastAsia" w:eastAsiaTheme="minorEastAsia" w:hAnsiTheme="minorEastAsia" w:cstheme="minorEastAsia" w:hint="eastAsia"/>
        </w:rPr>
        <w:t>时间为12分钟。</w:t>
      </w:r>
    </w:p>
    <w:p w:rsidR="00352DE9" w:rsidRDefault="00881AA9" w:rsidP="000C2A61">
      <w:pPr>
        <w:spacing w:beforeLines="50" w:afterLines="50"/>
        <w:ind w:firstLine="482"/>
        <w:rPr>
          <w:rFonts w:ascii="宋体" w:eastAsia="宋体" w:hAnsi="宋体" w:cs="宋体"/>
          <w:b/>
          <w:bCs/>
          <w:sz w:val="24"/>
        </w:rPr>
      </w:pPr>
      <w:r>
        <w:rPr>
          <w:rFonts w:ascii="宋体" w:eastAsia="宋体" w:hAnsi="宋体" w:cs="宋体" w:hint="eastAsia"/>
          <w:b/>
          <w:bCs/>
          <w:sz w:val="24"/>
        </w:rPr>
        <w:t>三、考试范围和要求</w:t>
      </w:r>
    </w:p>
    <w:p w:rsidR="00352DE9" w:rsidRDefault="00881AA9">
      <w:pPr>
        <w:spacing w:before="120" w:after="120" w:line="288" w:lineRule="auto"/>
        <w:ind w:firstLineChars="200" w:firstLine="480"/>
        <w:jc w:val="left"/>
      </w:pPr>
      <w:r>
        <w:rPr>
          <w:rFonts w:ascii="宋体" w:eastAsia="宋体" w:hAnsi="宋体" w:cs="宋体" w:hint="eastAsia"/>
          <w:sz w:val="24"/>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突出智慧设备在养老服务中的应用。</w:t>
      </w:r>
    </w:p>
    <w:p w:rsidR="00352DE9" w:rsidRDefault="00881AA9" w:rsidP="000C2A61">
      <w:pPr>
        <w:spacing w:beforeLines="50" w:afterLines="50"/>
        <w:ind w:firstLine="482"/>
        <w:rPr>
          <w:rFonts w:ascii="宋体" w:eastAsia="宋体" w:hAnsi="宋体" w:cs="宋体"/>
          <w:b/>
          <w:bCs/>
          <w:sz w:val="24"/>
        </w:rPr>
      </w:pPr>
      <w:r>
        <w:rPr>
          <w:rFonts w:ascii="宋体" w:eastAsia="宋体" w:hAnsi="宋体" w:cs="宋体"/>
          <w:b/>
          <w:bCs/>
          <w:sz w:val="24"/>
        </w:rPr>
        <w:t>技能模块</w:t>
      </w:r>
      <w:r>
        <w:rPr>
          <w:rFonts w:ascii="宋体" w:eastAsia="宋体" w:hAnsi="宋体" w:cs="宋体" w:hint="eastAsia"/>
          <w:b/>
          <w:bCs/>
          <w:sz w:val="24"/>
        </w:rPr>
        <w:t xml:space="preserve">1  </w:t>
      </w:r>
      <w:r>
        <w:rPr>
          <w:rFonts w:ascii="宋体" w:eastAsia="宋体" w:hAnsi="宋体" w:cs="宋体"/>
          <w:b/>
          <w:bCs/>
          <w:sz w:val="24"/>
        </w:rPr>
        <w:t>老年人生活照护</w:t>
      </w:r>
    </w:p>
    <w:p w:rsidR="00352DE9" w:rsidRDefault="00881AA9">
      <w:pPr>
        <w:tabs>
          <w:tab w:val="left" w:pos="451"/>
        </w:tabs>
        <w:ind w:firstLine="482"/>
        <w:rPr>
          <w:rFonts w:ascii="宋体" w:eastAsia="宋体" w:hAnsi="宋体" w:cs="宋体"/>
          <w:sz w:val="24"/>
        </w:rPr>
      </w:pPr>
      <w:r>
        <w:rPr>
          <w:rFonts w:ascii="宋体" w:eastAsia="宋体" w:hAnsi="宋体" w:cs="宋体"/>
          <w:sz w:val="24"/>
        </w:rPr>
        <w:t>1.知识与技能</w:t>
      </w:r>
    </w:p>
    <w:p w:rsidR="00352DE9" w:rsidRDefault="00881AA9">
      <w:pPr>
        <w:tabs>
          <w:tab w:val="left" w:pos="451"/>
        </w:tabs>
        <w:ind w:firstLine="482"/>
        <w:rPr>
          <w:rFonts w:ascii="宋体" w:eastAsia="宋体" w:hAnsi="宋体" w:cs="宋体"/>
          <w:sz w:val="24"/>
        </w:rPr>
      </w:pPr>
      <w:r>
        <w:rPr>
          <w:rFonts w:ascii="宋体" w:eastAsia="宋体" w:hAnsi="宋体" w:cs="宋体"/>
          <w:sz w:val="24"/>
        </w:rPr>
        <w:t>（1）掌握老年人清洁照护基本知识，能进行洗脸、洗手、洗头、梳头、剃胡须、洗脚、修剪指（</w:t>
      </w:r>
      <w:proofErr w:type="gramStart"/>
      <w:r>
        <w:rPr>
          <w:rFonts w:ascii="宋体" w:eastAsia="宋体" w:hAnsi="宋体" w:cs="宋体"/>
          <w:sz w:val="24"/>
        </w:rPr>
        <w:t>趾</w:t>
      </w:r>
      <w:proofErr w:type="gramEnd"/>
      <w:r>
        <w:rPr>
          <w:rFonts w:ascii="宋体" w:eastAsia="宋体" w:hAnsi="宋体" w:cs="宋体"/>
          <w:sz w:val="24"/>
        </w:rPr>
        <w:t>）甲等操作。</w:t>
      </w:r>
    </w:p>
    <w:p w:rsidR="00352DE9" w:rsidRDefault="00881AA9">
      <w:pPr>
        <w:tabs>
          <w:tab w:val="left" w:pos="451"/>
        </w:tabs>
        <w:ind w:firstLine="482"/>
        <w:rPr>
          <w:rFonts w:ascii="宋体" w:eastAsia="宋体" w:hAnsi="宋体" w:cs="宋体"/>
          <w:sz w:val="24"/>
        </w:rPr>
      </w:pPr>
      <w:r>
        <w:rPr>
          <w:rFonts w:ascii="宋体" w:eastAsia="宋体" w:hAnsi="宋体" w:cs="宋体"/>
          <w:sz w:val="24"/>
        </w:rPr>
        <w:t>（2）掌握老年人口腔卫生及义齿养护知识，能协助清洁口腔、摘戴及清洗义齿。</w:t>
      </w:r>
    </w:p>
    <w:p w:rsidR="00352DE9" w:rsidRDefault="00881AA9">
      <w:pPr>
        <w:tabs>
          <w:tab w:val="left" w:pos="451"/>
        </w:tabs>
        <w:ind w:firstLine="482"/>
        <w:rPr>
          <w:rFonts w:ascii="宋体" w:eastAsia="宋体" w:hAnsi="宋体" w:cs="宋体"/>
          <w:sz w:val="24"/>
        </w:rPr>
      </w:pPr>
      <w:r>
        <w:rPr>
          <w:rFonts w:ascii="宋体" w:eastAsia="宋体" w:hAnsi="宋体" w:cs="宋体"/>
          <w:sz w:val="24"/>
        </w:rPr>
        <w:t>（3）掌握老年人床上洗浴与淋浴、盆浴、擦浴的操作方法及注意事项。</w:t>
      </w:r>
    </w:p>
    <w:p w:rsidR="00352DE9" w:rsidRDefault="00881AA9">
      <w:pPr>
        <w:tabs>
          <w:tab w:val="left" w:pos="451"/>
        </w:tabs>
        <w:ind w:firstLine="482"/>
        <w:rPr>
          <w:rFonts w:ascii="宋体" w:eastAsia="宋体" w:hAnsi="宋体" w:cs="宋体"/>
          <w:sz w:val="24"/>
        </w:rPr>
      </w:pPr>
      <w:r>
        <w:rPr>
          <w:rFonts w:ascii="宋体" w:eastAsia="宋体" w:hAnsi="宋体" w:cs="宋体"/>
          <w:sz w:val="24"/>
        </w:rPr>
        <w:t>（4）掌握为老年人穿</w:t>
      </w:r>
      <w:proofErr w:type="gramStart"/>
      <w:r>
        <w:rPr>
          <w:rFonts w:ascii="宋体" w:eastAsia="宋体" w:hAnsi="宋体" w:cs="宋体"/>
          <w:sz w:val="24"/>
        </w:rPr>
        <w:t>脱衣物</w:t>
      </w:r>
      <w:proofErr w:type="gramEnd"/>
      <w:r>
        <w:rPr>
          <w:rFonts w:ascii="宋体" w:eastAsia="宋体" w:hAnsi="宋体" w:cs="宋体"/>
          <w:sz w:val="24"/>
        </w:rPr>
        <w:t>及辅助器具的方法与注意事项。</w:t>
      </w:r>
    </w:p>
    <w:p w:rsidR="00352DE9" w:rsidRDefault="00881AA9">
      <w:pPr>
        <w:tabs>
          <w:tab w:val="left" w:pos="451"/>
        </w:tabs>
        <w:ind w:firstLine="482"/>
        <w:rPr>
          <w:rFonts w:ascii="宋体" w:eastAsia="宋体" w:hAnsi="宋体" w:cs="宋体"/>
          <w:sz w:val="24"/>
        </w:rPr>
      </w:pPr>
      <w:r>
        <w:rPr>
          <w:rFonts w:ascii="宋体" w:eastAsia="宋体" w:hAnsi="宋体" w:cs="宋体"/>
          <w:sz w:val="24"/>
        </w:rPr>
        <w:t>（5）掌握老年人进食体位摆放及协助进食、进水的操作要点与观察方法。</w:t>
      </w:r>
    </w:p>
    <w:p w:rsidR="00352DE9" w:rsidRDefault="00881AA9">
      <w:pPr>
        <w:tabs>
          <w:tab w:val="left" w:pos="451"/>
        </w:tabs>
        <w:ind w:firstLine="482"/>
        <w:rPr>
          <w:rFonts w:ascii="宋体" w:eastAsia="宋体" w:hAnsi="宋体" w:cs="宋体"/>
          <w:sz w:val="24"/>
        </w:rPr>
      </w:pPr>
      <w:r>
        <w:rPr>
          <w:rFonts w:ascii="宋体" w:eastAsia="宋体" w:hAnsi="宋体" w:cs="宋体"/>
          <w:sz w:val="24"/>
        </w:rPr>
        <w:t>（6）掌握观察、评估老年人进食、进水情况及应对噎食、误吸的应急处置能力。</w:t>
      </w:r>
    </w:p>
    <w:p w:rsidR="00352DE9" w:rsidRDefault="00881AA9">
      <w:pPr>
        <w:tabs>
          <w:tab w:val="left" w:pos="451"/>
        </w:tabs>
        <w:ind w:firstLine="482"/>
        <w:rPr>
          <w:rFonts w:ascii="宋体" w:eastAsia="宋体" w:hAnsi="宋体" w:cs="宋体"/>
          <w:sz w:val="24"/>
        </w:rPr>
      </w:pPr>
      <w:r>
        <w:rPr>
          <w:rFonts w:ascii="宋体" w:eastAsia="宋体" w:hAnsi="宋体" w:cs="宋体"/>
          <w:sz w:val="24"/>
        </w:rPr>
        <w:t>（7）掌握老年人排泄基本知识，能协助如厕、使用便器、更换尿布/纸尿裤。</w:t>
      </w:r>
    </w:p>
    <w:p w:rsidR="00352DE9" w:rsidRDefault="00881AA9">
      <w:pPr>
        <w:tabs>
          <w:tab w:val="left" w:pos="451"/>
        </w:tabs>
        <w:ind w:firstLine="482"/>
        <w:rPr>
          <w:rFonts w:ascii="宋体" w:eastAsia="宋体" w:hAnsi="宋体" w:cs="宋体"/>
          <w:sz w:val="24"/>
        </w:rPr>
      </w:pPr>
      <w:r>
        <w:rPr>
          <w:rFonts w:ascii="宋体" w:eastAsia="宋体" w:hAnsi="宋体" w:cs="宋体"/>
          <w:sz w:val="24"/>
        </w:rPr>
        <w:t>（8）掌握观察、记录排泄物性状与异常情况的能力。</w:t>
      </w:r>
    </w:p>
    <w:p w:rsidR="00352DE9" w:rsidRDefault="00881AA9">
      <w:pPr>
        <w:tabs>
          <w:tab w:val="left" w:pos="451"/>
        </w:tabs>
        <w:ind w:firstLine="482"/>
        <w:rPr>
          <w:rFonts w:ascii="宋体" w:eastAsia="宋体" w:hAnsi="宋体" w:cs="宋体"/>
          <w:sz w:val="24"/>
        </w:rPr>
      </w:pPr>
      <w:r>
        <w:rPr>
          <w:rFonts w:ascii="宋体" w:eastAsia="宋体" w:hAnsi="宋体" w:cs="宋体"/>
          <w:sz w:val="24"/>
        </w:rPr>
        <w:t>（9）掌握老年人睡眠特点，能为老年人布置睡眠环境并观察睡眠状况。</w:t>
      </w:r>
    </w:p>
    <w:p w:rsidR="00352DE9" w:rsidRDefault="00881AA9">
      <w:pPr>
        <w:tabs>
          <w:tab w:val="left" w:pos="451"/>
        </w:tabs>
        <w:ind w:firstLine="482"/>
        <w:rPr>
          <w:rFonts w:ascii="宋体" w:eastAsia="宋体" w:hAnsi="宋体" w:cs="宋体"/>
          <w:sz w:val="24"/>
        </w:rPr>
      </w:pPr>
      <w:r>
        <w:rPr>
          <w:rFonts w:ascii="宋体" w:eastAsia="宋体" w:hAnsi="宋体" w:cs="宋体" w:hint="eastAsia"/>
          <w:sz w:val="24"/>
        </w:rPr>
        <w:lastRenderedPageBreak/>
        <w:t>（10）</w:t>
      </w:r>
      <w:r>
        <w:rPr>
          <w:rFonts w:ascii="宋体" w:eastAsia="宋体" w:hAnsi="宋体" w:cs="宋体"/>
          <w:sz w:val="24"/>
        </w:rPr>
        <w:t>能熟练运用智能餐具、智能床垫、移位机等设备辅助完成生活照护，并能理解其数据含义与告警信息。</w:t>
      </w:r>
    </w:p>
    <w:p w:rsidR="00352DE9" w:rsidRDefault="00881AA9">
      <w:pPr>
        <w:tabs>
          <w:tab w:val="left" w:pos="451"/>
        </w:tabs>
        <w:ind w:firstLine="482"/>
        <w:rPr>
          <w:rFonts w:ascii="宋体" w:eastAsia="宋体" w:hAnsi="宋体" w:cs="宋体"/>
          <w:sz w:val="24"/>
        </w:rPr>
      </w:pPr>
      <w:r>
        <w:rPr>
          <w:rFonts w:ascii="宋体" w:eastAsia="宋体" w:hAnsi="宋体" w:cs="宋体"/>
          <w:sz w:val="24"/>
        </w:rPr>
        <w:t>2.设备与材料</w:t>
      </w:r>
    </w:p>
    <w:p w:rsidR="00352DE9" w:rsidRDefault="00881AA9">
      <w:pPr>
        <w:tabs>
          <w:tab w:val="left" w:pos="451"/>
        </w:tabs>
        <w:ind w:firstLine="482"/>
        <w:rPr>
          <w:rFonts w:ascii="宋体" w:eastAsia="宋体" w:hAnsi="宋体" w:cs="宋体"/>
          <w:sz w:val="24"/>
        </w:rPr>
      </w:pPr>
      <w:r>
        <w:rPr>
          <w:rFonts w:ascii="宋体" w:eastAsia="宋体" w:hAnsi="宋体" w:cs="宋体" w:hint="eastAsia"/>
          <w:sz w:val="24"/>
        </w:rPr>
        <w:t>（1）清洁照护用品：脸盆、毛巾、浴巾、洗发水、沐浴露、口腔清洁用具、义齿清洁盒、指甲剪、剃须刀、水温计、防滑垫、屏风。</w:t>
      </w:r>
    </w:p>
    <w:p w:rsidR="00352DE9" w:rsidRDefault="00881AA9">
      <w:pPr>
        <w:tabs>
          <w:tab w:val="left" w:pos="451"/>
        </w:tabs>
        <w:ind w:firstLine="482"/>
        <w:rPr>
          <w:rFonts w:ascii="宋体" w:eastAsia="宋体" w:hAnsi="宋体" w:cs="宋体"/>
          <w:sz w:val="24"/>
        </w:rPr>
      </w:pPr>
      <w:r>
        <w:rPr>
          <w:rFonts w:ascii="宋体" w:eastAsia="宋体" w:hAnsi="宋体" w:cs="宋体" w:hint="eastAsia"/>
          <w:sz w:val="24"/>
        </w:rPr>
        <w:t>（2）</w:t>
      </w:r>
      <w:r>
        <w:rPr>
          <w:rFonts w:ascii="宋体" w:eastAsia="宋体" w:hAnsi="宋体" w:cs="宋体"/>
          <w:sz w:val="24"/>
        </w:rPr>
        <w:t>穿</w:t>
      </w:r>
      <w:proofErr w:type="gramStart"/>
      <w:r>
        <w:rPr>
          <w:rFonts w:ascii="宋体" w:eastAsia="宋体" w:hAnsi="宋体" w:cs="宋体"/>
          <w:sz w:val="24"/>
        </w:rPr>
        <w:t>脱衣物</w:t>
      </w:r>
      <w:proofErr w:type="gramEnd"/>
      <w:r>
        <w:rPr>
          <w:rFonts w:ascii="宋体" w:eastAsia="宋体" w:hAnsi="宋体" w:cs="宋体"/>
          <w:sz w:val="24"/>
        </w:rPr>
        <w:t>用品：衣物、鞋袜、简易矫形器、穿衣辅助工具。</w:t>
      </w:r>
    </w:p>
    <w:p w:rsidR="00352DE9" w:rsidRDefault="00881AA9">
      <w:pPr>
        <w:tabs>
          <w:tab w:val="left" w:pos="451"/>
        </w:tabs>
        <w:ind w:firstLine="482"/>
        <w:rPr>
          <w:rFonts w:ascii="宋体" w:eastAsia="宋体" w:hAnsi="宋体" w:cs="宋体"/>
          <w:sz w:val="24"/>
        </w:rPr>
      </w:pPr>
      <w:r>
        <w:rPr>
          <w:rFonts w:ascii="宋体" w:eastAsia="宋体" w:hAnsi="宋体" w:cs="宋体" w:hint="eastAsia"/>
          <w:sz w:val="24"/>
        </w:rPr>
        <w:t>（3）</w:t>
      </w:r>
      <w:r>
        <w:rPr>
          <w:rFonts w:ascii="宋体" w:eastAsia="宋体" w:hAnsi="宋体" w:cs="宋体"/>
          <w:sz w:val="24"/>
        </w:rPr>
        <w:t>饮食照护用品：</w:t>
      </w:r>
      <w:r>
        <w:rPr>
          <w:rFonts w:ascii="宋体" w:eastAsia="宋体" w:hAnsi="宋体" w:cs="宋体" w:hint="eastAsia"/>
          <w:sz w:val="24"/>
        </w:rPr>
        <w:t>智能餐具、</w:t>
      </w:r>
      <w:r>
        <w:rPr>
          <w:rFonts w:ascii="宋体" w:eastAsia="宋体" w:hAnsi="宋体" w:cs="宋体"/>
          <w:sz w:val="24"/>
        </w:rPr>
        <w:t>餐具、水杯、餐巾、围裙、食物模型、记录本、急救设备（如吸引器）。</w:t>
      </w:r>
    </w:p>
    <w:p w:rsidR="00352DE9" w:rsidRDefault="00881AA9">
      <w:pPr>
        <w:tabs>
          <w:tab w:val="left" w:pos="451"/>
        </w:tabs>
        <w:ind w:firstLine="482"/>
        <w:rPr>
          <w:rFonts w:ascii="宋体" w:eastAsia="宋体" w:hAnsi="宋体" w:cs="宋体"/>
          <w:sz w:val="24"/>
        </w:rPr>
      </w:pPr>
      <w:r>
        <w:rPr>
          <w:rFonts w:ascii="宋体" w:eastAsia="宋体" w:hAnsi="宋体" w:cs="宋体" w:hint="eastAsia"/>
          <w:sz w:val="24"/>
        </w:rPr>
        <w:t>（4）</w:t>
      </w:r>
      <w:r>
        <w:rPr>
          <w:rFonts w:ascii="宋体" w:eastAsia="宋体" w:hAnsi="宋体" w:cs="宋体"/>
          <w:sz w:val="24"/>
        </w:rPr>
        <w:t>排泄照护用品：便器、尿布、纸尿裤、湿巾、护理垫、消毒液、屏风、记录本。</w:t>
      </w:r>
    </w:p>
    <w:p w:rsidR="00352DE9" w:rsidRDefault="00881AA9">
      <w:pPr>
        <w:tabs>
          <w:tab w:val="left" w:pos="451"/>
        </w:tabs>
        <w:ind w:firstLine="482"/>
        <w:rPr>
          <w:rFonts w:ascii="宋体" w:eastAsia="宋体" w:hAnsi="宋体" w:cs="宋体"/>
          <w:sz w:val="24"/>
        </w:rPr>
      </w:pPr>
      <w:r>
        <w:rPr>
          <w:rFonts w:ascii="宋体" w:eastAsia="宋体" w:hAnsi="宋体" w:cs="宋体" w:hint="eastAsia"/>
          <w:sz w:val="24"/>
        </w:rPr>
        <w:t>（5）</w:t>
      </w:r>
      <w:r>
        <w:rPr>
          <w:rFonts w:ascii="宋体" w:eastAsia="宋体" w:hAnsi="宋体" w:cs="宋体"/>
          <w:sz w:val="24"/>
        </w:rPr>
        <w:t>睡眠照护用品：床铺、枕头、被子、窗帘、夜灯、温湿度计。</w:t>
      </w:r>
    </w:p>
    <w:p w:rsidR="00352DE9" w:rsidRDefault="00881AA9">
      <w:pPr>
        <w:tabs>
          <w:tab w:val="left" w:pos="451"/>
        </w:tabs>
        <w:ind w:firstLine="482"/>
        <w:rPr>
          <w:rFonts w:ascii="宋体" w:eastAsia="宋体" w:hAnsi="宋体" w:cs="宋体"/>
          <w:sz w:val="24"/>
        </w:rPr>
      </w:pPr>
      <w:r>
        <w:rPr>
          <w:rFonts w:ascii="宋体" w:eastAsia="宋体" w:hAnsi="宋体" w:cs="宋体" w:hint="eastAsia"/>
          <w:sz w:val="24"/>
        </w:rPr>
        <w:t>（6）</w:t>
      </w:r>
      <w:r>
        <w:rPr>
          <w:rFonts w:ascii="宋体" w:eastAsia="宋体" w:hAnsi="宋体" w:cs="宋体"/>
          <w:sz w:val="24"/>
        </w:rPr>
        <w:t>环境清洁用品：清洁工具（如拖把、抹布）、消毒剂、床单、被套、枕套。</w:t>
      </w:r>
    </w:p>
    <w:p w:rsidR="00352DE9" w:rsidRDefault="00881AA9">
      <w:pPr>
        <w:tabs>
          <w:tab w:val="left" w:pos="451"/>
        </w:tabs>
        <w:ind w:firstLine="482"/>
        <w:rPr>
          <w:rFonts w:ascii="宋体" w:eastAsia="宋体" w:hAnsi="宋体" w:cs="宋体"/>
          <w:sz w:val="24"/>
        </w:rPr>
      </w:pPr>
      <w:r>
        <w:rPr>
          <w:rFonts w:ascii="宋体" w:eastAsia="宋体" w:hAnsi="宋体" w:cs="宋体"/>
          <w:sz w:val="24"/>
        </w:rPr>
        <w:t>3.操作规范要求</w:t>
      </w:r>
    </w:p>
    <w:p w:rsidR="00352DE9" w:rsidRDefault="00881AA9">
      <w:pPr>
        <w:tabs>
          <w:tab w:val="left" w:pos="451"/>
        </w:tabs>
        <w:ind w:firstLine="482"/>
        <w:rPr>
          <w:rFonts w:ascii="宋体" w:eastAsia="宋体" w:hAnsi="宋体" w:cs="宋体"/>
          <w:sz w:val="24"/>
        </w:rPr>
      </w:pPr>
      <w:r>
        <w:rPr>
          <w:rFonts w:ascii="宋体" w:eastAsia="宋体" w:hAnsi="宋体" w:cs="宋体" w:hint="eastAsia"/>
          <w:sz w:val="24"/>
        </w:rPr>
        <w:t>（1）操作前评估老年人身心状况与配合意愿，进行有效沟通。</w:t>
      </w:r>
    </w:p>
    <w:p w:rsidR="00352DE9" w:rsidRDefault="00881AA9">
      <w:pPr>
        <w:tabs>
          <w:tab w:val="left" w:pos="451"/>
        </w:tabs>
        <w:ind w:firstLine="482"/>
        <w:rPr>
          <w:rFonts w:ascii="宋体" w:eastAsia="宋体" w:hAnsi="宋体" w:cs="宋体"/>
          <w:sz w:val="24"/>
        </w:rPr>
      </w:pPr>
      <w:r>
        <w:rPr>
          <w:rFonts w:ascii="宋体" w:eastAsia="宋体" w:hAnsi="宋体" w:cs="宋体"/>
          <w:sz w:val="24"/>
        </w:rPr>
        <w:t>（2）遵守安全操作规范，做好个人防护，操作前洗手、修剪指甲。</w:t>
      </w:r>
    </w:p>
    <w:p w:rsidR="00352DE9" w:rsidRDefault="00881AA9">
      <w:pPr>
        <w:tabs>
          <w:tab w:val="left" w:pos="451"/>
        </w:tabs>
        <w:ind w:firstLine="482"/>
        <w:rPr>
          <w:rFonts w:ascii="宋体" w:eastAsia="宋体" w:hAnsi="宋体" w:cs="宋体"/>
          <w:sz w:val="24"/>
        </w:rPr>
      </w:pPr>
      <w:r>
        <w:rPr>
          <w:rFonts w:ascii="宋体" w:eastAsia="宋体" w:hAnsi="宋体" w:cs="宋体"/>
          <w:sz w:val="24"/>
        </w:rPr>
        <w:t>（3）保护老年人隐私，操作中使用屏风或拉帘遮挡。</w:t>
      </w:r>
    </w:p>
    <w:p w:rsidR="00352DE9" w:rsidRDefault="00881AA9">
      <w:pPr>
        <w:tabs>
          <w:tab w:val="left" w:pos="451"/>
        </w:tabs>
        <w:ind w:firstLine="482"/>
        <w:rPr>
          <w:rFonts w:ascii="宋体" w:eastAsia="宋体" w:hAnsi="宋体" w:cs="宋体"/>
          <w:sz w:val="24"/>
        </w:rPr>
      </w:pPr>
      <w:r>
        <w:rPr>
          <w:rFonts w:ascii="宋体" w:eastAsia="宋体" w:hAnsi="宋体" w:cs="宋体"/>
          <w:sz w:val="24"/>
        </w:rPr>
        <w:t>（4）清洁照护时注意水温适宜，动作轻柔，防滑防跌倒。</w:t>
      </w:r>
    </w:p>
    <w:p w:rsidR="00352DE9" w:rsidRDefault="00881AA9">
      <w:pPr>
        <w:tabs>
          <w:tab w:val="left" w:pos="451"/>
        </w:tabs>
        <w:ind w:firstLine="482"/>
        <w:rPr>
          <w:rFonts w:ascii="宋体" w:eastAsia="宋体" w:hAnsi="宋体" w:cs="宋体"/>
          <w:sz w:val="24"/>
        </w:rPr>
      </w:pPr>
      <w:r>
        <w:rPr>
          <w:rFonts w:ascii="宋体" w:eastAsia="宋体" w:hAnsi="宋体" w:cs="宋体"/>
          <w:sz w:val="24"/>
        </w:rPr>
        <w:t>（5）进食照护时控制食物温度，体位舒适，防</w:t>
      </w:r>
      <w:proofErr w:type="gramStart"/>
      <w:r>
        <w:rPr>
          <w:rFonts w:ascii="宋体" w:eastAsia="宋体" w:hAnsi="宋体" w:cs="宋体"/>
          <w:sz w:val="24"/>
        </w:rPr>
        <w:t>噎防呛</w:t>
      </w:r>
      <w:proofErr w:type="gramEnd"/>
      <w:r>
        <w:rPr>
          <w:rFonts w:ascii="宋体" w:eastAsia="宋体" w:hAnsi="宋体" w:cs="宋体"/>
          <w:sz w:val="24"/>
        </w:rPr>
        <w:t>。</w:t>
      </w:r>
    </w:p>
    <w:p w:rsidR="00352DE9" w:rsidRDefault="00881AA9">
      <w:pPr>
        <w:tabs>
          <w:tab w:val="left" w:pos="451"/>
        </w:tabs>
        <w:ind w:firstLine="482"/>
        <w:rPr>
          <w:rFonts w:ascii="宋体" w:eastAsia="宋体" w:hAnsi="宋体" w:cs="宋体"/>
          <w:sz w:val="24"/>
        </w:rPr>
      </w:pPr>
      <w:r>
        <w:rPr>
          <w:rFonts w:ascii="宋体" w:eastAsia="宋体" w:hAnsi="宋体" w:cs="宋体"/>
          <w:sz w:val="24"/>
        </w:rPr>
        <w:t>（6）排泄照护时注意皮肤保护，防止压疮，及时清理并记录异常。</w:t>
      </w:r>
    </w:p>
    <w:p w:rsidR="00352DE9" w:rsidRDefault="00881AA9">
      <w:pPr>
        <w:tabs>
          <w:tab w:val="left" w:pos="451"/>
        </w:tabs>
        <w:ind w:firstLine="482"/>
        <w:rPr>
          <w:rFonts w:ascii="宋体" w:eastAsia="宋体" w:hAnsi="宋体" w:cs="宋体"/>
          <w:sz w:val="24"/>
        </w:rPr>
      </w:pPr>
      <w:r>
        <w:rPr>
          <w:rFonts w:ascii="宋体" w:eastAsia="宋体" w:hAnsi="宋体" w:cs="宋体"/>
          <w:sz w:val="24"/>
        </w:rPr>
        <w:t>（7）睡眠照护应保持环境安静、光线柔和、温湿度适宜。</w:t>
      </w:r>
    </w:p>
    <w:p w:rsidR="00352DE9" w:rsidRDefault="00881AA9">
      <w:pPr>
        <w:tabs>
          <w:tab w:val="left" w:pos="451"/>
        </w:tabs>
        <w:ind w:firstLine="482"/>
        <w:rPr>
          <w:rFonts w:ascii="宋体" w:eastAsia="宋体" w:hAnsi="宋体" w:cs="宋体"/>
          <w:sz w:val="24"/>
        </w:rPr>
      </w:pPr>
      <w:r>
        <w:rPr>
          <w:rFonts w:ascii="宋体" w:eastAsia="宋体" w:hAnsi="宋体" w:cs="宋体"/>
          <w:sz w:val="24"/>
        </w:rPr>
        <w:t>（8）环境清洁应保持</w:t>
      </w:r>
      <w:proofErr w:type="gramStart"/>
      <w:r>
        <w:rPr>
          <w:rFonts w:ascii="宋体" w:eastAsia="宋体" w:hAnsi="宋体" w:cs="宋体"/>
          <w:sz w:val="24"/>
        </w:rPr>
        <w:t>床单位</w:t>
      </w:r>
      <w:proofErr w:type="gramEnd"/>
      <w:r>
        <w:rPr>
          <w:rFonts w:ascii="宋体" w:eastAsia="宋体" w:hAnsi="宋体" w:cs="宋体"/>
          <w:sz w:val="24"/>
        </w:rPr>
        <w:t>整洁、物品有序、无异味。</w:t>
      </w:r>
    </w:p>
    <w:p w:rsidR="00352DE9" w:rsidRDefault="00881AA9">
      <w:pPr>
        <w:tabs>
          <w:tab w:val="left" w:pos="451"/>
        </w:tabs>
        <w:ind w:firstLine="482"/>
        <w:rPr>
          <w:rFonts w:ascii="宋体" w:eastAsia="宋体" w:hAnsi="宋体" w:cs="宋体"/>
          <w:sz w:val="24"/>
        </w:rPr>
      </w:pPr>
      <w:r>
        <w:rPr>
          <w:rFonts w:ascii="宋体" w:eastAsia="宋体" w:hAnsi="宋体" w:cs="宋体"/>
          <w:sz w:val="24"/>
        </w:rPr>
        <w:t>（9）操作中密切观察老年人反应，及时处理异常情况。</w:t>
      </w:r>
    </w:p>
    <w:p w:rsidR="00352DE9" w:rsidRDefault="00881AA9">
      <w:pPr>
        <w:tabs>
          <w:tab w:val="left" w:pos="451"/>
        </w:tabs>
        <w:ind w:firstLine="482"/>
        <w:rPr>
          <w:rFonts w:ascii="宋体" w:eastAsia="宋体" w:hAnsi="宋体" w:cs="宋体"/>
          <w:sz w:val="24"/>
        </w:rPr>
      </w:pPr>
      <w:r>
        <w:rPr>
          <w:rFonts w:ascii="宋体" w:eastAsia="宋体" w:hAnsi="宋体" w:cs="宋体"/>
          <w:sz w:val="24"/>
        </w:rPr>
        <w:t>（10）操作后妥善安置老年人，整理用物，记录照护内容与异常。</w:t>
      </w:r>
    </w:p>
    <w:p w:rsidR="00352DE9" w:rsidRDefault="00881AA9">
      <w:pPr>
        <w:tabs>
          <w:tab w:val="left" w:pos="451"/>
        </w:tabs>
        <w:ind w:firstLine="482"/>
        <w:rPr>
          <w:rFonts w:ascii="宋体" w:eastAsia="宋体" w:hAnsi="宋体" w:cs="宋体"/>
          <w:sz w:val="24"/>
        </w:rPr>
      </w:pPr>
      <w:r>
        <w:rPr>
          <w:rFonts w:ascii="宋体" w:eastAsia="宋体" w:hAnsi="宋体" w:cs="宋体"/>
          <w:sz w:val="24"/>
        </w:rPr>
        <w:t>（11）秉承职业道德，尊重老年人，体现人文关怀。</w:t>
      </w:r>
    </w:p>
    <w:p w:rsidR="00352DE9" w:rsidRDefault="00881AA9" w:rsidP="000C2A61">
      <w:pPr>
        <w:spacing w:beforeLines="50" w:afterLines="50"/>
        <w:ind w:firstLine="482"/>
        <w:rPr>
          <w:rFonts w:ascii="宋体" w:eastAsia="宋体" w:hAnsi="宋体" w:cs="宋体"/>
          <w:b/>
          <w:bCs/>
          <w:sz w:val="24"/>
        </w:rPr>
      </w:pPr>
      <w:r>
        <w:rPr>
          <w:rFonts w:ascii="宋体" w:eastAsia="宋体" w:hAnsi="宋体" w:cs="宋体" w:hint="eastAsia"/>
          <w:b/>
          <w:bCs/>
          <w:sz w:val="24"/>
        </w:rPr>
        <w:t>技能模块2  老年人基础照护</w:t>
      </w:r>
    </w:p>
    <w:p w:rsidR="00352DE9" w:rsidRDefault="00881AA9">
      <w:pPr>
        <w:ind w:firstLine="480"/>
        <w:rPr>
          <w:rFonts w:ascii="宋体" w:eastAsia="宋体" w:hAnsi="宋体" w:cs="宋体"/>
          <w:sz w:val="24"/>
        </w:rPr>
      </w:pPr>
      <w:r>
        <w:rPr>
          <w:rFonts w:ascii="宋体" w:eastAsia="宋体" w:hAnsi="宋体" w:cs="宋体" w:hint="eastAsia"/>
          <w:sz w:val="24"/>
        </w:rPr>
        <w:t>1.知识与技能</w:t>
      </w:r>
    </w:p>
    <w:p w:rsidR="00352DE9" w:rsidRDefault="00881AA9">
      <w:pPr>
        <w:ind w:firstLine="480"/>
        <w:rPr>
          <w:rFonts w:ascii="宋体" w:eastAsia="宋体" w:hAnsi="宋体" w:cs="宋体"/>
          <w:sz w:val="24"/>
        </w:rPr>
      </w:pPr>
      <w:r>
        <w:rPr>
          <w:rFonts w:ascii="宋体" w:eastAsia="宋体" w:hAnsi="宋体" w:cs="宋体" w:hint="eastAsia"/>
          <w:sz w:val="24"/>
        </w:rPr>
        <w:t>（1）掌握测量老年人生命体征的方法与观察要点，能记录并识别异常。</w:t>
      </w:r>
    </w:p>
    <w:p w:rsidR="00352DE9" w:rsidRDefault="00881AA9">
      <w:pPr>
        <w:ind w:firstLine="480"/>
        <w:rPr>
          <w:rFonts w:ascii="宋体" w:eastAsia="宋体" w:hAnsi="宋体" w:cs="宋体"/>
          <w:sz w:val="24"/>
        </w:rPr>
      </w:pPr>
      <w:r>
        <w:rPr>
          <w:rFonts w:ascii="宋体" w:eastAsia="宋体" w:hAnsi="宋体" w:cs="宋体" w:hint="eastAsia"/>
          <w:sz w:val="24"/>
        </w:rPr>
        <w:t>（2）掌握测量体重的方法与注意事项，能准确记录。</w:t>
      </w:r>
    </w:p>
    <w:p w:rsidR="00352DE9" w:rsidRDefault="00881AA9">
      <w:pPr>
        <w:ind w:firstLine="480"/>
        <w:rPr>
          <w:rFonts w:ascii="宋体" w:eastAsia="宋体" w:hAnsi="宋体" w:cs="宋体"/>
          <w:sz w:val="24"/>
        </w:rPr>
      </w:pPr>
      <w:r>
        <w:rPr>
          <w:rFonts w:ascii="宋体" w:eastAsia="宋体" w:hAnsi="宋体" w:cs="宋体" w:hint="eastAsia"/>
          <w:sz w:val="24"/>
        </w:rPr>
        <w:t>（3）掌握使用热水袋等为老年人保暖的操作方法与注意事项。</w:t>
      </w:r>
    </w:p>
    <w:p w:rsidR="00352DE9" w:rsidRDefault="00881AA9">
      <w:pPr>
        <w:ind w:firstLine="480"/>
        <w:rPr>
          <w:rFonts w:ascii="宋体" w:eastAsia="宋体" w:hAnsi="宋体" w:cs="宋体"/>
          <w:sz w:val="24"/>
        </w:rPr>
      </w:pPr>
      <w:r>
        <w:rPr>
          <w:rFonts w:ascii="宋体" w:eastAsia="宋体" w:hAnsi="宋体" w:cs="宋体" w:hint="eastAsia"/>
          <w:sz w:val="24"/>
        </w:rPr>
        <w:t>（4）掌握使用冰袋等为高热老年人物理降温的操作方法与注意事项。</w:t>
      </w:r>
    </w:p>
    <w:p w:rsidR="00352DE9" w:rsidRDefault="00881AA9">
      <w:pPr>
        <w:ind w:firstLine="480"/>
        <w:rPr>
          <w:rFonts w:ascii="宋体" w:eastAsia="宋体" w:hAnsi="宋体" w:cs="宋体"/>
          <w:sz w:val="24"/>
        </w:rPr>
      </w:pPr>
      <w:r>
        <w:rPr>
          <w:rFonts w:ascii="宋体" w:eastAsia="宋体" w:hAnsi="宋体" w:cs="宋体" w:hint="eastAsia"/>
          <w:sz w:val="24"/>
        </w:rPr>
        <w:t>（5）掌握冷热疗法皮肤异常变化的观察要点，能及时记录并报告。</w:t>
      </w:r>
    </w:p>
    <w:p w:rsidR="00352DE9" w:rsidRDefault="00881AA9">
      <w:pPr>
        <w:ind w:firstLine="480"/>
        <w:rPr>
          <w:rFonts w:ascii="宋体" w:eastAsia="宋体" w:hAnsi="宋体" w:cs="宋体"/>
          <w:sz w:val="24"/>
        </w:rPr>
      </w:pPr>
      <w:r>
        <w:rPr>
          <w:rFonts w:ascii="宋体" w:eastAsia="宋体" w:hAnsi="宋体" w:cs="宋体" w:hint="eastAsia"/>
          <w:sz w:val="24"/>
        </w:rPr>
        <w:t>（6）掌握翻身、观察皮肤变化、识别Ⅰ</w:t>
      </w:r>
      <w:proofErr w:type="gramStart"/>
      <w:r>
        <w:rPr>
          <w:rFonts w:ascii="宋体" w:eastAsia="宋体" w:hAnsi="宋体" w:cs="宋体" w:hint="eastAsia"/>
          <w:sz w:val="24"/>
        </w:rPr>
        <w:t>度压疮</w:t>
      </w:r>
      <w:proofErr w:type="gramEnd"/>
      <w:r>
        <w:rPr>
          <w:rFonts w:ascii="宋体" w:eastAsia="宋体" w:hAnsi="宋体" w:cs="宋体" w:hint="eastAsia"/>
          <w:sz w:val="24"/>
        </w:rPr>
        <w:t>、处理与报告的能力。</w:t>
      </w:r>
    </w:p>
    <w:p w:rsidR="00352DE9" w:rsidRDefault="00881AA9">
      <w:pPr>
        <w:ind w:firstLine="480"/>
        <w:rPr>
          <w:rFonts w:ascii="宋体" w:eastAsia="宋体" w:hAnsi="宋体" w:cs="宋体"/>
          <w:sz w:val="24"/>
        </w:rPr>
      </w:pPr>
      <w:r>
        <w:rPr>
          <w:rFonts w:ascii="宋体" w:eastAsia="宋体" w:hAnsi="宋体" w:cs="宋体" w:hint="eastAsia"/>
          <w:sz w:val="24"/>
        </w:rPr>
        <w:t>（7）掌握翻身叩</w:t>
      </w:r>
      <w:proofErr w:type="gramStart"/>
      <w:r>
        <w:rPr>
          <w:rFonts w:ascii="宋体" w:eastAsia="宋体" w:hAnsi="宋体" w:cs="宋体" w:hint="eastAsia"/>
          <w:sz w:val="24"/>
        </w:rPr>
        <w:t>背促进</w:t>
      </w:r>
      <w:proofErr w:type="gramEnd"/>
      <w:r>
        <w:rPr>
          <w:rFonts w:ascii="宋体" w:eastAsia="宋体" w:hAnsi="宋体" w:cs="宋体" w:hint="eastAsia"/>
          <w:sz w:val="24"/>
        </w:rPr>
        <w:t>排痰的基本方法。</w:t>
      </w:r>
    </w:p>
    <w:p w:rsidR="00352DE9" w:rsidRDefault="00881AA9">
      <w:pPr>
        <w:ind w:firstLine="480"/>
        <w:rPr>
          <w:rFonts w:ascii="宋体" w:eastAsia="宋体" w:hAnsi="宋体" w:cs="宋体"/>
          <w:sz w:val="24"/>
        </w:rPr>
      </w:pPr>
      <w:r>
        <w:rPr>
          <w:rFonts w:ascii="宋体" w:eastAsia="宋体" w:hAnsi="宋体" w:cs="宋体" w:hint="eastAsia"/>
          <w:sz w:val="24"/>
        </w:rPr>
        <w:t>（8）掌握环境及物品清洁的基本概念与操作方法。</w:t>
      </w:r>
    </w:p>
    <w:p w:rsidR="00352DE9" w:rsidRDefault="00881AA9">
      <w:pPr>
        <w:ind w:firstLine="480"/>
        <w:rPr>
          <w:rFonts w:ascii="宋体" w:eastAsia="宋体" w:hAnsi="宋体" w:cs="宋体"/>
          <w:sz w:val="24"/>
        </w:rPr>
      </w:pPr>
      <w:r>
        <w:rPr>
          <w:rFonts w:ascii="宋体" w:eastAsia="宋体" w:hAnsi="宋体" w:cs="宋体" w:hint="eastAsia"/>
          <w:sz w:val="24"/>
        </w:rPr>
        <w:t>（9）掌握手部清洁的重要性和操作方法。</w:t>
      </w:r>
    </w:p>
    <w:p w:rsidR="00352DE9" w:rsidRDefault="00881AA9">
      <w:pPr>
        <w:ind w:firstLine="480"/>
        <w:rPr>
          <w:rFonts w:ascii="宋体" w:eastAsia="宋体" w:hAnsi="宋体" w:cs="宋体"/>
          <w:sz w:val="24"/>
        </w:rPr>
      </w:pPr>
      <w:r>
        <w:rPr>
          <w:rFonts w:ascii="宋体" w:eastAsia="宋体" w:hAnsi="宋体" w:cs="宋体" w:hint="eastAsia"/>
          <w:sz w:val="24"/>
        </w:rPr>
        <w:t>2.设备与材料</w:t>
      </w:r>
    </w:p>
    <w:p w:rsidR="00352DE9" w:rsidRDefault="00881AA9">
      <w:pPr>
        <w:ind w:firstLine="480"/>
        <w:rPr>
          <w:rFonts w:ascii="宋体" w:eastAsia="宋体" w:hAnsi="宋体" w:cs="宋体"/>
          <w:sz w:val="24"/>
        </w:rPr>
      </w:pPr>
      <w:r>
        <w:rPr>
          <w:rFonts w:ascii="宋体" w:eastAsia="宋体" w:hAnsi="宋体" w:cs="宋体" w:hint="eastAsia"/>
          <w:sz w:val="24"/>
        </w:rPr>
        <w:t>（1）体征测量：智能血压计、智能手环、血氧仪、体温计（电子/</w:t>
      </w:r>
      <w:proofErr w:type="gramStart"/>
      <w:r>
        <w:rPr>
          <w:rFonts w:ascii="宋体" w:eastAsia="宋体" w:hAnsi="宋体" w:cs="宋体" w:hint="eastAsia"/>
          <w:sz w:val="24"/>
        </w:rPr>
        <w:t>耳温枪/额温枪</w:t>
      </w:r>
      <w:proofErr w:type="gramEnd"/>
      <w:r>
        <w:rPr>
          <w:rFonts w:ascii="宋体" w:eastAsia="宋体" w:hAnsi="宋体" w:cs="宋体" w:hint="eastAsia"/>
          <w:sz w:val="24"/>
        </w:rPr>
        <w:t>）、体重秤、记录本、消毒用品。</w:t>
      </w:r>
    </w:p>
    <w:p w:rsidR="00352DE9" w:rsidRDefault="00881AA9">
      <w:pPr>
        <w:ind w:firstLine="480"/>
        <w:rPr>
          <w:rFonts w:ascii="宋体" w:eastAsia="宋体" w:hAnsi="宋体" w:cs="宋体"/>
          <w:sz w:val="24"/>
        </w:rPr>
      </w:pPr>
      <w:r>
        <w:rPr>
          <w:rFonts w:ascii="宋体" w:eastAsia="宋体" w:hAnsi="宋体" w:cs="宋体" w:hint="eastAsia"/>
          <w:sz w:val="24"/>
        </w:rPr>
        <w:t>（2）冷热应用：热水袋、冰袋、水温计、毛巾、敷布、凡士林、敷布钳、水盆。</w:t>
      </w:r>
    </w:p>
    <w:p w:rsidR="00352DE9" w:rsidRDefault="00881AA9">
      <w:pPr>
        <w:ind w:firstLine="480"/>
        <w:rPr>
          <w:rFonts w:ascii="宋体" w:eastAsia="宋体" w:hAnsi="宋体" w:cs="宋体"/>
          <w:sz w:val="24"/>
        </w:rPr>
      </w:pPr>
      <w:r>
        <w:rPr>
          <w:rFonts w:ascii="宋体" w:eastAsia="宋体" w:hAnsi="宋体" w:cs="宋体" w:hint="eastAsia"/>
          <w:sz w:val="24"/>
        </w:rPr>
        <w:t>（3）皮肤护理：翻身枕、减压垫、压疮评估工具、皮肤保湿霜、记录本。</w:t>
      </w:r>
    </w:p>
    <w:p w:rsidR="00352DE9" w:rsidRDefault="00881AA9">
      <w:pPr>
        <w:ind w:firstLine="480"/>
        <w:rPr>
          <w:rFonts w:ascii="宋体" w:eastAsia="宋体" w:hAnsi="宋体" w:cs="宋体"/>
          <w:sz w:val="24"/>
        </w:rPr>
      </w:pPr>
      <w:r>
        <w:rPr>
          <w:rFonts w:ascii="宋体" w:eastAsia="宋体" w:hAnsi="宋体" w:cs="宋体" w:hint="eastAsia"/>
          <w:sz w:val="24"/>
        </w:rPr>
        <w:t>（4）感染防控：清洁工具（拖把、抹布、消毒桶）、消毒液、洗手液、手</w:t>
      </w:r>
      <w:r>
        <w:rPr>
          <w:rFonts w:ascii="宋体" w:eastAsia="宋体" w:hAnsi="宋体" w:cs="宋体" w:hint="eastAsia"/>
          <w:sz w:val="24"/>
        </w:rPr>
        <w:lastRenderedPageBreak/>
        <w:t>套、口罩、垃圾分类容器。</w:t>
      </w:r>
    </w:p>
    <w:p w:rsidR="00352DE9" w:rsidRDefault="00881AA9">
      <w:pPr>
        <w:ind w:firstLine="480"/>
        <w:rPr>
          <w:rFonts w:ascii="宋体" w:eastAsia="宋体" w:hAnsi="宋体" w:cs="宋体"/>
          <w:sz w:val="24"/>
        </w:rPr>
      </w:pPr>
      <w:r>
        <w:rPr>
          <w:rFonts w:ascii="宋体" w:eastAsia="宋体" w:hAnsi="宋体" w:cs="宋体" w:hint="eastAsia"/>
          <w:sz w:val="24"/>
        </w:rPr>
        <w:t>3.操作规范要求</w:t>
      </w:r>
    </w:p>
    <w:p w:rsidR="00352DE9" w:rsidRDefault="00881AA9">
      <w:pPr>
        <w:ind w:firstLine="480"/>
        <w:rPr>
          <w:rFonts w:ascii="宋体" w:eastAsia="宋体" w:hAnsi="宋体" w:cs="宋体"/>
          <w:sz w:val="24"/>
        </w:rPr>
      </w:pPr>
      <w:r>
        <w:rPr>
          <w:rFonts w:ascii="宋体" w:eastAsia="宋体" w:hAnsi="宋体" w:cs="宋体" w:hint="eastAsia"/>
          <w:sz w:val="24"/>
        </w:rPr>
        <w:t>（1）操作前评估老年人身体状况与皮肤情况，解释操作目的。</w:t>
      </w:r>
    </w:p>
    <w:p w:rsidR="00352DE9" w:rsidRDefault="00881AA9">
      <w:pPr>
        <w:ind w:firstLine="480"/>
        <w:rPr>
          <w:rFonts w:ascii="宋体" w:eastAsia="宋体" w:hAnsi="宋体" w:cs="宋体"/>
          <w:sz w:val="24"/>
        </w:rPr>
      </w:pPr>
      <w:r>
        <w:rPr>
          <w:rFonts w:ascii="宋体" w:eastAsia="宋体" w:hAnsi="宋体" w:cs="宋体" w:hint="eastAsia"/>
          <w:sz w:val="24"/>
        </w:rPr>
        <w:t>（2）测量体征时确保设备准确、操作规范、记录及时。</w:t>
      </w:r>
    </w:p>
    <w:p w:rsidR="00352DE9" w:rsidRDefault="00881AA9">
      <w:pPr>
        <w:ind w:firstLine="480"/>
        <w:rPr>
          <w:rFonts w:ascii="宋体" w:eastAsia="宋体" w:hAnsi="宋体" w:cs="宋体"/>
          <w:sz w:val="24"/>
        </w:rPr>
      </w:pPr>
      <w:r>
        <w:rPr>
          <w:rFonts w:ascii="宋体" w:eastAsia="宋体" w:hAnsi="宋体" w:cs="宋体" w:hint="eastAsia"/>
          <w:sz w:val="24"/>
        </w:rPr>
        <w:t>（3）使用热水袋、冰袋时严格控制温度与时间，避免烫伤或冻伤。</w:t>
      </w:r>
    </w:p>
    <w:p w:rsidR="00352DE9" w:rsidRDefault="00881AA9">
      <w:pPr>
        <w:ind w:firstLine="480"/>
        <w:rPr>
          <w:rFonts w:ascii="宋体" w:eastAsia="宋体" w:hAnsi="宋体" w:cs="宋体"/>
          <w:sz w:val="24"/>
        </w:rPr>
      </w:pPr>
      <w:r>
        <w:rPr>
          <w:rFonts w:ascii="宋体" w:eastAsia="宋体" w:hAnsi="宋体" w:cs="宋体" w:hint="eastAsia"/>
          <w:sz w:val="24"/>
        </w:rPr>
        <w:t>（4）冷热疗法后密切观察皮肤反应，异常立即报告。</w:t>
      </w:r>
    </w:p>
    <w:p w:rsidR="00352DE9" w:rsidRDefault="00881AA9">
      <w:pPr>
        <w:ind w:firstLine="480"/>
        <w:rPr>
          <w:rFonts w:ascii="宋体" w:eastAsia="宋体" w:hAnsi="宋体" w:cs="宋体"/>
          <w:sz w:val="24"/>
        </w:rPr>
      </w:pPr>
      <w:r>
        <w:rPr>
          <w:rFonts w:ascii="宋体" w:eastAsia="宋体" w:hAnsi="宋体" w:cs="宋体" w:hint="eastAsia"/>
          <w:sz w:val="24"/>
        </w:rPr>
        <w:t>（5）翻身时动作轻柔，注意保护关节与皮肤，避免拖拉。</w:t>
      </w:r>
    </w:p>
    <w:p w:rsidR="00352DE9" w:rsidRDefault="00881AA9">
      <w:pPr>
        <w:ind w:firstLine="480"/>
        <w:rPr>
          <w:rFonts w:ascii="宋体" w:eastAsia="宋体" w:hAnsi="宋体" w:cs="宋体"/>
          <w:sz w:val="24"/>
        </w:rPr>
      </w:pPr>
      <w:r>
        <w:rPr>
          <w:rFonts w:ascii="宋体" w:eastAsia="宋体" w:hAnsi="宋体" w:cs="宋体" w:hint="eastAsia"/>
          <w:sz w:val="24"/>
        </w:rPr>
        <w:t>（6）叩</w:t>
      </w:r>
      <w:proofErr w:type="gramStart"/>
      <w:r>
        <w:rPr>
          <w:rFonts w:ascii="宋体" w:eastAsia="宋体" w:hAnsi="宋体" w:cs="宋体" w:hint="eastAsia"/>
          <w:sz w:val="24"/>
        </w:rPr>
        <w:t>背方法</w:t>
      </w:r>
      <w:proofErr w:type="gramEnd"/>
      <w:r>
        <w:rPr>
          <w:rFonts w:ascii="宋体" w:eastAsia="宋体" w:hAnsi="宋体" w:cs="宋体" w:hint="eastAsia"/>
          <w:sz w:val="24"/>
        </w:rPr>
        <w:t>正确，力度适中，避免在脊柱、肾脏区域叩击。</w:t>
      </w:r>
    </w:p>
    <w:p w:rsidR="00352DE9" w:rsidRDefault="00881AA9">
      <w:pPr>
        <w:ind w:firstLine="480"/>
        <w:rPr>
          <w:rFonts w:ascii="宋体" w:eastAsia="宋体" w:hAnsi="宋体" w:cs="宋体"/>
          <w:sz w:val="24"/>
        </w:rPr>
      </w:pPr>
      <w:r>
        <w:rPr>
          <w:rFonts w:ascii="宋体" w:eastAsia="宋体" w:hAnsi="宋体" w:cs="宋体" w:hint="eastAsia"/>
          <w:sz w:val="24"/>
        </w:rPr>
        <w:t>（7）环境清洁应分区、分类进行，物品消毒符合规范。</w:t>
      </w:r>
    </w:p>
    <w:p w:rsidR="00352DE9" w:rsidRDefault="00881AA9">
      <w:pPr>
        <w:ind w:firstLine="480"/>
        <w:rPr>
          <w:rFonts w:ascii="宋体" w:eastAsia="宋体" w:hAnsi="宋体" w:cs="宋体"/>
          <w:sz w:val="24"/>
        </w:rPr>
      </w:pPr>
      <w:r>
        <w:rPr>
          <w:rFonts w:ascii="宋体" w:eastAsia="宋体" w:hAnsi="宋体" w:cs="宋体" w:hint="eastAsia"/>
          <w:sz w:val="24"/>
        </w:rPr>
        <w:t>（8）严格执行</w:t>
      </w:r>
      <w:proofErr w:type="gramStart"/>
      <w:r>
        <w:rPr>
          <w:rFonts w:ascii="宋体" w:eastAsia="宋体" w:hAnsi="宋体" w:cs="宋体" w:hint="eastAsia"/>
          <w:sz w:val="24"/>
        </w:rPr>
        <w:t>手卫生</w:t>
      </w:r>
      <w:proofErr w:type="gramEnd"/>
      <w:r>
        <w:rPr>
          <w:rFonts w:ascii="宋体" w:eastAsia="宋体" w:hAnsi="宋体" w:cs="宋体" w:hint="eastAsia"/>
          <w:sz w:val="24"/>
        </w:rPr>
        <w:t>制度，操作前后洗手或消毒。</w:t>
      </w:r>
    </w:p>
    <w:p w:rsidR="00352DE9" w:rsidRDefault="00881AA9">
      <w:pPr>
        <w:ind w:firstLine="480"/>
        <w:rPr>
          <w:rFonts w:ascii="宋体" w:eastAsia="宋体" w:hAnsi="宋体" w:cs="宋体"/>
          <w:sz w:val="24"/>
        </w:rPr>
      </w:pPr>
      <w:r>
        <w:rPr>
          <w:rFonts w:ascii="宋体" w:eastAsia="宋体" w:hAnsi="宋体" w:cs="宋体" w:hint="eastAsia"/>
          <w:sz w:val="24"/>
        </w:rPr>
        <w:t>（9）操作中注意老年人保暖与隐私保护。</w:t>
      </w:r>
    </w:p>
    <w:p w:rsidR="00352DE9" w:rsidRDefault="00881AA9">
      <w:pPr>
        <w:ind w:firstLine="480"/>
        <w:rPr>
          <w:rFonts w:ascii="宋体" w:eastAsia="宋体" w:hAnsi="宋体" w:cs="宋体"/>
          <w:sz w:val="24"/>
        </w:rPr>
      </w:pPr>
      <w:r>
        <w:rPr>
          <w:rFonts w:ascii="宋体" w:eastAsia="宋体" w:hAnsi="宋体" w:cs="宋体" w:hint="eastAsia"/>
          <w:sz w:val="24"/>
        </w:rPr>
        <w:t>（10）操作后整理用物、记录情况、报告异常。</w:t>
      </w:r>
    </w:p>
    <w:p w:rsidR="00352DE9" w:rsidRDefault="00881AA9">
      <w:pPr>
        <w:ind w:firstLine="480"/>
        <w:rPr>
          <w:rFonts w:ascii="宋体" w:eastAsia="宋体" w:hAnsi="宋体" w:cs="宋体"/>
          <w:sz w:val="24"/>
        </w:rPr>
      </w:pPr>
      <w:r>
        <w:rPr>
          <w:rFonts w:ascii="宋体" w:eastAsia="宋体" w:hAnsi="宋体" w:cs="宋体" w:hint="eastAsia"/>
          <w:sz w:val="24"/>
        </w:rPr>
        <w:t>（11）始终秉持人文关怀，尊重老年人意愿与感受。</w:t>
      </w:r>
    </w:p>
    <w:p w:rsidR="00352DE9" w:rsidRDefault="00881AA9" w:rsidP="000C2A61">
      <w:pPr>
        <w:spacing w:beforeLines="50" w:afterLines="50"/>
        <w:ind w:firstLine="482"/>
        <w:rPr>
          <w:rFonts w:ascii="宋体" w:eastAsia="宋体" w:hAnsi="宋体" w:cs="宋体"/>
          <w:b/>
          <w:bCs/>
          <w:sz w:val="24"/>
        </w:rPr>
      </w:pPr>
      <w:r>
        <w:rPr>
          <w:rFonts w:ascii="宋体" w:eastAsia="宋体" w:hAnsi="宋体" w:cs="宋体" w:hint="eastAsia"/>
          <w:b/>
          <w:bCs/>
          <w:sz w:val="24"/>
        </w:rPr>
        <w:t>技能模块3  老年人安全照护与急救</w:t>
      </w:r>
    </w:p>
    <w:p w:rsidR="00352DE9" w:rsidRDefault="00881AA9">
      <w:pPr>
        <w:ind w:firstLine="480"/>
        <w:rPr>
          <w:rFonts w:ascii="宋体" w:eastAsia="宋体" w:hAnsi="宋体" w:cs="宋体"/>
          <w:sz w:val="24"/>
        </w:rPr>
      </w:pPr>
      <w:r>
        <w:rPr>
          <w:rFonts w:ascii="宋体" w:eastAsia="宋体" w:hAnsi="宋体" w:cs="宋体" w:hint="eastAsia"/>
          <w:sz w:val="24"/>
        </w:rPr>
        <w:t>1.知识与技能</w:t>
      </w:r>
    </w:p>
    <w:p w:rsidR="00352DE9" w:rsidRDefault="00881AA9">
      <w:pPr>
        <w:ind w:firstLine="480"/>
        <w:rPr>
          <w:rFonts w:ascii="宋体" w:eastAsia="宋体" w:hAnsi="宋体" w:cs="宋体"/>
          <w:sz w:val="24"/>
        </w:rPr>
      </w:pPr>
      <w:r>
        <w:rPr>
          <w:rFonts w:ascii="宋体" w:eastAsia="宋体" w:hAnsi="宋体" w:cs="宋体" w:hint="eastAsia"/>
          <w:sz w:val="24"/>
        </w:rPr>
        <w:t>（1）掌握老年人常见安全风险（跌倒、坠床、噎食、烫伤、走失）的危险因素与预防策略。</w:t>
      </w:r>
    </w:p>
    <w:p w:rsidR="00352DE9" w:rsidRDefault="00881AA9">
      <w:pPr>
        <w:ind w:firstLine="480"/>
        <w:rPr>
          <w:rFonts w:ascii="宋体" w:eastAsia="宋体" w:hAnsi="宋体" w:cs="宋体"/>
          <w:sz w:val="24"/>
        </w:rPr>
      </w:pPr>
      <w:r>
        <w:rPr>
          <w:rFonts w:ascii="宋体" w:eastAsia="宋体" w:hAnsi="宋体" w:cs="宋体" w:hint="eastAsia"/>
          <w:sz w:val="24"/>
        </w:rPr>
        <w:t>（2）掌握环境安全评估要点，如地面、灯光、家具、扶手、呼叫设备等。</w:t>
      </w:r>
    </w:p>
    <w:p w:rsidR="00352DE9" w:rsidRDefault="00881AA9">
      <w:pPr>
        <w:ind w:firstLine="480"/>
        <w:rPr>
          <w:rFonts w:ascii="宋体" w:eastAsia="宋体" w:hAnsi="宋体" w:cs="宋体"/>
          <w:sz w:val="24"/>
        </w:rPr>
      </w:pPr>
      <w:r>
        <w:rPr>
          <w:rFonts w:ascii="宋体" w:eastAsia="宋体" w:hAnsi="宋体" w:cs="宋体" w:hint="eastAsia"/>
          <w:sz w:val="24"/>
        </w:rPr>
        <w:t>（3）熟练掌握海姆立克急救法（针对清醒与昏迷者）、心肺复苏术（CPR）的操作流程与要点。</w:t>
      </w:r>
    </w:p>
    <w:p w:rsidR="00352DE9" w:rsidRDefault="00881AA9">
      <w:pPr>
        <w:ind w:firstLine="480"/>
        <w:rPr>
          <w:rFonts w:ascii="宋体" w:eastAsia="宋体" w:hAnsi="宋体" w:cs="宋体"/>
          <w:sz w:val="24"/>
        </w:rPr>
      </w:pPr>
      <w:r>
        <w:rPr>
          <w:rFonts w:ascii="宋体" w:eastAsia="宋体" w:hAnsi="宋体" w:cs="宋体" w:hint="eastAsia"/>
          <w:sz w:val="24"/>
        </w:rPr>
        <w:t>（4）掌握自动体外除颤仪（AED）的使用指征与操作步骤。</w:t>
      </w:r>
    </w:p>
    <w:p w:rsidR="00352DE9" w:rsidRDefault="00881AA9">
      <w:pPr>
        <w:ind w:firstLine="480"/>
        <w:rPr>
          <w:rFonts w:ascii="宋体" w:eastAsia="宋体" w:hAnsi="宋体" w:cs="宋体"/>
          <w:sz w:val="24"/>
        </w:rPr>
      </w:pPr>
      <w:r>
        <w:rPr>
          <w:rFonts w:ascii="宋体" w:eastAsia="宋体" w:hAnsi="宋体" w:cs="宋体" w:hint="eastAsia"/>
          <w:sz w:val="24"/>
        </w:rPr>
        <w:t>（5）掌握外伤出血的初步包扎止血方法（直接压迫、加压包扎）。</w:t>
      </w:r>
    </w:p>
    <w:p w:rsidR="00352DE9" w:rsidRDefault="00881AA9">
      <w:pPr>
        <w:ind w:firstLine="480"/>
        <w:rPr>
          <w:rFonts w:ascii="宋体" w:eastAsia="宋体" w:hAnsi="宋体" w:cs="宋体"/>
          <w:sz w:val="24"/>
        </w:rPr>
      </w:pPr>
      <w:r>
        <w:rPr>
          <w:rFonts w:ascii="宋体" w:eastAsia="宋体" w:hAnsi="宋体" w:cs="宋体" w:hint="eastAsia"/>
          <w:sz w:val="24"/>
        </w:rPr>
        <w:t>（6）能熟练操作智能跌倒报警器、智能手杖、定位手环、离床感应器等安全监控设备，并处理报警信息。</w:t>
      </w:r>
    </w:p>
    <w:p w:rsidR="00352DE9" w:rsidRDefault="00881AA9">
      <w:pPr>
        <w:ind w:firstLine="480"/>
        <w:rPr>
          <w:rFonts w:ascii="宋体" w:eastAsia="宋体" w:hAnsi="宋体" w:cs="宋体"/>
          <w:sz w:val="24"/>
        </w:rPr>
      </w:pPr>
      <w:r>
        <w:rPr>
          <w:rFonts w:ascii="宋体" w:eastAsia="宋体" w:hAnsi="宋体" w:cs="宋体" w:hint="eastAsia"/>
          <w:sz w:val="24"/>
        </w:rPr>
        <w:t>（7）掌握急救绿色通道的启动流程与信息上报规范。</w:t>
      </w:r>
    </w:p>
    <w:p w:rsidR="00352DE9" w:rsidRDefault="00881AA9">
      <w:pPr>
        <w:ind w:firstLine="480"/>
        <w:rPr>
          <w:rFonts w:ascii="宋体" w:eastAsia="宋体" w:hAnsi="宋体" w:cs="宋体"/>
          <w:sz w:val="24"/>
        </w:rPr>
      </w:pPr>
      <w:r>
        <w:rPr>
          <w:rFonts w:ascii="宋体" w:eastAsia="宋体" w:hAnsi="宋体" w:cs="宋体" w:hint="eastAsia"/>
          <w:sz w:val="24"/>
        </w:rPr>
        <w:t>2.设备与材料</w:t>
      </w:r>
    </w:p>
    <w:p w:rsidR="00352DE9" w:rsidRDefault="00881AA9">
      <w:pPr>
        <w:ind w:firstLine="480"/>
        <w:rPr>
          <w:rFonts w:ascii="宋体" w:eastAsia="宋体" w:hAnsi="宋体" w:cs="宋体"/>
          <w:sz w:val="24"/>
        </w:rPr>
      </w:pPr>
      <w:r>
        <w:rPr>
          <w:rFonts w:ascii="宋体" w:eastAsia="宋体" w:hAnsi="宋体" w:cs="宋体" w:hint="eastAsia"/>
          <w:sz w:val="24"/>
        </w:rPr>
        <w:t>（1）安全监测：智能跌倒报警垫、智能手杖、定位手环、离床感应器、呼叫铃、安全巡查记录表。</w:t>
      </w:r>
    </w:p>
    <w:p w:rsidR="00352DE9" w:rsidRDefault="00881AA9">
      <w:pPr>
        <w:ind w:firstLine="480"/>
        <w:rPr>
          <w:rFonts w:ascii="宋体" w:eastAsia="宋体" w:hAnsi="宋体" w:cs="宋体"/>
          <w:sz w:val="24"/>
        </w:rPr>
      </w:pPr>
      <w:r>
        <w:rPr>
          <w:rFonts w:ascii="宋体" w:eastAsia="宋体" w:hAnsi="宋体" w:cs="宋体" w:hint="eastAsia"/>
          <w:sz w:val="24"/>
        </w:rPr>
        <w:t>（2）急救训练：心肺复苏模拟人、AED训练机、呼吸膜、海姆立克急救训练背心、三角巾、绷带、急救记录单、笔。</w:t>
      </w:r>
    </w:p>
    <w:p w:rsidR="00352DE9" w:rsidRDefault="00881AA9">
      <w:pPr>
        <w:ind w:firstLine="480"/>
        <w:rPr>
          <w:rFonts w:ascii="宋体" w:eastAsia="宋体" w:hAnsi="宋体" w:cs="宋体"/>
          <w:sz w:val="24"/>
        </w:rPr>
      </w:pPr>
      <w:r>
        <w:rPr>
          <w:rFonts w:ascii="宋体" w:eastAsia="宋体" w:hAnsi="宋体" w:cs="宋体" w:hint="eastAsia"/>
          <w:sz w:val="24"/>
        </w:rPr>
        <w:t>（3）应急处理：应急药箱、防护手套、医疗废物袋、应急预案流程图。</w:t>
      </w:r>
    </w:p>
    <w:p w:rsidR="00352DE9" w:rsidRDefault="00881AA9">
      <w:pPr>
        <w:ind w:firstLine="480"/>
        <w:rPr>
          <w:rFonts w:ascii="宋体" w:eastAsia="宋体" w:hAnsi="宋体" w:cs="宋体"/>
          <w:sz w:val="24"/>
        </w:rPr>
      </w:pPr>
      <w:r>
        <w:rPr>
          <w:rFonts w:ascii="宋体" w:eastAsia="宋体" w:hAnsi="宋体" w:cs="宋体" w:hint="eastAsia"/>
          <w:sz w:val="24"/>
        </w:rPr>
        <w:t>3.操作规范要求</w:t>
      </w:r>
    </w:p>
    <w:p w:rsidR="00352DE9" w:rsidRDefault="00881AA9">
      <w:pPr>
        <w:ind w:firstLine="480"/>
        <w:rPr>
          <w:rFonts w:ascii="宋体" w:eastAsia="宋体" w:hAnsi="宋体" w:cs="宋体"/>
          <w:sz w:val="24"/>
        </w:rPr>
      </w:pPr>
      <w:r>
        <w:rPr>
          <w:rFonts w:ascii="宋体" w:eastAsia="宋体" w:hAnsi="宋体" w:cs="宋体" w:hint="eastAsia"/>
          <w:sz w:val="24"/>
        </w:rPr>
        <w:t>（1）在任何急救操作前，必须首先评估现场环境安全，做好自我防护。</w:t>
      </w:r>
    </w:p>
    <w:p w:rsidR="00352DE9" w:rsidRDefault="00881AA9">
      <w:pPr>
        <w:ind w:firstLine="480"/>
        <w:rPr>
          <w:rFonts w:ascii="宋体" w:eastAsia="宋体" w:hAnsi="宋体" w:cs="宋体"/>
          <w:sz w:val="24"/>
        </w:rPr>
      </w:pPr>
      <w:r>
        <w:rPr>
          <w:rFonts w:ascii="宋体" w:eastAsia="宋体" w:hAnsi="宋体" w:cs="宋体" w:hint="eastAsia"/>
          <w:sz w:val="24"/>
        </w:rPr>
        <w:t>（2）判断意识、呼吸、循环需迅速、准确（10秒内完成）。</w:t>
      </w:r>
    </w:p>
    <w:p w:rsidR="00352DE9" w:rsidRDefault="00881AA9">
      <w:pPr>
        <w:ind w:firstLine="480"/>
        <w:rPr>
          <w:rFonts w:ascii="宋体" w:eastAsia="宋体" w:hAnsi="宋体" w:cs="宋体"/>
          <w:sz w:val="24"/>
        </w:rPr>
      </w:pPr>
      <w:r>
        <w:rPr>
          <w:rFonts w:ascii="宋体" w:eastAsia="宋体" w:hAnsi="宋体" w:cs="宋体" w:hint="eastAsia"/>
          <w:sz w:val="24"/>
        </w:rPr>
        <w:t>（3）实施CPR时，按压部位、深度（5-6cm）、频率（100-120次/分）、回弹需严格达标。</w:t>
      </w:r>
    </w:p>
    <w:p w:rsidR="00352DE9" w:rsidRDefault="00881AA9">
      <w:pPr>
        <w:ind w:firstLine="480"/>
        <w:rPr>
          <w:rFonts w:ascii="宋体" w:eastAsia="宋体" w:hAnsi="宋体" w:cs="宋体"/>
          <w:sz w:val="24"/>
        </w:rPr>
      </w:pPr>
      <w:r>
        <w:rPr>
          <w:rFonts w:ascii="宋体" w:eastAsia="宋体" w:hAnsi="宋体" w:cs="宋体" w:hint="eastAsia"/>
          <w:sz w:val="24"/>
        </w:rPr>
        <w:t>（4）使用AED需遵循“开启电源-贴电极片-分析心律-电击（如需）”的语音提示步骤。</w:t>
      </w:r>
    </w:p>
    <w:p w:rsidR="00352DE9" w:rsidRDefault="00881AA9">
      <w:pPr>
        <w:ind w:firstLine="480"/>
        <w:rPr>
          <w:rFonts w:ascii="宋体" w:eastAsia="宋体" w:hAnsi="宋体" w:cs="宋体"/>
          <w:sz w:val="24"/>
        </w:rPr>
      </w:pPr>
      <w:r>
        <w:rPr>
          <w:rFonts w:ascii="宋体" w:eastAsia="宋体" w:hAnsi="宋体" w:cs="宋体" w:hint="eastAsia"/>
          <w:sz w:val="24"/>
        </w:rPr>
        <w:t>（5）急救操作</w:t>
      </w:r>
      <w:proofErr w:type="gramStart"/>
      <w:r>
        <w:rPr>
          <w:rFonts w:ascii="宋体" w:eastAsia="宋体" w:hAnsi="宋体" w:cs="宋体" w:hint="eastAsia"/>
          <w:sz w:val="24"/>
        </w:rPr>
        <w:t>需体现</w:t>
      </w:r>
      <w:proofErr w:type="gramEnd"/>
      <w:r>
        <w:rPr>
          <w:rFonts w:ascii="宋体" w:eastAsia="宋体" w:hAnsi="宋体" w:cs="宋体" w:hint="eastAsia"/>
          <w:sz w:val="24"/>
        </w:rPr>
        <w:t>团队协作意识，明确分工（如一人施救，一人</w:t>
      </w:r>
      <w:proofErr w:type="gramStart"/>
      <w:r>
        <w:rPr>
          <w:rFonts w:ascii="宋体" w:eastAsia="宋体" w:hAnsi="宋体" w:cs="宋体" w:hint="eastAsia"/>
          <w:sz w:val="24"/>
        </w:rPr>
        <w:t>取设备</w:t>
      </w:r>
      <w:proofErr w:type="gramEnd"/>
      <w:r>
        <w:rPr>
          <w:rFonts w:ascii="宋体" w:eastAsia="宋体" w:hAnsi="宋体" w:cs="宋体" w:hint="eastAsia"/>
          <w:sz w:val="24"/>
        </w:rPr>
        <w:t>并呼叫支援）。</w:t>
      </w:r>
    </w:p>
    <w:p w:rsidR="00352DE9" w:rsidRDefault="00881AA9">
      <w:pPr>
        <w:ind w:firstLine="480"/>
        <w:rPr>
          <w:rFonts w:ascii="宋体" w:eastAsia="宋体" w:hAnsi="宋体" w:cs="宋体"/>
          <w:sz w:val="24"/>
        </w:rPr>
      </w:pPr>
      <w:r>
        <w:rPr>
          <w:rFonts w:ascii="宋体" w:eastAsia="宋体" w:hAnsi="宋体" w:cs="宋体" w:hint="eastAsia"/>
          <w:sz w:val="24"/>
        </w:rPr>
        <w:t>（6）安全设备报警后，必须立即现场查看、核实情况，并进行初步处理与上报。</w:t>
      </w:r>
    </w:p>
    <w:p w:rsidR="00352DE9" w:rsidRDefault="00881AA9">
      <w:pPr>
        <w:ind w:firstLine="480"/>
        <w:rPr>
          <w:rFonts w:ascii="宋体" w:eastAsia="宋体" w:hAnsi="宋体" w:cs="宋体"/>
          <w:sz w:val="24"/>
        </w:rPr>
      </w:pPr>
      <w:r>
        <w:rPr>
          <w:rFonts w:ascii="宋体" w:eastAsia="宋体" w:hAnsi="宋体" w:cs="宋体" w:hint="eastAsia"/>
          <w:sz w:val="24"/>
        </w:rPr>
        <w:t>（7）所有急救事件均需进行完整记录，包括发生时间、地点、过程、施救</w:t>
      </w:r>
      <w:r>
        <w:rPr>
          <w:rFonts w:ascii="宋体" w:eastAsia="宋体" w:hAnsi="宋体" w:cs="宋体" w:hint="eastAsia"/>
          <w:sz w:val="24"/>
        </w:rPr>
        <w:lastRenderedPageBreak/>
        <w:t>措施及转归。</w:t>
      </w:r>
    </w:p>
    <w:p w:rsidR="00352DE9" w:rsidRDefault="00881AA9">
      <w:pPr>
        <w:ind w:firstLine="480"/>
        <w:rPr>
          <w:rFonts w:ascii="宋体" w:eastAsia="宋体" w:hAnsi="宋体" w:cs="宋体"/>
          <w:sz w:val="24"/>
        </w:rPr>
      </w:pPr>
      <w:r>
        <w:rPr>
          <w:rFonts w:ascii="宋体" w:eastAsia="宋体" w:hAnsi="宋体" w:cs="宋体" w:hint="eastAsia"/>
          <w:sz w:val="24"/>
        </w:rPr>
        <w:t>（8）定期参与急救演练，保持技能熟练度，并对模拟急救过程进行复盘总结。</w:t>
      </w:r>
    </w:p>
    <w:p w:rsidR="00352DE9" w:rsidRDefault="00881AA9" w:rsidP="000C2A61">
      <w:pPr>
        <w:spacing w:beforeLines="50" w:afterLines="50"/>
        <w:ind w:firstLine="482"/>
        <w:rPr>
          <w:rFonts w:ascii="宋体" w:eastAsia="宋体" w:hAnsi="宋体" w:cs="宋体"/>
          <w:b/>
          <w:bCs/>
          <w:sz w:val="24"/>
        </w:rPr>
      </w:pPr>
      <w:r>
        <w:rPr>
          <w:rFonts w:ascii="宋体" w:eastAsia="宋体" w:hAnsi="宋体" w:cs="宋体"/>
          <w:b/>
          <w:bCs/>
          <w:sz w:val="24"/>
        </w:rPr>
        <w:t>技能模块</w:t>
      </w:r>
      <w:r>
        <w:rPr>
          <w:rFonts w:ascii="宋体" w:eastAsia="宋体" w:hAnsi="宋体" w:cs="宋体" w:hint="eastAsia"/>
          <w:b/>
          <w:bCs/>
          <w:sz w:val="24"/>
        </w:rPr>
        <w:t xml:space="preserve">4  </w:t>
      </w:r>
      <w:r>
        <w:rPr>
          <w:rFonts w:ascii="宋体" w:eastAsia="宋体" w:hAnsi="宋体" w:cs="宋体"/>
          <w:b/>
          <w:bCs/>
          <w:sz w:val="24"/>
        </w:rPr>
        <w:t>失智老年人照护</w:t>
      </w:r>
    </w:p>
    <w:p w:rsidR="00352DE9" w:rsidRDefault="00881AA9">
      <w:pPr>
        <w:ind w:firstLineChars="200" w:firstLine="480"/>
        <w:rPr>
          <w:rFonts w:ascii="宋体" w:eastAsia="宋体" w:hAnsi="宋体" w:cs="宋体"/>
          <w:sz w:val="24"/>
        </w:rPr>
      </w:pPr>
      <w:r>
        <w:rPr>
          <w:rFonts w:ascii="宋体" w:eastAsia="宋体" w:hAnsi="宋体" w:cs="宋体" w:hint="eastAsia"/>
          <w:sz w:val="24"/>
        </w:rPr>
        <w:t>1.知识与技能</w:t>
      </w:r>
    </w:p>
    <w:p w:rsidR="00352DE9" w:rsidRDefault="00881AA9">
      <w:pPr>
        <w:ind w:firstLineChars="200" w:firstLine="480"/>
        <w:rPr>
          <w:rFonts w:ascii="宋体" w:eastAsia="宋体" w:hAnsi="宋体" w:cs="宋体"/>
          <w:sz w:val="24"/>
        </w:rPr>
      </w:pPr>
      <w:r>
        <w:rPr>
          <w:rFonts w:ascii="宋体" w:eastAsia="宋体" w:hAnsi="宋体" w:cs="宋体"/>
          <w:sz w:val="24"/>
        </w:rPr>
        <w:t>（1）掌握</w:t>
      </w:r>
      <w:proofErr w:type="gramStart"/>
      <w:r>
        <w:rPr>
          <w:rFonts w:ascii="宋体" w:eastAsia="宋体" w:hAnsi="宋体" w:cs="宋体"/>
          <w:sz w:val="24"/>
        </w:rPr>
        <w:t>失智症的</w:t>
      </w:r>
      <w:proofErr w:type="gramEnd"/>
      <w:r>
        <w:rPr>
          <w:rFonts w:ascii="宋体" w:eastAsia="宋体" w:hAnsi="宋体" w:cs="宋体"/>
          <w:sz w:val="24"/>
        </w:rPr>
        <w:t>核心症状与精神行为症状（BPSD）的表现。</w:t>
      </w:r>
      <w:r>
        <w:rPr>
          <w:rFonts w:ascii="宋体" w:eastAsia="宋体" w:hAnsi="宋体" w:cs="宋体"/>
          <w:sz w:val="24"/>
        </w:rPr>
        <w:br/>
      </w:r>
      <w:r>
        <w:rPr>
          <w:rFonts w:ascii="宋体" w:eastAsia="宋体" w:hAnsi="宋体" w:cs="宋体" w:hint="eastAsia"/>
          <w:sz w:val="24"/>
        </w:rPr>
        <w:t xml:space="preserve">    </w:t>
      </w:r>
      <w:r>
        <w:rPr>
          <w:rFonts w:ascii="宋体" w:eastAsia="宋体" w:hAnsi="宋体" w:cs="宋体"/>
          <w:sz w:val="24"/>
        </w:rPr>
        <w:t>（2）掌握</w:t>
      </w:r>
      <w:r>
        <w:rPr>
          <w:rFonts w:ascii="宋体" w:eastAsia="宋体" w:hAnsi="宋体" w:cs="宋体" w:hint="eastAsia"/>
          <w:sz w:val="24"/>
        </w:rPr>
        <w:t>失智老年人饮食照护的基本方法</w:t>
      </w:r>
      <w:r>
        <w:rPr>
          <w:rFonts w:ascii="宋体" w:eastAsia="宋体" w:hAnsi="宋体" w:cs="宋体"/>
          <w:sz w:val="24"/>
        </w:rPr>
        <w:t>。</w:t>
      </w:r>
      <w:r>
        <w:rPr>
          <w:rFonts w:ascii="宋体" w:eastAsia="宋体" w:hAnsi="宋体" w:cs="宋体"/>
          <w:sz w:val="24"/>
        </w:rPr>
        <w:br/>
      </w:r>
      <w:r>
        <w:rPr>
          <w:rFonts w:ascii="宋体" w:eastAsia="宋体" w:hAnsi="宋体" w:cs="宋体" w:hint="eastAsia"/>
          <w:sz w:val="24"/>
        </w:rPr>
        <w:t xml:space="preserve">    </w:t>
      </w:r>
      <w:r>
        <w:rPr>
          <w:rFonts w:ascii="宋体" w:eastAsia="宋体" w:hAnsi="宋体" w:cs="宋体"/>
          <w:sz w:val="24"/>
        </w:rPr>
        <w:t>（3）掌握异常行为的沟通与应对技巧。</w:t>
      </w:r>
      <w:r>
        <w:rPr>
          <w:rFonts w:ascii="宋体" w:eastAsia="宋体" w:hAnsi="宋体" w:cs="宋体"/>
          <w:sz w:val="24"/>
        </w:rPr>
        <w:br/>
      </w:r>
      <w:r>
        <w:rPr>
          <w:rFonts w:ascii="宋体" w:eastAsia="宋体" w:hAnsi="宋体" w:cs="宋体" w:hint="eastAsia"/>
          <w:sz w:val="24"/>
        </w:rPr>
        <w:t xml:space="preserve">    </w:t>
      </w:r>
      <w:r>
        <w:rPr>
          <w:rFonts w:ascii="宋体" w:eastAsia="宋体" w:hAnsi="宋体" w:cs="宋体"/>
          <w:sz w:val="24"/>
        </w:rPr>
        <w:t>（4）掌握协助失智老年人进行日常生活活动训练的方法与步骤分解技巧。</w:t>
      </w:r>
      <w:r>
        <w:rPr>
          <w:rFonts w:ascii="宋体" w:eastAsia="宋体" w:hAnsi="宋体" w:cs="宋体"/>
          <w:sz w:val="24"/>
        </w:rPr>
        <w:br/>
      </w:r>
      <w:r>
        <w:rPr>
          <w:rFonts w:ascii="宋体" w:eastAsia="宋体" w:hAnsi="宋体" w:cs="宋体" w:hint="eastAsia"/>
          <w:sz w:val="24"/>
        </w:rPr>
        <w:t xml:space="preserve">    </w:t>
      </w:r>
      <w:r>
        <w:rPr>
          <w:rFonts w:ascii="宋体" w:eastAsia="宋体" w:hAnsi="宋体" w:cs="宋体"/>
          <w:sz w:val="24"/>
        </w:rPr>
        <w:t>（5）能设计并组织实施简单的认知训练或益智游戏活动。</w:t>
      </w:r>
      <w:r>
        <w:rPr>
          <w:rFonts w:ascii="宋体" w:eastAsia="宋体" w:hAnsi="宋体" w:cs="宋体"/>
          <w:sz w:val="24"/>
        </w:rPr>
        <w:br/>
      </w:r>
      <w:r>
        <w:rPr>
          <w:rFonts w:ascii="宋体" w:eastAsia="宋体" w:hAnsi="宋体" w:cs="宋体" w:hint="eastAsia"/>
          <w:sz w:val="24"/>
        </w:rPr>
        <w:t xml:space="preserve">    </w:t>
      </w:r>
      <w:r>
        <w:rPr>
          <w:rFonts w:ascii="宋体" w:eastAsia="宋体" w:hAnsi="宋体" w:cs="宋体"/>
          <w:sz w:val="24"/>
        </w:rPr>
        <w:t>（6）能识别失智老年人常见的情绪问题（如焦虑、抑郁），并提供初步的情绪安抚。</w:t>
      </w:r>
      <w:r>
        <w:rPr>
          <w:rFonts w:ascii="宋体" w:eastAsia="宋体" w:hAnsi="宋体" w:cs="宋体"/>
          <w:sz w:val="24"/>
        </w:rPr>
        <w:br/>
      </w:r>
      <w:r>
        <w:rPr>
          <w:rFonts w:ascii="宋体" w:eastAsia="宋体" w:hAnsi="宋体" w:cs="宋体" w:hint="eastAsia"/>
          <w:sz w:val="24"/>
        </w:rPr>
        <w:t xml:space="preserve">    </w:t>
      </w:r>
      <w:r>
        <w:rPr>
          <w:rFonts w:ascii="宋体" w:eastAsia="宋体" w:hAnsi="宋体" w:cs="宋体"/>
          <w:sz w:val="24"/>
        </w:rPr>
        <w:t>（7）熟悉并会使用防走失、防误食等安全防护产品与智能照护设备。</w:t>
      </w:r>
    </w:p>
    <w:p w:rsidR="00352DE9" w:rsidRDefault="00881AA9" w:rsidP="00CC7918">
      <w:pPr>
        <w:ind w:leftChars="228" w:left="479" w:firstLineChars="27" w:firstLine="65"/>
        <w:rPr>
          <w:rFonts w:ascii="宋体" w:eastAsia="宋体" w:hAnsi="宋体" w:cs="宋体"/>
          <w:sz w:val="24"/>
        </w:rPr>
      </w:pPr>
      <w:r>
        <w:rPr>
          <w:rFonts w:ascii="宋体" w:eastAsia="宋体" w:hAnsi="宋体" w:cs="宋体" w:hint="eastAsia"/>
          <w:sz w:val="24"/>
        </w:rPr>
        <w:t>2.</w:t>
      </w:r>
      <w:r>
        <w:rPr>
          <w:rFonts w:ascii="宋体" w:eastAsia="宋体" w:hAnsi="宋体" w:cs="宋体"/>
          <w:sz w:val="24"/>
        </w:rPr>
        <w:t>设备与材料</w:t>
      </w:r>
    </w:p>
    <w:p w:rsidR="00352DE9" w:rsidRDefault="00881AA9">
      <w:pPr>
        <w:ind w:firstLineChars="200" w:firstLine="480"/>
        <w:rPr>
          <w:rFonts w:ascii="宋体" w:eastAsia="宋体" w:hAnsi="宋体" w:cs="宋体"/>
          <w:sz w:val="24"/>
        </w:rPr>
      </w:pPr>
      <w:r>
        <w:rPr>
          <w:rFonts w:ascii="宋体" w:eastAsia="宋体" w:hAnsi="宋体" w:cs="宋体"/>
          <w:sz w:val="24"/>
        </w:rPr>
        <w:t>（1）生活照护辅助：防走失门禁、智能药盒、</w:t>
      </w:r>
      <w:r>
        <w:rPr>
          <w:rFonts w:ascii="宋体" w:eastAsia="宋体" w:hAnsi="宋体" w:cs="宋体" w:hint="eastAsia"/>
          <w:sz w:val="24"/>
        </w:rPr>
        <w:t>智能手环、</w:t>
      </w:r>
      <w:r>
        <w:rPr>
          <w:rFonts w:ascii="宋体" w:eastAsia="宋体" w:hAnsi="宋体" w:cs="宋体"/>
          <w:sz w:val="24"/>
        </w:rPr>
        <w:t>带识别功能的餐具、穿衣辅助用具。</w:t>
      </w:r>
    </w:p>
    <w:p w:rsidR="00352DE9" w:rsidRDefault="00881AA9">
      <w:pPr>
        <w:ind w:firstLine="480"/>
        <w:rPr>
          <w:rFonts w:ascii="宋体" w:eastAsia="宋体" w:hAnsi="宋体" w:cs="宋体"/>
          <w:sz w:val="24"/>
        </w:rPr>
      </w:pPr>
      <w:r>
        <w:rPr>
          <w:rFonts w:ascii="宋体" w:eastAsia="宋体" w:hAnsi="宋体" w:cs="宋体"/>
          <w:sz w:val="24"/>
        </w:rPr>
        <w:t>（2）认知与行为干预：记忆训练卡片、怀旧治疗包、舒缓音乐播放器、行为观察记录表。</w:t>
      </w:r>
    </w:p>
    <w:p w:rsidR="00352DE9" w:rsidRDefault="00881AA9">
      <w:pPr>
        <w:ind w:firstLine="480"/>
        <w:rPr>
          <w:rFonts w:ascii="宋体" w:eastAsia="宋体" w:hAnsi="宋体" w:cs="宋体"/>
          <w:sz w:val="24"/>
        </w:rPr>
      </w:pPr>
      <w:r>
        <w:rPr>
          <w:rFonts w:ascii="宋体" w:eastAsia="宋体" w:hAnsi="宋体" w:cs="宋体"/>
          <w:sz w:val="24"/>
        </w:rPr>
        <w:t>（3）环境支持：标识系统（卫生间、卧室标识）、安全防护设备（防撞角、柜门锁）。</w:t>
      </w:r>
    </w:p>
    <w:p w:rsidR="00352DE9" w:rsidRDefault="00881AA9" w:rsidP="00CC7918">
      <w:pPr>
        <w:ind w:leftChars="228" w:left="479" w:firstLineChars="27" w:firstLine="65"/>
        <w:rPr>
          <w:rFonts w:ascii="宋体" w:eastAsia="宋体" w:hAnsi="宋体" w:cs="宋体"/>
          <w:sz w:val="24"/>
        </w:rPr>
      </w:pPr>
      <w:r>
        <w:rPr>
          <w:rFonts w:ascii="宋体" w:eastAsia="宋体" w:hAnsi="宋体" w:cs="宋体" w:hint="eastAsia"/>
          <w:sz w:val="24"/>
        </w:rPr>
        <w:t>3.</w:t>
      </w:r>
      <w:r>
        <w:rPr>
          <w:rFonts w:ascii="宋体" w:eastAsia="宋体" w:hAnsi="宋体" w:cs="宋体"/>
          <w:sz w:val="24"/>
        </w:rPr>
        <w:t>操作规范要求</w:t>
      </w:r>
      <w:r>
        <w:rPr>
          <w:rFonts w:ascii="宋体" w:eastAsia="宋体" w:hAnsi="宋体" w:cs="宋体"/>
          <w:sz w:val="24"/>
        </w:rPr>
        <w:br/>
        <w:t>（1）始终以尊重、耐心、接纳的态度对待失智老年人，避免争辩和指责。</w:t>
      </w:r>
      <w:r>
        <w:rPr>
          <w:rFonts w:ascii="宋体" w:eastAsia="宋体" w:hAnsi="宋体" w:cs="宋体"/>
          <w:sz w:val="24"/>
        </w:rPr>
        <w:br/>
        <w:t>（2）沟通时使用简短、清晰、肯定的语句，配合肢体语言和目光接触。</w:t>
      </w:r>
      <w:r>
        <w:rPr>
          <w:rFonts w:ascii="宋体" w:eastAsia="宋体" w:hAnsi="宋体" w:cs="宋体"/>
          <w:sz w:val="24"/>
        </w:rPr>
        <w:br/>
        <w:t>（3）操作或训练前，需评估老年人当时的情绪状态与合作意愿，不强求。</w:t>
      </w:r>
      <w:r>
        <w:rPr>
          <w:rFonts w:ascii="宋体" w:eastAsia="宋体" w:hAnsi="宋体" w:cs="宋体"/>
          <w:sz w:val="24"/>
        </w:rPr>
        <w:br/>
        <w:t>（4）环境布置需简洁、安全、有辨识度，减少干扰和刺激性物品。</w:t>
      </w:r>
      <w:r>
        <w:rPr>
          <w:rFonts w:ascii="宋体" w:eastAsia="宋体" w:hAnsi="宋体" w:cs="宋体"/>
          <w:sz w:val="24"/>
        </w:rPr>
        <w:br/>
        <w:t>（5）在应对异常行为时，首先尝试转移注意力，而非直接对抗。</w:t>
      </w:r>
      <w:r>
        <w:rPr>
          <w:rFonts w:ascii="宋体" w:eastAsia="宋体" w:hAnsi="宋体" w:cs="宋体"/>
          <w:sz w:val="24"/>
        </w:rPr>
        <w:br/>
        <w:t>（6）密切观察并详细记录精神行为症状的类型、频率、诱因及干预效果。</w:t>
      </w:r>
      <w:r>
        <w:rPr>
          <w:rFonts w:ascii="宋体" w:eastAsia="宋体" w:hAnsi="宋体" w:cs="宋体"/>
          <w:sz w:val="24"/>
        </w:rPr>
        <w:br/>
        <w:t>（7）与家属保持密切沟通，共同制定和调整个性化照护计划。</w:t>
      </w:r>
      <w:r>
        <w:rPr>
          <w:rFonts w:ascii="宋体" w:eastAsia="宋体" w:hAnsi="宋体" w:cs="宋体"/>
          <w:sz w:val="24"/>
        </w:rPr>
        <w:br/>
        <w:t>（8）注重自身情绪管理，在照护过程中保持平静与稳定。</w:t>
      </w:r>
    </w:p>
    <w:p w:rsidR="00352DE9" w:rsidRDefault="00881AA9" w:rsidP="000C2A61">
      <w:pPr>
        <w:spacing w:beforeLines="50" w:afterLines="50"/>
        <w:ind w:firstLine="482"/>
        <w:rPr>
          <w:rFonts w:ascii="宋体" w:eastAsia="宋体" w:hAnsi="宋体" w:cs="宋体"/>
          <w:b/>
          <w:bCs/>
          <w:sz w:val="24"/>
        </w:rPr>
      </w:pPr>
      <w:r>
        <w:rPr>
          <w:rFonts w:ascii="宋体" w:eastAsia="宋体" w:hAnsi="宋体" w:cs="宋体"/>
          <w:b/>
          <w:bCs/>
          <w:sz w:val="24"/>
        </w:rPr>
        <w:t>技能模块</w:t>
      </w:r>
      <w:r>
        <w:rPr>
          <w:rFonts w:ascii="宋体" w:eastAsia="宋体" w:hAnsi="宋体" w:cs="宋体" w:hint="eastAsia"/>
          <w:b/>
          <w:bCs/>
          <w:sz w:val="24"/>
        </w:rPr>
        <w:t xml:space="preserve">5  </w:t>
      </w:r>
      <w:r>
        <w:rPr>
          <w:rFonts w:ascii="宋体" w:eastAsia="宋体" w:hAnsi="宋体" w:cs="宋体"/>
          <w:b/>
          <w:bCs/>
          <w:sz w:val="24"/>
        </w:rPr>
        <w:t>老年人康复服务</w:t>
      </w:r>
    </w:p>
    <w:p w:rsidR="00352DE9" w:rsidRDefault="00881AA9">
      <w:pPr>
        <w:ind w:firstLine="482"/>
        <w:rPr>
          <w:rFonts w:ascii="宋体" w:eastAsia="宋体" w:hAnsi="宋体" w:cs="宋体"/>
          <w:sz w:val="24"/>
        </w:rPr>
      </w:pPr>
      <w:r>
        <w:rPr>
          <w:rFonts w:ascii="宋体" w:eastAsia="宋体" w:hAnsi="宋体" w:cs="宋体"/>
          <w:sz w:val="24"/>
        </w:rPr>
        <w:t>1.知识与技能</w:t>
      </w:r>
    </w:p>
    <w:p w:rsidR="00352DE9" w:rsidRDefault="00881AA9">
      <w:pPr>
        <w:ind w:firstLine="482"/>
        <w:rPr>
          <w:rFonts w:ascii="宋体" w:eastAsia="宋体" w:hAnsi="宋体" w:cs="宋体"/>
          <w:sz w:val="24"/>
        </w:rPr>
      </w:pPr>
      <w:r>
        <w:rPr>
          <w:rFonts w:ascii="宋体" w:eastAsia="宋体" w:hAnsi="宋体" w:cs="宋体"/>
          <w:sz w:val="24"/>
        </w:rPr>
        <w:t>（1）掌握老年人常见体位及摆放原则，能为老年人正确摆放体位。</w:t>
      </w:r>
    </w:p>
    <w:p w:rsidR="00352DE9" w:rsidRDefault="00881AA9">
      <w:pPr>
        <w:ind w:firstLine="482"/>
        <w:rPr>
          <w:rFonts w:ascii="宋体" w:eastAsia="宋体" w:hAnsi="宋体" w:cs="宋体"/>
          <w:sz w:val="24"/>
        </w:rPr>
      </w:pPr>
      <w:r>
        <w:rPr>
          <w:rFonts w:ascii="宋体" w:eastAsia="宋体" w:hAnsi="宋体" w:cs="宋体"/>
          <w:sz w:val="24"/>
        </w:rPr>
        <w:t>（2）掌握老年人体位安全转换方法，能协助老年人进行各种体位转换。</w:t>
      </w:r>
    </w:p>
    <w:p w:rsidR="00352DE9" w:rsidRDefault="00881AA9">
      <w:pPr>
        <w:ind w:firstLine="482"/>
        <w:rPr>
          <w:rFonts w:ascii="宋体" w:eastAsia="宋体" w:hAnsi="宋体" w:cs="宋体"/>
          <w:sz w:val="24"/>
        </w:rPr>
      </w:pPr>
      <w:r>
        <w:rPr>
          <w:rFonts w:ascii="宋体" w:eastAsia="宋体" w:hAnsi="宋体" w:cs="宋体"/>
          <w:sz w:val="24"/>
        </w:rPr>
        <w:t>（3）掌握助行器、轮椅等辅助器具的使用方法与注意事项，能协助老年人安全转移。</w:t>
      </w:r>
    </w:p>
    <w:p w:rsidR="00352DE9" w:rsidRDefault="00881AA9">
      <w:pPr>
        <w:ind w:firstLine="482"/>
        <w:rPr>
          <w:rFonts w:ascii="宋体" w:eastAsia="宋体" w:hAnsi="宋体" w:cs="宋体"/>
          <w:sz w:val="24"/>
        </w:rPr>
      </w:pPr>
      <w:r>
        <w:rPr>
          <w:rFonts w:ascii="宋体" w:eastAsia="宋体" w:hAnsi="宋体" w:cs="宋体"/>
          <w:sz w:val="24"/>
        </w:rPr>
        <w:t>（4）</w:t>
      </w:r>
      <w:r>
        <w:rPr>
          <w:rFonts w:ascii="宋体" w:eastAsia="宋体" w:hAnsi="宋体" w:cs="宋体" w:hint="eastAsia"/>
          <w:sz w:val="24"/>
        </w:rPr>
        <w:t>掌握老年人康体活动、日常生活活动训练、益智活动等知识。</w:t>
      </w:r>
    </w:p>
    <w:p w:rsidR="00352DE9" w:rsidRDefault="00881AA9">
      <w:pPr>
        <w:ind w:firstLine="482"/>
        <w:rPr>
          <w:rFonts w:ascii="宋体" w:eastAsia="宋体" w:hAnsi="宋体" w:cs="宋体"/>
          <w:sz w:val="24"/>
        </w:rPr>
      </w:pPr>
      <w:r>
        <w:rPr>
          <w:rFonts w:ascii="宋体" w:eastAsia="宋体" w:hAnsi="宋体" w:cs="宋体"/>
          <w:sz w:val="24"/>
        </w:rPr>
        <w:t>（5）</w:t>
      </w:r>
      <w:r>
        <w:rPr>
          <w:rFonts w:ascii="宋体" w:eastAsia="宋体" w:hAnsi="宋体" w:cs="宋体" w:hint="eastAsia"/>
          <w:sz w:val="24"/>
        </w:rPr>
        <w:t>具备借助智能康体产品为老年人组织与实施基本康体活动的能力</w:t>
      </w:r>
      <w:r>
        <w:rPr>
          <w:rFonts w:ascii="宋体" w:eastAsia="宋体" w:hAnsi="宋体" w:cs="宋体"/>
          <w:sz w:val="24"/>
        </w:rPr>
        <w:t>。</w:t>
      </w:r>
    </w:p>
    <w:p w:rsidR="00352DE9" w:rsidRDefault="00881AA9">
      <w:pPr>
        <w:ind w:firstLine="482"/>
        <w:rPr>
          <w:rFonts w:ascii="宋体" w:eastAsia="宋体" w:hAnsi="宋体" w:cs="宋体"/>
          <w:sz w:val="24"/>
        </w:rPr>
      </w:pPr>
      <w:r>
        <w:rPr>
          <w:rFonts w:ascii="宋体" w:eastAsia="宋体" w:hAnsi="宋体" w:cs="宋体"/>
          <w:sz w:val="24"/>
        </w:rPr>
        <w:t>（6）具备观察老年人活动状态与安全风险的能力。</w:t>
      </w:r>
    </w:p>
    <w:p w:rsidR="00352DE9" w:rsidRDefault="00881AA9">
      <w:pPr>
        <w:ind w:firstLine="482"/>
        <w:rPr>
          <w:rFonts w:ascii="宋体" w:eastAsia="宋体" w:hAnsi="宋体" w:cs="宋体"/>
          <w:sz w:val="24"/>
        </w:rPr>
      </w:pPr>
      <w:r>
        <w:rPr>
          <w:rFonts w:ascii="宋体" w:eastAsia="宋体" w:hAnsi="宋体" w:cs="宋体"/>
          <w:sz w:val="24"/>
        </w:rPr>
        <w:t>（7）能根据老年人身心状况选择适宜的活动项目。</w:t>
      </w:r>
    </w:p>
    <w:p w:rsidR="00352DE9" w:rsidRDefault="00881AA9">
      <w:pPr>
        <w:ind w:firstLine="482"/>
        <w:rPr>
          <w:rFonts w:ascii="宋体" w:eastAsia="宋体" w:hAnsi="宋体" w:cs="宋体"/>
          <w:sz w:val="24"/>
        </w:rPr>
      </w:pPr>
      <w:r>
        <w:rPr>
          <w:rFonts w:ascii="宋体" w:eastAsia="宋体" w:hAnsi="宋体" w:cs="宋体"/>
          <w:sz w:val="24"/>
        </w:rPr>
        <w:t>（8）能记录老年人活动参与情况与康复效果。</w:t>
      </w:r>
    </w:p>
    <w:p w:rsidR="00352DE9" w:rsidRDefault="00881AA9">
      <w:pPr>
        <w:ind w:firstLine="482"/>
        <w:rPr>
          <w:rFonts w:ascii="宋体" w:eastAsia="宋体" w:hAnsi="宋体" w:cs="宋体"/>
          <w:sz w:val="24"/>
        </w:rPr>
      </w:pPr>
      <w:r>
        <w:rPr>
          <w:rFonts w:ascii="宋体" w:eastAsia="宋体" w:hAnsi="宋体" w:cs="宋体"/>
          <w:sz w:val="24"/>
        </w:rPr>
        <w:t>2.设备与材料</w:t>
      </w:r>
    </w:p>
    <w:p w:rsidR="00352DE9" w:rsidRDefault="00881AA9">
      <w:pPr>
        <w:ind w:firstLine="482"/>
        <w:rPr>
          <w:rFonts w:ascii="宋体" w:eastAsia="宋体" w:hAnsi="宋体" w:cs="宋体"/>
          <w:sz w:val="24"/>
        </w:rPr>
      </w:pPr>
      <w:r>
        <w:rPr>
          <w:rFonts w:ascii="宋体" w:eastAsia="宋体" w:hAnsi="宋体" w:cs="宋体" w:hint="eastAsia"/>
          <w:sz w:val="24"/>
        </w:rPr>
        <w:t>（1）</w:t>
      </w:r>
      <w:r>
        <w:rPr>
          <w:rFonts w:ascii="宋体" w:eastAsia="宋体" w:hAnsi="宋体" w:cs="宋体"/>
          <w:sz w:val="24"/>
        </w:rPr>
        <w:t>体位转换与转移：护理床、多功能轮椅、助行器、</w:t>
      </w:r>
      <w:r>
        <w:rPr>
          <w:rFonts w:ascii="宋体" w:eastAsia="宋体" w:hAnsi="宋体" w:cs="宋体" w:hint="eastAsia"/>
          <w:sz w:val="24"/>
        </w:rPr>
        <w:t>智能手杖、</w:t>
      </w:r>
      <w:r>
        <w:rPr>
          <w:rFonts w:ascii="宋体" w:eastAsia="宋体" w:hAnsi="宋体" w:cs="宋体"/>
          <w:sz w:val="24"/>
        </w:rPr>
        <w:t>移位机、</w:t>
      </w:r>
      <w:r>
        <w:rPr>
          <w:rFonts w:ascii="宋体" w:eastAsia="宋体" w:hAnsi="宋体" w:cs="宋体"/>
          <w:sz w:val="24"/>
        </w:rPr>
        <w:lastRenderedPageBreak/>
        <w:t>安全带、防滑垫、体位垫、扶手。</w:t>
      </w:r>
    </w:p>
    <w:p w:rsidR="00352DE9" w:rsidRDefault="00881AA9">
      <w:pPr>
        <w:ind w:firstLine="482"/>
        <w:rPr>
          <w:rFonts w:ascii="宋体" w:eastAsia="宋体" w:hAnsi="宋体" w:cs="宋体"/>
          <w:sz w:val="24"/>
        </w:rPr>
      </w:pPr>
      <w:r>
        <w:rPr>
          <w:rFonts w:ascii="宋体" w:eastAsia="宋体" w:hAnsi="宋体" w:cs="宋体" w:hint="eastAsia"/>
          <w:sz w:val="24"/>
        </w:rPr>
        <w:t>（2）</w:t>
      </w:r>
      <w:r>
        <w:rPr>
          <w:rFonts w:ascii="宋体" w:eastAsia="宋体" w:hAnsi="宋体" w:cs="宋体"/>
          <w:sz w:val="24"/>
        </w:rPr>
        <w:t>手工活动：手工材料（彩纸、剪刀、胶水、编织工具等）、操作台、放大镜、防滑垫。</w:t>
      </w:r>
    </w:p>
    <w:p w:rsidR="00352DE9" w:rsidRDefault="00881AA9">
      <w:pPr>
        <w:ind w:firstLine="482"/>
        <w:rPr>
          <w:rFonts w:ascii="宋体" w:eastAsia="宋体" w:hAnsi="宋体" w:cs="宋体"/>
          <w:sz w:val="24"/>
        </w:rPr>
      </w:pPr>
      <w:r>
        <w:rPr>
          <w:rFonts w:ascii="宋体" w:eastAsia="宋体" w:hAnsi="宋体" w:cs="宋体" w:hint="eastAsia"/>
          <w:sz w:val="24"/>
        </w:rPr>
        <w:t>（3）</w:t>
      </w:r>
      <w:r>
        <w:rPr>
          <w:rFonts w:ascii="宋体" w:eastAsia="宋体" w:hAnsi="宋体" w:cs="宋体"/>
          <w:sz w:val="24"/>
        </w:rPr>
        <w:t>娱乐游戏：棋牌、拼图、音乐播放器、投影仪、智能体感游戏设备（如VR设备）、活动记录表。</w:t>
      </w:r>
    </w:p>
    <w:p w:rsidR="00352DE9" w:rsidRDefault="00881AA9">
      <w:pPr>
        <w:ind w:firstLine="482"/>
        <w:rPr>
          <w:rFonts w:ascii="宋体" w:eastAsia="宋体" w:hAnsi="宋体" w:cs="宋体"/>
          <w:sz w:val="24"/>
        </w:rPr>
      </w:pPr>
      <w:r>
        <w:rPr>
          <w:rFonts w:ascii="宋体" w:eastAsia="宋体" w:hAnsi="宋体" w:cs="宋体" w:hint="eastAsia"/>
          <w:sz w:val="24"/>
        </w:rPr>
        <w:t>（4）</w:t>
      </w:r>
      <w:r>
        <w:rPr>
          <w:rFonts w:ascii="宋体" w:eastAsia="宋体" w:hAnsi="宋体" w:cs="宋体"/>
          <w:sz w:val="24"/>
        </w:rPr>
        <w:t>辅助用品：无障碍设施、活动评估表、计时器、急救包、消毒用品。</w:t>
      </w:r>
    </w:p>
    <w:p w:rsidR="00352DE9" w:rsidRDefault="00881AA9">
      <w:pPr>
        <w:ind w:firstLine="482"/>
        <w:rPr>
          <w:rFonts w:ascii="宋体" w:eastAsia="宋体" w:hAnsi="宋体" w:cs="宋体"/>
          <w:sz w:val="24"/>
        </w:rPr>
      </w:pPr>
      <w:r>
        <w:rPr>
          <w:rFonts w:ascii="宋体" w:eastAsia="宋体" w:hAnsi="宋体" w:cs="宋体"/>
          <w:sz w:val="24"/>
        </w:rPr>
        <w:t>3.操作规范要求</w:t>
      </w:r>
    </w:p>
    <w:p w:rsidR="00352DE9" w:rsidRDefault="00881AA9">
      <w:pPr>
        <w:ind w:firstLine="482"/>
        <w:rPr>
          <w:rFonts w:ascii="宋体" w:eastAsia="宋体" w:hAnsi="宋体" w:cs="宋体"/>
          <w:sz w:val="24"/>
        </w:rPr>
      </w:pPr>
      <w:r>
        <w:rPr>
          <w:rFonts w:ascii="宋体" w:eastAsia="宋体" w:hAnsi="宋体" w:cs="宋体"/>
          <w:sz w:val="24"/>
        </w:rPr>
        <w:t>（1）操作前评估老年人活动能力、意愿及安全风险。</w:t>
      </w:r>
    </w:p>
    <w:p w:rsidR="00352DE9" w:rsidRDefault="00881AA9">
      <w:pPr>
        <w:ind w:firstLine="482"/>
        <w:rPr>
          <w:rFonts w:ascii="宋体" w:eastAsia="宋体" w:hAnsi="宋体" w:cs="宋体"/>
          <w:sz w:val="24"/>
        </w:rPr>
      </w:pPr>
      <w:r>
        <w:rPr>
          <w:rFonts w:ascii="宋体" w:eastAsia="宋体" w:hAnsi="宋体" w:cs="宋体"/>
          <w:sz w:val="24"/>
        </w:rPr>
        <w:t>（2）体位摆放应符合生理曲线，避免压迫与不适。</w:t>
      </w:r>
    </w:p>
    <w:p w:rsidR="00352DE9" w:rsidRDefault="00881AA9">
      <w:pPr>
        <w:ind w:firstLine="482"/>
        <w:rPr>
          <w:rFonts w:ascii="宋体" w:eastAsia="宋体" w:hAnsi="宋体" w:cs="宋体"/>
          <w:sz w:val="24"/>
        </w:rPr>
      </w:pPr>
      <w:r>
        <w:rPr>
          <w:rFonts w:ascii="宋体" w:eastAsia="宋体" w:hAnsi="宋体" w:cs="宋体"/>
          <w:sz w:val="24"/>
        </w:rPr>
        <w:t>（3）体位转换时应使用正确姿势，动作平稳，防止跌倒和拉伤。</w:t>
      </w:r>
    </w:p>
    <w:p w:rsidR="00352DE9" w:rsidRDefault="00881AA9">
      <w:pPr>
        <w:ind w:firstLine="482"/>
        <w:rPr>
          <w:rFonts w:ascii="宋体" w:eastAsia="宋体" w:hAnsi="宋体" w:cs="宋体"/>
          <w:sz w:val="24"/>
        </w:rPr>
      </w:pPr>
      <w:r>
        <w:rPr>
          <w:rFonts w:ascii="宋体" w:eastAsia="宋体" w:hAnsi="宋体" w:cs="宋体"/>
          <w:sz w:val="24"/>
        </w:rPr>
        <w:t>（4）使用辅助器具前检查设备完好性，确保安全可靠。</w:t>
      </w:r>
    </w:p>
    <w:p w:rsidR="00352DE9" w:rsidRDefault="00881AA9">
      <w:pPr>
        <w:ind w:firstLine="482"/>
        <w:rPr>
          <w:rFonts w:ascii="宋体" w:eastAsia="宋体" w:hAnsi="宋体" w:cs="宋体"/>
          <w:sz w:val="24"/>
        </w:rPr>
      </w:pPr>
      <w:r>
        <w:rPr>
          <w:rFonts w:ascii="宋体" w:eastAsia="宋体" w:hAnsi="宋体" w:cs="宋体"/>
          <w:sz w:val="24"/>
        </w:rPr>
        <w:t>（5）手工活动与娱乐游戏应适应老年人认知与动手能力。</w:t>
      </w:r>
    </w:p>
    <w:p w:rsidR="00352DE9" w:rsidRDefault="00881AA9">
      <w:pPr>
        <w:ind w:firstLine="482"/>
        <w:rPr>
          <w:rFonts w:ascii="宋体" w:eastAsia="宋体" w:hAnsi="宋体" w:cs="宋体"/>
          <w:sz w:val="24"/>
        </w:rPr>
      </w:pPr>
      <w:r>
        <w:rPr>
          <w:rFonts w:ascii="宋体" w:eastAsia="宋体" w:hAnsi="宋体" w:cs="宋体"/>
          <w:sz w:val="24"/>
        </w:rPr>
        <w:t>（6）活动中注意观察老年人情绪与体力变化，及时调整活动强度。</w:t>
      </w:r>
    </w:p>
    <w:p w:rsidR="00352DE9" w:rsidRDefault="00881AA9">
      <w:pPr>
        <w:ind w:firstLine="482"/>
        <w:rPr>
          <w:rFonts w:ascii="宋体" w:eastAsia="宋体" w:hAnsi="宋体" w:cs="宋体"/>
          <w:sz w:val="24"/>
        </w:rPr>
      </w:pPr>
      <w:r>
        <w:rPr>
          <w:rFonts w:ascii="宋体" w:eastAsia="宋体" w:hAnsi="宋体" w:cs="宋体"/>
          <w:sz w:val="24"/>
        </w:rPr>
        <w:t>（7）活动中注意环境安全，保持地面干燥、无障碍物。</w:t>
      </w:r>
    </w:p>
    <w:p w:rsidR="00352DE9" w:rsidRDefault="00881AA9">
      <w:pPr>
        <w:ind w:firstLine="482"/>
        <w:rPr>
          <w:rFonts w:ascii="宋体" w:eastAsia="宋体" w:hAnsi="宋体" w:cs="宋体"/>
          <w:sz w:val="24"/>
        </w:rPr>
      </w:pPr>
      <w:r>
        <w:rPr>
          <w:rFonts w:ascii="宋体" w:eastAsia="宋体" w:hAnsi="宋体" w:cs="宋体"/>
          <w:sz w:val="24"/>
        </w:rPr>
        <w:t>（8）活动后协助老年人整理物品，清洁活动场地。</w:t>
      </w:r>
    </w:p>
    <w:p w:rsidR="00352DE9" w:rsidRDefault="00881AA9">
      <w:pPr>
        <w:ind w:firstLine="482"/>
        <w:rPr>
          <w:rFonts w:ascii="宋体" w:eastAsia="宋体" w:hAnsi="宋体" w:cs="宋体"/>
          <w:sz w:val="24"/>
        </w:rPr>
      </w:pPr>
      <w:r>
        <w:rPr>
          <w:rFonts w:ascii="宋体" w:eastAsia="宋体" w:hAnsi="宋体" w:cs="宋体"/>
          <w:sz w:val="24"/>
        </w:rPr>
        <w:t>（9）记录活动内容、老年人参与情况与反应，评估活动效果。</w:t>
      </w:r>
    </w:p>
    <w:p w:rsidR="00352DE9" w:rsidRDefault="00881AA9">
      <w:pPr>
        <w:ind w:firstLine="482"/>
        <w:rPr>
          <w:rFonts w:ascii="宋体" w:eastAsia="宋体" w:hAnsi="宋体" w:cs="宋体"/>
          <w:sz w:val="24"/>
        </w:rPr>
      </w:pPr>
      <w:r>
        <w:rPr>
          <w:rFonts w:ascii="宋体" w:eastAsia="宋体" w:hAnsi="宋体" w:cs="宋体"/>
          <w:sz w:val="24"/>
        </w:rPr>
        <w:t>（10）尊重老年人意愿，鼓励参与，增强其自信心与社交能力。</w:t>
      </w:r>
    </w:p>
    <w:p w:rsidR="00352DE9" w:rsidRDefault="00881AA9">
      <w:pPr>
        <w:ind w:firstLine="482"/>
        <w:rPr>
          <w:rFonts w:ascii="宋体" w:eastAsia="宋体" w:hAnsi="宋体" w:cs="宋体"/>
          <w:sz w:val="24"/>
        </w:rPr>
      </w:pPr>
      <w:r>
        <w:rPr>
          <w:rFonts w:ascii="宋体" w:eastAsia="宋体" w:hAnsi="宋体" w:cs="宋体"/>
          <w:sz w:val="24"/>
        </w:rPr>
        <w:t>（11）操作中注意人文关怀，营造轻松愉快的活动氛围。</w:t>
      </w:r>
    </w:p>
    <w:p w:rsidR="00352DE9" w:rsidRDefault="00881AA9" w:rsidP="000C2A61">
      <w:pPr>
        <w:spacing w:beforeLines="50" w:afterLines="50"/>
        <w:ind w:firstLine="482"/>
        <w:rPr>
          <w:rFonts w:ascii="宋体" w:eastAsia="宋体" w:hAnsi="宋体" w:cs="宋体"/>
          <w:b/>
          <w:bCs/>
          <w:sz w:val="24"/>
        </w:rPr>
      </w:pPr>
      <w:r>
        <w:rPr>
          <w:rFonts w:ascii="宋体" w:eastAsia="宋体" w:hAnsi="宋体" w:cs="宋体" w:hint="eastAsia"/>
          <w:b/>
          <w:bCs/>
          <w:sz w:val="24"/>
        </w:rPr>
        <w:t>技能模块6  智慧健康养老产品应用与维护</w:t>
      </w:r>
    </w:p>
    <w:p w:rsidR="00352DE9" w:rsidRDefault="00881AA9">
      <w:pPr>
        <w:ind w:firstLine="482"/>
        <w:rPr>
          <w:rFonts w:ascii="宋体" w:eastAsia="宋体" w:hAnsi="宋体" w:cs="宋体"/>
          <w:sz w:val="24"/>
        </w:rPr>
      </w:pPr>
      <w:r>
        <w:rPr>
          <w:rFonts w:ascii="宋体" w:eastAsia="宋体" w:hAnsi="宋体" w:cs="宋体" w:hint="eastAsia"/>
          <w:sz w:val="24"/>
        </w:rPr>
        <w:t>1.知识与技能</w:t>
      </w:r>
    </w:p>
    <w:p w:rsidR="00352DE9" w:rsidRDefault="00881AA9">
      <w:pPr>
        <w:ind w:firstLine="482"/>
        <w:rPr>
          <w:rFonts w:ascii="宋体" w:eastAsia="宋体" w:hAnsi="宋体" w:cs="宋体"/>
          <w:sz w:val="24"/>
        </w:rPr>
      </w:pPr>
      <w:r>
        <w:rPr>
          <w:rFonts w:ascii="宋体" w:eastAsia="宋体" w:hAnsi="宋体" w:cs="宋体" w:hint="eastAsia"/>
          <w:sz w:val="24"/>
        </w:rPr>
        <w:t>（1）熟悉智慧健康养老产品的主要类别。</w:t>
      </w:r>
    </w:p>
    <w:p w:rsidR="00352DE9" w:rsidRDefault="00881AA9">
      <w:pPr>
        <w:ind w:firstLine="482"/>
        <w:rPr>
          <w:rFonts w:ascii="宋体" w:eastAsia="宋体" w:hAnsi="宋体" w:cs="宋体"/>
          <w:sz w:val="24"/>
        </w:rPr>
      </w:pPr>
      <w:r>
        <w:rPr>
          <w:rFonts w:ascii="宋体" w:eastAsia="宋体" w:hAnsi="宋体" w:cs="宋体" w:hint="eastAsia"/>
          <w:sz w:val="24"/>
        </w:rPr>
        <w:t>（2）掌握各类代表性产品（如智能手环、智能药盒、家庭机器人、远程监护设备等）的核心功能、适用场景与操作流程。</w:t>
      </w:r>
    </w:p>
    <w:p w:rsidR="00352DE9" w:rsidRDefault="00881AA9">
      <w:pPr>
        <w:ind w:firstLine="482"/>
        <w:rPr>
          <w:rFonts w:ascii="宋体" w:eastAsia="宋体" w:hAnsi="宋体" w:cs="宋体"/>
          <w:sz w:val="24"/>
        </w:rPr>
      </w:pPr>
      <w:r>
        <w:rPr>
          <w:rFonts w:ascii="宋体" w:eastAsia="宋体" w:hAnsi="宋体" w:cs="宋体" w:hint="eastAsia"/>
          <w:sz w:val="24"/>
        </w:rPr>
        <w:t>（3）能清晰、耐心地向老年人及其照护者讲解产品使用方法，进行现场演示。</w:t>
      </w:r>
    </w:p>
    <w:p w:rsidR="00352DE9" w:rsidRDefault="00881AA9">
      <w:pPr>
        <w:ind w:firstLine="482"/>
        <w:rPr>
          <w:rFonts w:ascii="宋体" w:eastAsia="宋体" w:hAnsi="宋体" w:cs="宋体"/>
          <w:sz w:val="24"/>
        </w:rPr>
      </w:pPr>
      <w:r>
        <w:rPr>
          <w:rFonts w:ascii="宋体" w:eastAsia="宋体" w:hAnsi="宋体" w:cs="宋体" w:hint="eastAsia"/>
          <w:sz w:val="24"/>
        </w:rPr>
        <w:t>（4）掌握产品日常清洁、保养、充电、简单故障排查（如无法开机、连接中断）的方法。</w:t>
      </w:r>
    </w:p>
    <w:p w:rsidR="00352DE9" w:rsidRDefault="00881AA9">
      <w:pPr>
        <w:ind w:firstLine="482"/>
        <w:rPr>
          <w:rFonts w:ascii="宋体" w:eastAsia="宋体" w:hAnsi="宋体" w:cs="宋体"/>
          <w:sz w:val="24"/>
        </w:rPr>
      </w:pPr>
      <w:r>
        <w:rPr>
          <w:rFonts w:ascii="宋体" w:eastAsia="宋体" w:hAnsi="宋体" w:cs="宋体" w:hint="eastAsia"/>
          <w:sz w:val="24"/>
        </w:rPr>
        <w:t>（5）了解数据隐私保护的基本要求，能向用户说明数据收集与使用的范围。</w:t>
      </w:r>
    </w:p>
    <w:p w:rsidR="00352DE9" w:rsidRDefault="00881AA9">
      <w:pPr>
        <w:ind w:firstLine="482"/>
        <w:rPr>
          <w:rFonts w:ascii="宋体" w:eastAsia="宋体" w:hAnsi="宋体" w:cs="宋体"/>
          <w:sz w:val="24"/>
        </w:rPr>
      </w:pPr>
      <w:r>
        <w:rPr>
          <w:rFonts w:ascii="宋体" w:eastAsia="宋体" w:hAnsi="宋体" w:cs="宋体" w:hint="eastAsia"/>
          <w:sz w:val="24"/>
        </w:rPr>
        <w:t>（6）具有配合开展智慧健康养老产品（软件）的应用、推广、销售和维护的基本能力。</w:t>
      </w:r>
    </w:p>
    <w:p w:rsidR="00352DE9" w:rsidRDefault="00881AA9">
      <w:pPr>
        <w:ind w:firstLine="482"/>
        <w:rPr>
          <w:rFonts w:ascii="宋体" w:eastAsia="宋体" w:hAnsi="宋体" w:cs="宋体"/>
          <w:sz w:val="24"/>
        </w:rPr>
      </w:pPr>
      <w:r>
        <w:rPr>
          <w:rFonts w:ascii="宋体" w:eastAsia="宋体" w:hAnsi="宋体" w:cs="宋体" w:hint="eastAsia"/>
          <w:sz w:val="24"/>
        </w:rPr>
        <w:t>2.设备与材料</w:t>
      </w:r>
    </w:p>
    <w:p w:rsidR="00352DE9" w:rsidRDefault="00881AA9">
      <w:pPr>
        <w:ind w:firstLine="482"/>
        <w:rPr>
          <w:rFonts w:ascii="宋体" w:eastAsia="宋体" w:hAnsi="宋体" w:cs="宋体"/>
          <w:sz w:val="24"/>
        </w:rPr>
      </w:pPr>
      <w:r>
        <w:rPr>
          <w:rFonts w:ascii="宋体" w:eastAsia="宋体" w:hAnsi="宋体" w:cs="宋体" w:hint="eastAsia"/>
          <w:sz w:val="24"/>
        </w:rPr>
        <w:t>（1）产品应用演示：智能手环/腕表、智能血压计、智能药盒、家庭服务机器人、产品说明书、客户体验反馈表。</w:t>
      </w:r>
    </w:p>
    <w:p w:rsidR="00352DE9" w:rsidRDefault="00881AA9">
      <w:pPr>
        <w:ind w:firstLine="482"/>
        <w:rPr>
          <w:rFonts w:ascii="宋体" w:eastAsia="宋体" w:hAnsi="宋体" w:cs="宋体"/>
          <w:sz w:val="24"/>
        </w:rPr>
      </w:pPr>
      <w:r>
        <w:rPr>
          <w:rFonts w:ascii="宋体" w:eastAsia="宋体" w:hAnsi="宋体" w:cs="宋体"/>
          <w:sz w:val="24"/>
        </w:rPr>
        <w:t>（2）操作指导与维护：设备充电器、清洁布、简易工具包（螺丝刀、电池）、故障记录表、笔。</w:t>
      </w:r>
    </w:p>
    <w:p w:rsidR="00352DE9" w:rsidRDefault="00881AA9">
      <w:pPr>
        <w:ind w:firstLine="482"/>
        <w:rPr>
          <w:rFonts w:ascii="宋体" w:eastAsia="宋体" w:hAnsi="宋体" w:cs="宋体"/>
          <w:sz w:val="24"/>
        </w:rPr>
      </w:pPr>
      <w:r>
        <w:rPr>
          <w:rFonts w:ascii="宋体" w:eastAsia="宋体" w:hAnsi="宋体" w:cs="宋体" w:hint="eastAsia"/>
          <w:sz w:val="24"/>
        </w:rPr>
        <w:t>3.操作规范要求</w:t>
      </w:r>
    </w:p>
    <w:p w:rsidR="00352DE9" w:rsidRDefault="00881AA9">
      <w:pPr>
        <w:ind w:firstLine="482"/>
        <w:rPr>
          <w:rFonts w:ascii="宋体" w:eastAsia="宋体" w:hAnsi="宋体" w:cs="宋体"/>
          <w:sz w:val="24"/>
        </w:rPr>
      </w:pPr>
      <w:r>
        <w:rPr>
          <w:rFonts w:ascii="宋体" w:eastAsia="宋体" w:hAnsi="宋体" w:cs="宋体" w:hint="eastAsia"/>
          <w:sz w:val="24"/>
        </w:rPr>
        <w:t>（1）演示或指导前，自身必须完全熟悉产品的各项功能与操作步骤。</w:t>
      </w:r>
    </w:p>
    <w:p w:rsidR="00352DE9" w:rsidRDefault="00881AA9">
      <w:pPr>
        <w:ind w:firstLine="482"/>
        <w:rPr>
          <w:rFonts w:ascii="宋体" w:eastAsia="宋体" w:hAnsi="宋体" w:cs="宋体"/>
          <w:sz w:val="24"/>
        </w:rPr>
      </w:pPr>
      <w:r>
        <w:rPr>
          <w:rFonts w:ascii="宋体" w:eastAsia="宋体" w:hAnsi="宋体" w:cs="宋体" w:hint="eastAsia"/>
          <w:sz w:val="24"/>
        </w:rPr>
        <w:t>（2）使用老年人能理解的语言进行讲解，语速适中，重点内容可重复并确认其理解。</w:t>
      </w:r>
    </w:p>
    <w:p w:rsidR="00352DE9" w:rsidRDefault="00881AA9">
      <w:pPr>
        <w:ind w:firstLine="482"/>
        <w:rPr>
          <w:rFonts w:ascii="宋体" w:eastAsia="宋体" w:hAnsi="宋体" w:cs="宋体"/>
          <w:sz w:val="24"/>
        </w:rPr>
      </w:pPr>
      <w:r>
        <w:rPr>
          <w:rFonts w:ascii="宋体" w:eastAsia="宋体" w:hAnsi="宋体" w:cs="宋体" w:hint="eastAsia"/>
          <w:sz w:val="24"/>
        </w:rPr>
        <w:t>（3）鼓励老年人在指导下亲手操作，及时纠正错误，并给予正向反馈。</w:t>
      </w:r>
    </w:p>
    <w:p w:rsidR="00352DE9" w:rsidRDefault="00881AA9">
      <w:pPr>
        <w:ind w:firstLine="482"/>
        <w:rPr>
          <w:rFonts w:ascii="宋体" w:eastAsia="宋体" w:hAnsi="宋体" w:cs="宋体"/>
          <w:sz w:val="24"/>
        </w:rPr>
      </w:pPr>
      <w:r>
        <w:rPr>
          <w:rFonts w:ascii="宋体" w:eastAsia="宋体" w:hAnsi="宋体" w:cs="宋体" w:hint="eastAsia"/>
          <w:sz w:val="24"/>
        </w:rPr>
        <w:t>（4）强调产品的安全注意事项和日常维护要点，提供书面提示卡。</w:t>
      </w:r>
    </w:p>
    <w:p w:rsidR="00352DE9" w:rsidRDefault="00881AA9">
      <w:pPr>
        <w:ind w:firstLine="482"/>
        <w:rPr>
          <w:rFonts w:ascii="宋体" w:eastAsia="宋体" w:hAnsi="宋体" w:cs="宋体"/>
          <w:sz w:val="24"/>
        </w:rPr>
      </w:pPr>
      <w:r>
        <w:rPr>
          <w:rFonts w:ascii="宋体" w:eastAsia="宋体" w:hAnsi="宋体" w:cs="宋体" w:hint="eastAsia"/>
          <w:sz w:val="24"/>
        </w:rPr>
        <w:t>（5） 对用户提出的问题或故障，应耐心解答或提供明确的后续支持路径（如联系客服）。</w:t>
      </w:r>
    </w:p>
    <w:p w:rsidR="00352DE9" w:rsidRDefault="00881AA9">
      <w:pPr>
        <w:ind w:firstLine="482"/>
        <w:rPr>
          <w:rFonts w:ascii="宋体" w:eastAsia="宋体" w:hAnsi="宋体" w:cs="宋体"/>
          <w:sz w:val="24"/>
        </w:rPr>
      </w:pPr>
      <w:r>
        <w:rPr>
          <w:rFonts w:ascii="宋体" w:eastAsia="宋体" w:hAnsi="宋体" w:cs="宋体" w:hint="eastAsia"/>
          <w:sz w:val="24"/>
        </w:rPr>
        <w:lastRenderedPageBreak/>
        <w:t>（6）完整记录产品培训或应用指导的过程、用户掌握情况及反馈意见。</w:t>
      </w:r>
    </w:p>
    <w:p w:rsidR="00352DE9" w:rsidRDefault="00881AA9">
      <w:pPr>
        <w:ind w:firstLine="482"/>
        <w:rPr>
          <w:rFonts w:ascii="宋体" w:eastAsia="宋体" w:hAnsi="宋体" w:cs="宋体"/>
          <w:sz w:val="24"/>
        </w:rPr>
      </w:pPr>
      <w:r>
        <w:rPr>
          <w:rFonts w:ascii="宋体" w:eastAsia="宋体" w:hAnsi="宋体" w:cs="宋体" w:hint="eastAsia"/>
          <w:sz w:val="24"/>
        </w:rPr>
        <w:t>（7）维护过程中注意用电安全，遵守产品拆卸与组装规范。</w:t>
      </w:r>
    </w:p>
    <w:p w:rsidR="00352DE9" w:rsidRDefault="00881AA9">
      <w:pPr>
        <w:ind w:firstLine="482"/>
        <w:rPr>
          <w:rFonts w:ascii="宋体" w:eastAsia="宋体" w:hAnsi="宋体" w:cs="宋体"/>
          <w:sz w:val="24"/>
        </w:rPr>
      </w:pPr>
      <w:r>
        <w:rPr>
          <w:rFonts w:ascii="宋体" w:eastAsia="宋体" w:hAnsi="宋体" w:cs="宋体" w:hint="eastAsia"/>
          <w:sz w:val="24"/>
        </w:rPr>
        <w:t>（8）始终以服务为本，不得进行虚假或夸大宣传。</w:t>
      </w:r>
    </w:p>
    <w:p w:rsidR="00352DE9" w:rsidRDefault="00881AA9" w:rsidP="000C2A61">
      <w:pPr>
        <w:spacing w:beforeLines="50" w:afterLines="50"/>
        <w:ind w:firstLine="482"/>
        <w:rPr>
          <w:rFonts w:ascii="宋体" w:eastAsia="宋体" w:hAnsi="宋体" w:cs="宋体"/>
          <w:b/>
          <w:bCs/>
          <w:sz w:val="24"/>
        </w:rPr>
      </w:pPr>
      <w:r>
        <w:rPr>
          <w:rFonts w:ascii="宋体" w:eastAsia="宋体" w:hAnsi="宋体" w:cs="宋体" w:hint="eastAsia"/>
          <w:b/>
          <w:bCs/>
          <w:sz w:val="24"/>
        </w:rPr>
        <w:t>技能模块</w:t>
      </w:r>
      <w:r w:rsidR="00AA01FE">
        <w:rPr>
          <w:rFonts w:ascii="宋体" w:eastAsia="宋体" w:hAnsi="宋体" w:cs="宋体" w:hint="eastAsia"/>
          <w:b/>
          <w:bCs/>
          <w:sz w:val="24"/>
        </w:rPr>
        <w:t>7</w:t>
      </w:r>
      <w:r>
        <w:rPr>
          <w:rFonts w:ascii="宋体" w:eastAsia="宋体" w:hAnsi="宋体" w:cs="宋体" w:hint="eastAsia"/>
          <w:b/>
          <w:bCs/>
          <w:sz w:val="24"/>
        </w:rPr>
        <w:t xml:space="preserve">  老年人心理支持与沟通技巧</w:t>
      </w:r>
    </w:p>
    <w:p w:rsidR="00352DE9" w:rsidRDefault="00881AA9">
      <w:pPr>
        <w:ind w:firstLine="480"/>
        <w:rPr>
          <w:rFonts w:ascii="宋体" w:eastAsia="宋体" w:hAnsi="宋体" w:cs="宋体"/>
          <w:sz w:val="24"/>
        </w:rPr>
      </w:pPr>
      <w:r>
        <w:rPr>
          <w:rFonts w:ascii="宋体" w:eastAsia="宋体" w:hAnsi="宋体" w:cs="宋体" w:hint="eastAsia"/>
          <w:sz w:val="24"/>
        </w:rPr>
        <w:t>1.知识与技能</w:t>
      </w:r>
    </w:p>
    <w:p w:rsidR="00352DE9" w:rsidRDefault="00881AA9">
      <w:pPr>
        <w:ind w:firstLine="482"/>
        <w:rPr>
          <w:rFonts w:ascii="宋体" w:eastAsia="宋体" w:hAnsi="宋体" w:cs="宋体"/>
          <w:sz w:val="24"/>
        </w:rPr>
      </w:pPr>
      <w:r>
        <w:rPr>
          <w:rFonts w:ascii="宋体" w:eastAsia="宋体" w:hAnsi="宋体" w:cs="宋体" w:hint="eastAsia"/>
          <w:sz w:val="24"/>
        </w:rPr>
        <w:t>（1）掌握老年人心理特点、常见心理问题等知识。</w:t>
      </w:r>
    </w:p>
    <w:p w:rsidR="00352DE9" w:rsidRDefault="00881AA9">
      <w:pPr>
        <w:ind w:firstLine="480"/>
        <w:rPr>
          <w:rFonts w:ascii="宋体" w:eastAsia="宋体" w:hAnsi="宋体" w:cs="宋体"/>
          <w:sz w:val="24"/>
        </w:rPr>
      </w:pPr>
      <w:r>
        <w:rPr>
          <w:rFonts w:ascii="宋体" w:eastAsia="宋体" w:hAnsi="宋体" w:cs="宋体" w:hint="eastAsia"/>
          <w:sz w:val="24"/>
        </w:rPr>
        <w:t>（2）掌握有效沟通的核心技巧。</w:t>
      </w:r>
    </w:p>
    <w:p w:rsidR="00352DE9" w:rsidRDefault="00881AA9">
      <w:pPr>
        <w:ind w:firstLine="480"/>
        <w:rPr>
          <w:rFonts w:ascii="宋体" w:eastAsia="宋体" w:hAnsi="宋体" w:cs="宋体"/>
          <w:sz w:val="24"/>
        </w:rPr>
      </w:pPr>
      <w:r>
        <w:rPr>
          <w:rFonts w:ascii="宋体" w:eastAsia="宋体" w:hAnsi="宋体" w:cs="宋体" w:hint="eastAsia"/>
          <w:sz w:val="24"/>
        </w:rPr>
        <w:t>（3）能识别老年人常见的情绪问题及心理危机的初步表现。</w:t>
      </w:r>
    </w:p>
    <w:p w:rsidR="00352DE9" w:rsidRDefault="00881AA9">
      <w:pPr>
        <w:ind w:firstLine="480"/>
        <w:rPr>
          <w:rFonts w:ascii="宋体" w:eastAsia="宋体" w:hAnsi="宋体" w:cs="宋体"/>
          <w:sz w:val="24"/>
        </w:rPr>
      </w:pPr>
      <w:r>
        <w:rPr>
          <w:rFonts w:ascii="宋体" w:eastAsia="宋体" w:hAnsi="宋体" w:cs="宋体" w:hint="eastAsia"/>
          <w:sz w:val="24"/>
        </w:rPr>
        <w:t>（4）掌握基本的心理慰藉方法，如陪伴、回忆往事、生命回顾、寻找生命意义等。</w:t>
      </w:r>
    </w:p>
    <w:p w:rsidR="00352DE9" w:rsidRDefault="00881AA9">
      <w:pPr>
        <w:ind w:firstLine="480"/>
        <w:rPr>
          <w:rFonts w:ascii="宋体" w:eastAsia="宋体" w:hAnsi="宋体" w:cs="宋体"/>
          <w:sz w:val="24"/>
        </w:rPr>
      </w:pPr>
      <w:r>
        <w:rPr>
          <w:rFonts w:ascii="宋体" w:eastAsia="宋体" w:hAnsi="宋体" w:cs="宋体" w:hint="eastAsia"/>
          <w:sz w:val="24"/>
        </w:rPr>
        <w:t>（5）具备借助情感机器人、语音助手等，为老年人提供心理支持、心理慰藉服务的基本能力。</w:t>
      </w:r>
    </w:p>
    <w:p w:rsidR="00352DE9" w:rsidRDefault="00881AA9">
      <w:pPr>
        <w:ind w:firstLine="480"/>
        <w:rPr>
          <w:rFonts w:ascii="宋体" w:eastAsia="宋体" w:hAnsi="宋体" w:cs="宋体"/>
          <w:sz w:val="24"/>
        </w:rPr>
      </w:pPr>
      <w:r>
        <w:rPr>
          <w:rFonts w:ascii="宋体" w:eastAsia="宋体" w:hAnsi="宋体" w:cs="宋体" w:hint="eastAsia"/>
          <w:sz w:val="24"/>
        </w:rPr>
        <w:t>（6）掌握与不同认知水平、文化背景老年人沟通的适配策略。</w:t>
      </w:r>
    </w:p>
    <w:p w:rsidR="00352DE9" w:rsidRDefault="00881AA9">
      <w:pPr>
        <w:ind w:firstLine="480"/>
        <w:rPr>
          <w:rFonts w:ascii="宋体" w:eastAsia="宋体" w:hAnsi="宋体" w:cs="宋体"/>
          <w:sz w:val="24"/>
        </w:rPr>
      </w:pPr>
      <w:r>
        <w:rPr>
          <w:rFonts w:ascii="宋体" w:eastAsia="宋体" w:hAnsi="宋体" w:cs="宋体" w:hint="eastAsia"/>
          <w:sz w:val="24"/>
        </w:rPr>
        <w:t>2.设备与材料</w:t>
      </w:r>
    </w:p>
    <w:p w:rsidR="00352DE9" w:rsidRDefault="00881AA9">
      <w:pPr>
        <w:ind w:firstLineChars="200" w:firstLine="480"/>
        <w:rPr>
          <w:rFonts w:ascii="宋体" w:eastAsia="宋体" w:hAnsi="宋体" w:cs="宋体"/>
          <w:sz w:val="24"/>
        </w:rPr>
      </w:pPr>
      <w:r>
        <w:rPr>
          <w:rFonts w:ascii="宋体" w:eastAsia="宋体" w:hAnsi="宋体" w:cs="宋体" w:hint="eastAsia"/>
          <w:sz w:val="24"/>
        </w:rPr>
        <w:t>（1）沟通评估工具：老年人心理状态简易评估表、沟通记录单、笔。</w:t>
      </w:r>
    </w:p>
    <w:p w:rsidR="00352DE9" w:rsidRDefault="00881AA9">
      <w:pPr>
        <w:ind w:firstLineChars="200" w:firstLine="480"/>
        <w:rPr>
          <w:rFonts w:ascii="宋体" w:eastAsia="宋体" w:hAnsi="宋体" w:cs="宋体"/>
          <w:sz w:val="24"/>
        </w:rPr>
      </w:pPr>
      <w:r>
        <w:rPr>
          <w:rFonts w:ascii="宋体" w:eastAsia="宋体" w:hAnsi="宋体" w:cs="宋体"/>
          <w:sz w:val="24"/>
        </w:rPr>
        <w:t>（2）心理支持活动：情感支持工具包（老歌集、相册、舒缓香</w:t>
      </w:r>
      <w:proofErr w:type="gramStart"/>
      <w:r>
        <w:rPr>
          <w:rFonts w:ascii="宋体" w:eastAsia="宋体" w:hAnsi="宋体" w:cs="宋体"/>
          <w:sz w:val="24"/>
        </w:rPr>
        <w:t>薰</w:t>
      </w:r>
      <w:proofErr w:type="gramEnd"/>
      <w:r>
        <w:rPr>
          <w:rFonts w:ascii="宋体" w:eastAsia="宋体" w:hAnsi="宋体" w:cs="宋体"/>
          <w:sz w:val="24"/>
        </w:rPr>
        <w:t>）、放松引导音频、</w:t>
      </w:r>
      <w:proofErr w:type="gramStart"/>
      <w:r>
        <w:rPr>
          <w:rFonts w:ascii="宋体" w:eastAsia="宋体" w:hAnsi="宋体" w:cs="宋体"/>
          <w:sz w:val="24"/>
        </w:rPr>
        <w:t>安静私</w:t>
      </w:r>
      <w:proofErr w:type="gramEnd"/>
      <w:r>
        <w:rPr>
          <w:rFonts w:ascii="宋体" w:eastAsia="宋体" w:hAnsi="宋体" w:cs="宋体"/>
          <w:sz w:val="24"/>
        </w:rPr>
        <w:t>密的交谈空间。</w:t>
      </w:r>
    </w:p>
    <w:p w:rsidR="00352DE9" w:rsidRDefault="00881AA9">
      <w:pPr>
        <w:ind w:firstLineChars="200" w:firstLine="480"/>
        <w:rPr>
          <w:rFonts w:ascii="宋体" w:eastAsia="宋体" w:hAnsi="宋体" w:cs="宋体"/>
          <w:sz w:val="24"/>
        </w:rPr>
      </w:pPr>
      <w:bookmarkStart w:id="0" w:name="_GoBack"/>
      <w:bookmarkEnd w:id="0"/>
      <w:r>
        <w:rPr>
          <w:rFonts w:ascii="宋体" w:eastAsia="宋体" w:hAnsi="宋体" w:cs="宋体"/>
          <w:sz w:val="24"/>
        </w:rPr>
        <w:t>（3）技术辅助：情感交互机器人或智能语音助手使用演示设备。</w:t>
      </w:r>
    </w:p>
    <w:p w:rsidR="00352DE9" w:rsidRDefault="00881AA9">
      <w:pPr>
        <w:ind w:firstLineChars="200" w:firstLine="480"/>
        <w:rPr>
          <w:rFonts w:ascii="宋体" w:eastAsia="宋体" w:hAnsi="宋体" w:cs="宋体"/>
          <w:sz w:val="24"/>
        </w:rPr>
      </w:pPr>
      <w:r>
        <w:rPr>
          <w:rFonts w:ascii="宋体" w:eastAsia="宋体" w:hAnsi="宋体" w:cs="宋体" w:hint="eastAsia"/>
          <w:sz w:val="24"/>
        </w:rPr>
        <w:t>3.操作规范要求</w:t>
      </w:r>
    </w:p>
    <w:p w:rsidR="00352DE9" w:rsidRDefault="00881AA9">
      <w:pPr>
        <w:ind w:firstLine="480"/>
        <w:rPr>
          <w:rFonts w:ascii="宋体" w:eastAsia="宋体" w:hAnsi="宋体" w:cs="宋体"/>
          <w:sz w:val="24"/>
        </w:rPr>
      </w:pPr>
      <w:r>
        <w:rPr>
          <w:rFonts w:ascii="宋体" w:eastAsia="宋体" w:hAnsi="宋体" w:cs="宋体" w:hint="eastAsia"/>
          <w:sz w:val="24"/>
        </w:rPr>
        <w:t>（1）建立信任关系是前提，保持真诚、尊重、不评判的态度。</w:t>
      </w:r>
    </w:p>
    <w:p w:rsidR="00352DE9" w:rsidRDefault="00881AA9">
      <w:pPr>
        <w:ind w:firstLine="480"/>
        <w:rPr>
          <w:rFonts w:ascii="宋体" w:eastAsia="宋体" w:hAnsi="宋体" w:cs="宋体"/>
          <w:sz w:val="24"/>
        </w:rPr>
      </w:pPr>
      <w:r>
        <w:rPr>
          <w:rFonts w:ascii="宋体" w:eastAsia="宋体" w:hAnsi="宋体" w:cs="宋体" w:hint="eastAsia"/>
          <w:sz w:val="24"/>
        </w:rPr>
        <w:t>（2）创造安全、私密的沟通环境，保证有充足的、不被打扰的交流时间。</w:t>
      </w:r>
    </w:p>
    <w:p w:rsidR="00352DE9" w:rsidRDefault="00881AA9">
      <w:pPr>
        <w:ind w:firstLine="480"/>
        <w:rPr>
          <w:rFonts w:ascii="宋体" w:eastAsia="宋体" w:hAnsi="宋体" w:cs="宋体"/>
          <w:sz w:val="24"/>
        </w:rPr>
      </w:pPr>
      <w:r>
        <w:rPr>
          <w:rFonts w:ascii="宋体" w:eastAsia="宋体" w:hAnsi="宋体" w:cs="宋体" w:hint="eastAsia"/>
          <w:sz w:val="24"/>
        </w:rPr>
        <w:t>（3）以老年人为主体，跟随其话题，不随意打断或转移，耐心倾听。</w:t>
      </w:r>
    </w:p>
    <w:p w:rsidR="00352DE9" w:rsidRDefault="00881AA9">
      <w:pPr>
        <w:ind w:firstLine="480"/>
        <w:rPr>
          <w:rFonts w:ascii="宋体" w:eastAsia="宋体" w:hAnsi="宋体" w:cs="宋体"/>
          <w:sz w:val="24"/>
        </w:rPr>
      </w:pPr>
      <w:r>
        <w:rPr>
          <w:rFonts w:ascii="宋体" w:eastAsia="宋体" w:hAnsi="宋体" w:cs="宋体" w:hint="eastAsia"/>
          <w:sz w:val="24"/>
        </w:rPr>
        <w:t>（4）</w:t>
      </w:r>
      <w:proofErr w:type="gramStart"/>
      <w:r>
        <w:rPr>
          <w:rFonts w:ascii="宋体" w:eastAsia="宋体" w:hAnsi="宋体" w:cs="宋体" w:hint="eastAsia"/>
          <w:sz w:val="24"/>
        </w:rPr>
        <w:t>善用非</w:t>
      </w:r>
      <w:proofErr w:type="gramEnd"/>
      <w:r>
        <w:rPr>
          <w:rFonts w:ascii="宋体" w:eastAsia="宋体" w:hAnsi="宋体" w:cs="宋体" w:hint="eastAsia"/>
          <w:sz w:val="24"/>
        </w:rPr>
        <w:t>语言沟通，如目光接触、点头、微笑、适度的身体接触（如握手）。</w:t>
      </w:r>
    </w:p>
    <w:p w:rsidR="00352DE9" w:rsidRDefault="00881AA9">
      <w:pPr>
        <w:ind w:firstLine="480"/>
        <w:rPr>
          <w:rFonts w:ascii="宋体" w:eastAsia="宋体" w:hAnsi="宋体" w:cs="宋体"/>
          <w:sz w:val="24"/>
        </w:rPr>
      </w:pPr>
      <w:r>
        <w:rPr>
          <w:rFonts w:ascii="宋体" w:eastAsia="宋体" w:hAnsi="宋体" w:cs="宋体" w:hint="eastAsia"/>
          <w:sz w:val="24"/>
        </w:rPr>
        <w:t>（5）不轻易给出建议，而是通过提问帮助老年人自己梳理思路、发现资源。</w:t>
      </w:r>
    </w:p>
    <w:p w:rsidR="00352DE9" w:rsidRDefault="00881AA9">
      <w:pPr>
        <w:ind w:firstLine="480"/>
        <w:rPr>
          <w:rFonts w:ascii="宋体" w:eastAsia="宋体" w:hAnsi="宋体" w:cs="宋体"/>
          <w:sz w:val="24"/>
        </w:rPr>
      </w:pPr>
      <w:r>
        <w:rPr>
          <w:rFonts w:ascii="宋体" w:eastAsia="宋体" w:hAnsi="宋体" w:cs="宋体" w:hint="eastAsia"/>
          <w:sz w:val="24"/>
        </w:rPr>
        <w:t>（6）对老年人的情感表达给予接纳和认可，如“我理解这一定让您很难过”。</w:t>
      </w:r>
    </w:p>
    <w:p w:rsidR="00352DE9" w:rsidRDefault="00881AA9">
      <w:pPr>
        <w:ind w:firstLine="480"/>
        <w:rPr>
          <w:rFonts w:ascii="宋体" w:eastAsia="宋体" w:hAnsi="宋体" w:cs="宋体"/>
          <w:sz w:val="24"/>
        </w:rPr>
      </w:pPr>
      <w:r>
        <w:rPr>
          <w:rFonts w:ascii="宋体" w:eastAsia="宋体" w:hAnsi="宋体" w:cs="宋体" w:hint="eastAsia"/>
          <w:sz w:val="24"/>
        </w:rPr>
        <w:t>（7）清楚自身专业界限，对于超出能力范围的心理问题，懂得及时、妥善地转介。</w:t>
      </w:r>
    </w:p>
    <w:p w:rsidR="00352DE9" w:rsidRDefault="00881AA9">
      <w:pPr>
        <w:ind w:firstLine="480"/>
        <w:rPr>
          <w:rFonts w:ascii="宋体" w:eastAsia="宋体" w:hAnsi="宋体" w:cs="宋体"/>
          <w:sz w:val="24"/>
        </w:rPr>
      </w:pPr>
      <w:r>
        <w:rPr>
          <w:rFonts w:ascii="宋体" w:eastAsia="宋体" w:hAnsi="宋体" w:cs="宋体" w:hint="eastAsia"/>
          <w:sz w:val="24"/>
        </w:rPr>
        <w:t>（8）所有沟通内容需严格保密，记录时使用客观、中性的语言，保护老人隐私。</w:t>
      </w:r>
    </w:p>
    <w:p w:rsidR="00352DE9" w:rsidRDefault="00881AA9" w:rsidP="000C2A61">
      <w:pPr>
        <w:spacing w:beforeLines="50" w:afterLines="50"/>
        <w:ind w:firstLine="482"/>
        <w:rPr>
          <w:rFonts w:ascii="宋体" w:eastAsia="宋体" w:hAnsi="宋体" w:cs="宋体"/>
          <w:b/>
          <w:bCs/>
          <w:sz w:val="24"/>
        </w:rPr>
      </w:pPr>
      <w:r>
        <w:rPr>
          <w:rFonts w:ascii="宋体" w:eastAsia="宋体" w:hAnsi="宋体" w:cs="宋体" w:hint="eastAsia"/>
          <w:b/>
          <w:bCs/>
          <w:sz w:val="24"/>
        </w:rPr>
        <w:t>四、考核项目及权重</w:t>
      </w:r>
    </w:p>
    <w:p w:rsidR="00352DE9" w:rsidRDefault="00881AA9">
      <w:pPr>
        <w:ind w:firstLine="480"/>
        <w:rPr>
          <w:rFonts w:ascii="宋体" w:eastAsia="宋体" w:hAnsi="宋体" w:cs="宋体" w:hint="eastAsia"/>
          <w:sz w:val="24"/>
        </w:rPr>
      </w:pPr>
      <w:r>
        <w:rPr>
          <w:rFonts w:ascii="宋体" w:eastAsia="宋体" w:hAnsi="宋体" w:cs="宋体" w:hint="eastAsia"/>
          <w:sz w:val="24"/>
        </w:rPr>
        <w:t>结合考试范围给定2026年考核项目及权重，如表1所示。</w:t>
      </w:r>
    </w:p>
    <w:p w:rsidR="00AA01FE" w:rsidRDefault="00AA01FE">
      <w:pPr>
        <w:ind w:firstLine="480"/>
        <w:rPr>
          <w:rFonts w:ascii="宋体" w:eastAsia="宋体" w:hAnsi="宋体" w:cs="宋体"/>
          <w:sz w:val="24"/>
        </w:rPr>
      </w:pPr>
    </w:p>
    <w:p w:rsidR="00352DE9" w:rsidRDefault="00881AA9">
      <w:pPr>
        <w:ind w:firstLine="480"/>
        <w:jc w:val="center"/>
        <w:rPr>
          <w:rFonts w:ascii="宋体" w:eastAsia="宋体" w:hAnsi="宋体" w:cs="宋体"/>
          <w:sz w:val="24"/>
        </w:rPr>
      </w:pPr>
      <w:r>
        <w:rPr>
          <w:rFonts w:ascii="黑体" w:eastAsia="黑体" w:hAnsi="黑体" w:cs="黑体" w:hint="eastAsia"/>
          <w:sz w:val="24"/>
        </w:rPr>
        <w:t>表1  2026年考核项目及权重</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27"/>
        <w:gridCol w:w="1231"/>
        <w:gridCol w:w="2684"/>
        <w:gridCol w:w="634"/>
        <w:gridCol w:w="599"/>
        <w:gridCol w:w="2696"/>
      </w:tblGrid>
      <w:tr w:rsidR="00352DE9">
        <w:trPr>
          <w:trHeight w:val="232"/>
          <w:tblHeader/>
          <w:jc w:val="center"/>
        </w:trPr>
        <w:tc>
          <w:tcPr>
            <w:tcW w:w="2454" w:type="dxa"/>
            <w:gridSpan w:val="2"/>
            <w:noWrap/>
            <w:vAlign w:val="center"/>
          </w:tcPr>
          <w:p w:rsidR="00352DE9" w:rsidRDefault="00881AA9">
            <w:pPr>
              <w:spacing w:line="360" w:lineRule="exact"/>
              <w:jc w:val="center"/>
              <w:rPr>
                <w:rFonts w:ascii="黑体" w:eastAsia="黑体" w:hAnsi="黑体" w:cs="黑体"/>
                <w:szCs w:val="21"/>
              </w:rPr>
            </w:pPr>
            <w:r>
              <w:rPr>
                <w:rFonts w:ascii="黑体" w:eastAsia="黑体" w:hAnsi="黑体" w:cs="黑体" w:hint="eastAsia"/>
                <w:szCs w:val="21"/>
              </w:rPr>
              <w:t>考核项目</w:t>
            </w:r>
          </w:p>
        </w:tc>
        <w:tc>
          <w:tcPr>
            <w:tcW w:w="1231" w:type="dxa"/>
            <w:noWrap/>
            <w:vAlign w:val="center"/>
          </w:tcPr>
          <w:p w:rsidR="00352DE9" w:rsidRDefault="00881AA9">
            <w:pPr>
              <w:spacing w:line="360" w:lineRule="exact"/>
              <w:jc w:val="center"/>
              <w:rPr>
                <w:rFonts w:ascii="黑体" w:eastAsia="黑体" w:hAnsi="黑体" w:cs="黑体"/>
                <w:szCs w:val="21"/>
              </w:rPr>
            </w:pPr>
            <w:r>
              <w:rPr>
                <w:rFonts w:ascii="黑体" w:eastAsia="黑体" w:hAnsi="黑体" w:cs="黑体" w:hint="eastAsia"/>
                <w:szCs w:val="21"/>
              </w:rPr>
              <w:t>考核时间</w:t>
            </w:r>
          </w:p>
        </w:tc>
        <w:tc>
          <w:tcPr>
            <w:tcW w:w="2684" w:type="dxa"/>
            <w:noWrap/>
            <w:vAlign w:val="center"/>
          </w:tcPr>
          <w:p w:rsidR="00352DE9" w:rsidRDefault="00881AA9">
            <w:pPr>
              <w:spacing w:line="360" w:lineRule="exact"/>
              <w:jc w:val="center"/>
              <w:rPr>
                <w:rFonts w:ascii="黑体" w:eastAsia="黑体" w:hAnsi="黑体" w:cs="黑体"/>
                <w:szCs w:val="21"/>
              </w:rPr>
            </w:pPr>
            <w:r>
              <w:rPr>
                <w:rFonts w:ascii="黑体" w:eastAsia="黑体" w:hAnsi="黑体" w:cs="黑体" w:hint="eastAsia"/>
                <w:szCs w:val="21"/>
              </w:rPr>
              <w:t>考核内容</w:t>
            </w:r>
          </w:p>
        </w:tc>
        <w:tc>
          <w:tcPr>
            <w:tcW w:w="1233" w:type="dxa"/>
            <w:gridSpan w:val="2"/>
            <w:noWrap/>
            <w:vAlign w:val="center"/>
          </w:tcPr>
          <w:p w:rsidR="00352DE9" w:rsidRDefault="00881AA9">
            <w:pPr>
              <w:spacing w:line="360" w:lineRule="exact"/>
              <w:jc w:val="center"/>
              <w:rPr>
                <w:rFonts w:ascii="黑体" w:eastAsia="黑体" w:hAnsi="黑体" w:cs="黑体"/>
                <w:szCs w:val="21"/>
              </w:rPr>
            </w:pPr>
            <w:r>
              <w:rPr>
                <w:rFonts w:ascii="黑体" w:eastAsia="黑体" w:hAnsi="黑体" w:cs="黑体" w:hint="eastAsia"/>
                <w:szCs w:val="21"/>
              </w:rPr>
              <w:t>权重</w:t>
            </w:r>
          </w:p>
        </w:tc>
        <w:tc>
          <w:tcPr>
            <w:tcW w:w="2696" w:type="dxa"/>
            <w:noWrap/>
            <w:vAlign w:val="center"/>
          </w:tcPr>
          <w:p w:rsidR="00352DE9" w:rsidRDefault="00881AA9">
            <w:pPr>
              <w:spacing w:line="360" w:lineRule="exact"/>
              <w:jc w:val="center"/>
              <w:rPr>
                <w:rFonts w:ascii="黑体" w:eastAsia="黑体" w:hAnsi="黑体" w:cs="黑体"/>
                <w:color w:val="000000" w:themeColor="text1"/>
                <w:szCs w:val="21"/>
              </w:rPr>
            </w:pPr>
            <w:r>
              <w:rPr>
                <w:rFonts w:ascii="黑体" w:eastAsia="黑体" w:hAnsi="黑体" w:cs="黑体" w:hint="eastAsia"/>
                <w:color w:val="000000" w:themeColor="text1"/>
                <w:szCs w:val="21"/>
              </w:rPr>
              <w:t>器材设备</w:t>
            </w:r>
          </w:p>
        </w:tc>
      </w:tr>
      <w:tr w:rsidR="00352DE9">
        <w:trPr>
          <w:trHeight w:val="246"/>
          <w:jc w:val="center"/>
        </w:trPr>
        <w:tc>
          <w:tcPr>
            <w:tcW w:w="1227" w:type="dxa"/>
            <w:vMerge w:val="restart"/>
            <w:noWrap/>
            <w:vAlign w:val="center"/>
          </w:tcPr>
          <w:p w:rsidR="00352DE9" w:rsidRDefault="00881AA9">
            <w:pPr>
              <w:spacing w:line="360" w:lineRule="exact"/>
              <w:rPr>
                <w:rFonts w:ascii="宋体" w:hAnsi="宋体" w:cs="华文仿宋"/>
                <w:szCs w:val="21"/>
              </w:rPr>
            </w:pPr>
            <w:r>
              <w:rPr>
                <w:rFonts w:ascii="宋体" w:hAnsi="宋体" w:cs="华文仿宋" w:hint="eastAsia"/>
                <w:szCs w:val="21"/>
              </w:rPr>
              <w:t>1.必</w:t>
            </w:r>
            <w:r w:rsidR="00CC7918">
              <w:rPr>
                <w:rFonts w:ascii="宋体" w:hAnsi="宋体" w:cs="华文仿宋" w:hint="eastAsia"/>
                <w:szCs w:val="21"/>
              </w:rPr>
              <w:t>考</w:t>
            </w:r>
            <w:r>
              <w:rPr>
                <w:rFonts w:ascii="宋体" w:hAnsi="宋体" w:cs="华文仿宋" w:hint="eastAsia"/>
                <w:szCs w:val="21"/>
              </w:rPr>
              <w:t>项</w:t>
            </w:r>
          </w:p>
          <w:p w:rsidR="00352DE9" w:rsidRDefault="00881AA9">
            <w:pPr>
              <w:spacing w:line="360" w:lineRule="exact"/>
              <w:rPr>
                <w:rFonts w:ascii="宋体" w:hAnsi="宋体" w:cs="华文仿宋"/>
                <w:szCs w:val="21"/>
              </w:rPr>
            </w:pPr>
            <w:r>
              <w:rPr>
                <w:rFonts w:ascii="宋体" w:hAnsi="宋体" w:cs="华文仿宋" w:hint="eastAsia"/>
                <w:szCs w:val="21"/>
              </w:rPr>
              <w:t>（140分）</w:t>
            </w:r>
          </w:p>
        </w:tc>
        <w:tc>
          <w:tcPr>
            <w:tcW w:w="1227" w:type="dxa"/>
            <w:vMerge w:val="restart"/>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为心搏骤停的老年人进行心肺复苏</w:t>
            </w:r>
          </w:p>
          <w:p w:rsidR="00352DE9" w:rsidRDefault="00881AA9">
            <w:pPr>
              <w:spacing w:line="360" w:lineRule="exact"/>
              <w:jc w:val="center"/>
              <w:rPr>
                <w:rFonts w:ascii="宋体" w:hAnsi="宋体" w:cs="华文仿宋"/>
                <w:szCs w:val="21"/>
              </w:rPr>
            </w:pPr>
            <w:r>
              <w:rPr>
                <w:rFonts w:ascii="宋体" w:hAnsi="宋体" w:cs="华文仿宋" w:hint="eastAsia"/>
                <w:szCs w:val="21"/>
              </w:rPr>
              <w:t>（必考项</w:t>
            </w:r>
            <w:r w:rsidR="00CC7918">
              <w:rPr>
                <w:rFonts w:ascii="宋体" w:hAnsi="宋体" w:cs="华文仿宋" w:hint="eastAsia"/>
                <w:szCs w:val="21"/>
              </w:rPr>
              <w:t>一</w:t>
            </w:r>
            <w:r>
              <w:rPr>
                <w:rFonts w:ascii="宋体" w:hAnsi="宋体" w:cs="华文仿宋" w:hint="eastAsia"/>
                <w:szCs w:val="21"/>
              </w:rPr>
              <w:t>）</w:t>
            </w:r>
          </w:p>
        </w:tc>
        <w:tc>
          <w:tcPr>
            <w:tcW w:w="1231" w:type="dxa"/>
            <w:vMerge w:val="restart"/>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15min</w:t>
            </w: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1.评估呼救与安置体位</w:t>
            </w:r>
          </w:p>
        </w:tc>
        <w:tc>
          <w:tcPr>
            <w:tcW w:w="634" w:type="dxa"/>
            <w:noWrap/>
            <w:vAlign w:val="center"/>
          </w:tcPr>
          <w:p w:rsidR="00352DE9" w:rsidRPr="00881AA9" w:rsidRDefault="00881AA9">
            <w:pPr>
              <w:spacing w:line="360" w:lineRule="exact"/>
              <w:jc w:val="center"/>
              <w:rPr>
                <w:rFonts w:ascii="宋体" w:hAnsi="宋体" w:cs="华文仿宋"/>
                <w:szCs w:val="21"/>
              </w:rPr>
            </w:pPr>
            <w:r w:rsidRPr="00881AA9">
              <w:rPr>
                <w:rFonts w:ascii="宋体" w:hAnsi="宋体" w:cs="华文仿宋" w:hint="eastAsia"/>
                <w:szCs w:val="21"/>
              </w:rPr>
              <w:t>10</w:t>
            </w:r>
          </w:p>
        </w:tc>
        <w:tc>
          <w:tcPr>
            <w:tcW w:w="599" w:type="dxa"/>
            <w:vMerge w:val="restart"/>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80</w:t>
            </w:r>
          </w:p>
        </w:tc>
        <w:tc>
          <w:tcPr>
            <w:tcW w:w="2696" w:type="dxa"/>
            <w:vMerge w:val="restart"/>
            <w:noWrap/>
            <w:vAlign w:val="center"/>
          </w:tcPr>
          <w:p w:rsidR="00352DE9" w:rsidRDefault="00881AA9">
            <w:pPr>
              <w:spacing w:line="360" w:lineRule="exact"/>
              <w:jc w:val="left"/>
              <w:rPr>
                <w:rFonts w:ascii="宋体" w:hAnsi="宋体" w:cs="华文仿宋"/>
                <w:color w:val="000000" w:themeColor="text1"/>
                <w:szCs w:val="21"/>
              </w:rPr>
            </w:pPr>
            <w:r>
              <w:rPr>
                <w:rFonts w:ascii="宋体" w:hAnsi="宋体" w:cs="华文仿宋" w:hint="eastAsia"/>
                <w:color w:val="000000" w:themeColor="text1"/>
                <w:szCs w:val="21"/>
              </w:rPr>
              <w:t>1.</w:t>
            </w:r>
            <w:r>
              <w:rPr>
                <w:rFonts w:ascii="宋体" w:hAnsi="宋体" w:cs="华文仿宋"/>
                <w:color w:val="000000" w:themeColor="text1"/>
                <w:szCs w:val="21"/>
              </w:rPr>
              <w:t>核心训练设备：心肺复苏模拟人、AED训练机</w:t>
            </w:r>
          </w:p>
          <w:p w:rsidR="00352DE9" w:rsidRDefault="00881AA9">
            <w:pPr>
              <w:spacing w:line="360" w:lineRule="exact"/>
              <w:jc w:val="left"/>
              <w:rPr>
                <w:rFonts w:ascii="宋体" w:hAnsi="宋体" w:cs="华文仿宋"/>
                <w:color w:val="000000" w:themeColor="text1"/>
                <w:szCs w:val="21"/>
              </w:rPr>
            </w:pPr>
            <w:r>
              <w:rPr>
                <w:rFonts w:ascii="宋体" w:hAnsi="宋体" w:cs="华文仿宋" w:hint="eastAsia"/>
                <w:color w:val="000000" w:themeColor="text1"/>
                <w:szCs w:val="21"/>
              </w:rPr>
              <w:t>2.智能监测设备：智能手环、智能上报设备（平板/手机）</w:t>
            </w:r>
            <w:r>
              <w:rPr>
                <w:rFonts w:ascii="宋体" w:hAnsi="宋体" w:cs="华文仿宋"/>
                <w:color w:val="000000" w:themeColor="text1"/>
                <w:szCs w:val="21"/>
              </w:rPr>
              <w:br/>
            </w:r>
            <w:r>
              <w:rPr>
                <w:rFonts w:ascii="宋体" w:hAnsi="宋体" w:cs="华文仿宋" w:hint="eastAsia"/>
                <w:color w:val="000000" w:themeColor="text1"/>
                <w:szCs w:val="21"/>
              </w:rPr>
              <w:t>3</w:t>
            </w:r>
            <w:r>
              <w:rPr>
                <w:rFonts w:ascii="宋体" w:hAnsi="宋体" w:cs="华文仿宋"/>
                <w:color w:val="000000" w:themeColor="text1"/>
                <w:szCs w:val="21"/>
              </w:rPr>
              <w:t>.消耗品：一次性呼吸膜、</w:t>
            </w:r>
            <w:r>
              <w:rPr>
                <w:rFonts w:ascii="宋体" w:hAnsi="宋体" w:cs="华文仿宋"/>
                <w:color w:val="000000" w:themeColor="text1"/>
                <w:szCs w:val="21"/>
              </w:rPr>
              <w:lastRenderedPageBreak/>
              <w:t>一次性手套</w:t>
            </w:r>
            <w:r>
              <w:rPr>
                <w:rFonts w:ascii="宋体" w:hAnsi="宋体" w:cs="华文仿宋"/>
                <w:color w:val="000000" w:themeColor="text1"/>
                <w:szCs w:val="21"/>
              </w:rPr>
              <w:br/>
            </w:r>
            <w:r>
              <w:rPr>
                <w:rFonts w:ascii="宋体" w:hAnsi="宋体" w:cs="华文仿宋" w:hint="eastAsia"/>
                <w:color w:val="000000" w:themeColor="text1"/>
                <w:szCs w:val="21"/>
              </w:rPr>
              <w:t>4</w:t>
            </w:r>
            <w:r>
              <w:rPr>
                <w:rFonts w:ascii="宋体" w:hAnsi="宋体" w:cs="华文仿宋"/>
                <w:color w:val="000000" w:themeColor="text1"/>
                <w:szCs w:val="21"/>
              </w:rPr>
              <w:t>.记录与消毒：记录本、笔、免洗洗手液、医疗废物袋</w:t>
            </w: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2.判断呼吸和脉搏</w:t>
            </w:r>
          </w:p>
        </w:tc>
        <w:tc>
          <w:tcPr>
            <w:tcW w:w="634" w:type="dxa"/>
            <w:noWrap/>
            <w:vAlign w:val="center"/>
          </w:tcPr>
          <w:p w:rsidR="00352DE9" w:rsidRPr="00881AA9" w:rsidRDefault="00881AA9">
            <w:pPr>
              <w:spacing w:line="360" w:lineRule="exact"/>
              <w:jc w:val="center"/>
              <w:rPr>
                <w:rFonts w:ascii="宋体" w:hAnsi="宋体" w:cs="华文仿宋"/>
                <w:szCs w:val="21"/>
              </w:rPr>
            </w:pPr>
            <w:r w:rsidRPr="00881AA9">
              <w:rPr>
                <w:rFonts w:ascii="宋体" w:hAnsi="宋体" w:cs="华文仿宋" w:hint="eastAsia"/>
                <w:szCs w:val="21"/>
              </w:rPr>
              <w:t>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3.规范胸外按压操作</w:t>
            </w:r>
          </w:p>
        </w:tc>
        <w:tc>
          <w:tcPr>
            <w:tcW w:w="634" w:type="dxa"/>
            <w:noWrap/>
            <w:vAlign w:val="center"/>
          </w:tcPr>
          <w:p w:rsidR="00352DE9" w:rsidRPr="00881AA9" w:rsidRDefault="00881AA9">
            <w:pPr>
              <w:spacing w:line="360" w:lineRule="exact"/>
              <w:jc w:val="center"/>
              <w:rPr>
                <w:rFonts w:ascii="宋体" w:hAnsi="宋体" w:cs="华文仿宋"/>
                <w:szCs w:val="21"/>
              </w:rPr>
            </w:pPr>
            <w:r w:rsidRPr="00881AA9">
              <w:rPr>
                <w:rFonts w:ascii="宋体" w:hAnsi="宋体" w:cs="华文仿宋" w:hint="eastAsia"/>
                <w:szCs w:val="21"/>
              </w:rPr>
              <w:t>25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4.开放气道与人工通气</w:t>
            </w:r>
          </w:p>
        </w:tc>
        <w:tc>
          <w:tcPr>
            <w:tcW w:w="634" w:type="dxa"/>
            <w:noWrap/>
            <w:vAlign w:val="center"/>
          </w:tcPr>
          <w:p w:rsidR="00352DE9" w:rsidRPr="00881AA9" w:rsidRDefault="00881AA9">
            <w:pPr>
              <w:spacing w:line="360" w:lineRule="exact"/>
              <w:jc w:val="center"/>
              <w:rPr>
                <w:rFonts w:ascii="宋体" w:hAnsi="宋体" w:cs="华文仿宋"/>
                <w:szCs w:val="21"/>
              </w:rPr>
            </w:pPr>
            <w:r w:rsidRPr="00881AA9">
              <w:rPr>
                <w:rFonts w:ascii="宋体" w:hAnsi="宋体" w:cs="华文仿宋" w:hint="eastAsia"/>
                <w:szCs w:val="21"/>
              </w:rPr>
              <w:t>10</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5.配合AED使用</w:t>
            </w:r>
          </w:p>
        </w:tc>
        <w:tc>
          <w:tcPr>
            <w:tcW w:w="634" w:type="dxa"/>
            <w:noWrap/>
            <w:vAlign w:val="center"/>
          </w:tcPr>
          <w:p w:rsidR="00352DE9" w:rsidRPr="00881AA9" w:rsidRDefault="00881AA9">
            <w:pPr>
              <w:spacing w:line="360" w:lineRule="exact"/>
              <w:jc w:val="center"/>
              <w:rPr>
                <w:rFonts w:ascii="宋体" w:hAnsi="宋体" w:cs="华文仿宋"/>
                <w:szCs w:val="21"/>
              </w:rPr>
            </w:pPr>
            <w:r w:rsidRPr="00881AA9">
              <w:rPr>
                <w:rFonts w:ascii="宋体" w:hAnsi="宋体" w:cs="华文仿宋" w:hint="eastAsia"/>
                <w:szCs w:val="21"/>
              </w:rPr>
              <w:t>15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6.信息上报与记录</w:t>
            </w:r>
          </w:p>
        </w:tc>
        <w:tc>
          <w:tcPr>
            <w:tcW w:w="634" w:type="dxa"/>
            <w:noWrap/>
            <w:vAlign w:val="center"/>
          </w:tcPr>
          <w:p w:rsidR="00352DE9" w:rsidRPr="00881AA9" w:rsidRDefault="00881AA9">
            <w:pPr>
              <w:spacing w:line="360" w:lineRule="exact"/>
              <w:jc w:val="center"/>
              <w:rPr>
                <w:rFonts w:ascii="宋体" w:hAnsi="宋体" w:cs="华文仿宋"/>
                <w:szCs w:val="21"/>
              </w:rPr>
            </w:pPr>
            <w:r w:rsidRPr="00881AA9">
              <w:rPr>
                <w:rFonts w:ascii="宋体" w:hAnsi="宋体" w:cs="华文仿宋" w:hint="eastAsia"/>
                <w:szCs w:val="21"/>
              </w:rPr>
              <w:t>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7.整理设备、垃圾分类、洗手消毒</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8.人文关怀与沟通</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50"/>
          <w:jc w:val="center"/>
        </w:trPr>
        <w:tc>
          <w:tcPr>
            <w:tcW w:w="1227" w:type="dxa"/>
            <w:vMerge/>
            <w:shd w:val="clear" w:color="auto" w:fill="auto"/>
          </w:tcPr>
          <w:p w:rsidR="00352DE9" w:rsidRDefault="00352DE9">
            <w:pPr>
              <w:spacing w:before="120" w:after="120" w:line="288" w:lineRule="auto"/>
              <w:jc w:val="center"/>
              <w:rPr>
                <w:rFonts w:ascii="宋体" w:hAnsi="宋体" w:cs="华文仿宋"/>
                <w:szCs w:val="21"/>
              </w:rPr>
            </w:pPr>
          </w:p>
        </w:tc>
        <w:tc>
          <w:tcPr>
            <w:tcW w:w="1227" w:type="dxa"/>
            <w:vMerge w:val="restart"/>
            <w:shd w:val="clear" w:color="auto" w:fill="auto"/>
          </w:tcPr>
          <w:p w:rsidR="00352DE9" w:rsidRDefault="00881AA9">
            <w:pPr>
              <w:spacing w:before="120" w:after="120" w:line="288" w:lineRule="auto"/>
              <w:jc w:val="center"/>
            </w:pPr>
            <w:r>
              <w:rPr>
                <w:rFonts w:ascii="宋体" w:hAnsi="宋体" w:cs="华文仿宋" w:hint="eastAsia"/>
                <w:szCs w:val="21"/>
              </w:rPr>
              <w:t>示范指导老年人进行身心活化运动（必考项</w:t>
            </w:r>
            <w:r w:rsidR="00CC7918">
              <w:rPr>
                <w:rFonts w:ascii="宋体" w:hAnsi="宋体" w:cs="华文仿宋" w:hint="eastAsia"/>
                <w:szCs w:val="21"/>
              </w:rPr>
              <w:t>二</w:t>
            </w:r>
            <w:r>
              <w:rPr>
                <w:rFonts w:ascii="宋体" w:hAnsi="宋体" w:cs="华文仿宋" w:hint="eastAsia"/>
                <w:szCs w:val="21"/>
              </w:rPr>
              <w:t>）</w:t>
            </w:r>
          </w:p>
        </w:tc>
        <w:tc>
          <w:tcPr>
            <w:tcW w:w="1231" w:type="dxa"/>
            <w:vMerge w:val="restart"/>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8min</w:t>
            </w: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1.运动设计与评估沟通</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10</w:t>
            </w:r>
          </w:p>
        </w:tc>
        <w:tc>
          <w:tcPr>
            <w:tcW w:w="599" w:type="dxa"/>
            <w:vMerge w:val="restart"/>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60</w:t>
            </w:r>
          </w:p>
        </w:tc>
        <w:tc>
          <w:tcPr>
            <w:tcW w:w="2696" w:type="dxa"/>
            <w:vMerge w:val="restart"/>
            <w:shd w:val="clear" w:color="auto" w:fill="auto"/>
          </w:tcPr>
          <w:p w:rsidR="00352DE9" w:rsidRDefault="00881AA9">
            <w:pPr>
              <w:spacing w:line="360" w:lineRule="exact"/>
              <w:rPr>
                <w:rFonts w:ascii="宋体" w:hAnsi="宋体" w:cs="华文仿宋"/>
                <w:color w:val="000000" w:themeColor="text1"/>
                <w:szCs w:val="21"/>
              </w:rPr>
            </w:pPr>
            <w:r>
              <w:rPr>
                <w:rFonts w:ascii="宋体" w:hAnsi="宋体" w:cs="华文仿宋" w:hint="eastAsia"/>
                <w:color w:val="000000" w:themeColor="text1"/>
                <w:szCs w:val="21"/>
              </w:rPr>
              <w:t>1.</w:t>
            </w:r>
            <w:r>
              <w:rPr>
                <w:rFonts w:ascii="宋体" w:hAnsi="宋体" w:cs="华文仿宋"/>
                <w:color w:val="000000" w:themeColor="text1"/>
                <w:szCs w:val="21"/>
              </w:rPr>
              <w:t>智能设备：</w:t>
            </w:r>
            <w:r>
              <w:rPr>
                <w:rFonts w:ascii="宋体" w:hAnsi="宋体" w:cs="华文仿宋" w:hint="eastAsia"/>
                <w:color w:val="000000" w:themeColor="text1"/>
                <w:szCs w:val="21"/>
              </w:rPr>
              <w:t>智能机器人、智能手环、智能手杖等</w:t>
            </w:r>
            <w:r>
              <w:rPr>
                <w:rFonts w:ascii="宋体" w:hAnsi="宋体" w:cs="华文仿宋"/>
                <w:color w:val="000000" w:themeColor="text1"/>
                <w:szCs w:val="21"/>
              </w:rPr>
              <w:br/>
            </w:r>
            <w:r>
              <w:rPr>
                <w:rFonts w:ascii="宋体" w:hAnsi="宋体" w:cs="华文仿宋" w:hint="eastAsia"/>
                <w:color w:val="000000" w:themeColor="text1"/>
                <w:szCs w:val="21"/>
              </w:rPr>
              <w:t>2.辅助材料：考生自备（限小型道具，不得携带大型设备或易燃、易碎物品）</w:t>
            </w:r>
          </w:p>
          <w:p w:rsidR="00352DE9" w:rsidRDefault="00881AA9">
            <w:pPr>
              <w:spacing w:line="360" w:lineRule="exact"/>
              <w:rPr>
                <w:rFonts w:ascii="宋体" w:hAnsi="宋体" w:cs="华文仿宋"/>
                <w:color w:val="000000" w:themeColor="text1"/>
                <w:szCs w:val="21"/>
              </w:rPr>
            </w:pPr>
            <w:r>
              <w:rPr>
                <w:rFonts w:ascii="宋体" w:hAnsi="宋体" w:cs="华文仿宋" w:hint="eastAsia"/>
                <w:color w:val="000000" w:themeColor="text1"/>
                <w:szCs w:val="21"/>
              </w:rPr>
              <w:t>3</w:t>
            </w:r>
            <w:r>
              <w:rPr>
                <w:rFonts w:ascii="宋体" w:hAnsi="宋体" w:cs="华文仿宋"/>
                <w:color w:val="000000" w:themeColor="text1"/>
                <w:szCs w:val="21"/>
              </w:rPr>
              <w:t>.评估与记录：活动记录表、记录本、笔</w:t>
            </w:r>
            <w:r>
              <w:rPr>
                <w:rFonts w:ascii="宋体" w:hAnsi="宋体" w:cs="华文仿宋"/>
                <w:color w:val="000000" w:themeColor="text1"/>
                <w:szCs w:val="21"/>
              </w:rPr>
              <w:br/>
            </w:r>
            <w:r>
              <w:rPr>
                <w:rFonts w:ascii="宋体" w:hAnsi="宋体" w:cs="华文仿宋" w:hint="eastAsia"/>
                <w:color w:val="000000" w:themeColor="text1"/>
                <w:szCs w:val="21"/>
              </w:rPr>
              <w:t>4</w:t>
            </w:r>
            <w:r>
              <w:rPr>
                <w:rFonts w:ascii="宋体" w:hAnsi="宋体" w:cs="华文仿宋"/>
                <w:color w:val="000000" w:themeColor="text1"/>
                <w:szCs w:val="21"/>
              </w:rPr>
              <w:t>.消毒用品：</w:t>
            </w:r>
            <w:proofErr w:type="gramStart"/>
            <w:r>
              <w:rPr>
                <w:rFonts w:ascii="宋体" w:hAnsi="宋体" w:cs="华文仿宋"/>
                <w:color w:val="000000" w:themeColor="text1"/>
                <w:szCs w:val="21"/>
              </w:rPr>
              <w:t>清洁湿</w:t>
            </w:r>
            <w:proofErr w:type="gramEnd"/>
            <w:r>
              <w:rPr>
                <w:rFonts w:ascii="宋体" w:hAnsi="宋体" w:cs="华文仿宋"/>
                <w:color w:val="000000" w:themeColor="text1"/>
                <w:szCs w:val="21"/>
              </w:rPr>
              <w:t>巾、免洗洗手液</w:t>
            </w:r>
          </w:p>
        </w:tc>
      </w:tr>
      <w:tr w:rsidR="00352DE9">
        <w:trPr>
          <w:trHeight w:val="250"/>
          <w:jc w:val="center"/>
        </w:trPr>
        <w:tc>
          <w:tcPr>
            <w:tcW w:w="1227" w:type="dxa"/>
            <w:vMerge/>
          </w:tcPr>
          <w:p w:rsidR="00352DE9" w:rsidRDefault="00352DE9">
            <w:pPr>
              <w:spacing w:line="360" w:lineRule="exact"/>
              <w:jc w:val="center"/>
              <w:rPr>
                <w:rFonts w:ascii="宋体" w:hAnsi="宋体" w:cs="华文仿宋"/>
                <w:szCs w:val="21"/>
              </w:rPr>
            </w:pPr>
          </w:p>
        </w:tc>
        <w:tc>
          <w:tcPr>
            <w:tcW w:w="1227" w:type="dxa"/>
            <w:vMerge/>
          </w:tcPr>
          <w:p w:rsidR="00352DE9" w:rsidRDefault="00352DE9">
            <w:pPr>
              <w:spacing w:line="360" w:lineRule="exact"/>
              <w:jc w:val="center"/>
              <w:rPr>
                <w:rFonts w:ascii="宋体" w:hAnsi="宋体" w:cs="华文仿宋"/>
                <w:szCs w:val="21"/>
              </w:rPr>
            </w:pPr>
          </w:p>
        </w:tc>
        <w:tc>
          <w:tcPr>
            <w:tcW w:w="1231" w:type="dxa"/>
            <w:vMerge/>
          </w:tcPr>
          <w:p w:rsidR="00352DE9" w:rsidRDefault="00352DE9">
            <w:pPr>
              <w:spacing w:line="360" w:lineRule="exact"/>
              <w:jc w:val="center"/>
              <w:rPr>
                <w:rFonts w:ascii="宋体" w:hAnsi="宋体" w:cs="华文仿宋"/>
                <w:szCs w:val="21"/>
              </w:rPr>
            </w:pP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2.示范指导活动</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15</w:t>
            </w:r>
          </w:p>
        </w:tc>
        <w:tc>
          <w:tcPr>
            <w:tcW w:w="599" w:type="dxa"/>
            <w:vMerge/>
          </w:tcPr>
          <w:p w:rsidR="00352DE9" w:rsidRDefault="00352DE9">
            <w:pPr>
              <w:spacing w:line="360" w:lineRule="exact"/>
              <w:jc w:val="center"/>
              <w:rPr>
                <w:rFonts w:ascii="宋体" w:hAnsi="宋体" w:cs="华文仿宋"/>
                <w:szCs w:val="21"/>
              </w:rPr>
            </w:pPr>
          </w:p>
        </w:tc>
        <w:tc>
          <w:tcPr>
            <w:tcW w:w="2696" w:type="dxa"/>
            <w:vMerge/>
          </w:tcPr>
          <w:p w:rsidR="00352DE9" w:rsidRDefault="00352DE9">
            <w:pPr>
              <w:spacing w:line="360" w:lineRule="exact"/>
              <w:jc w:val="left"/>
              <w:rPr>
                <w:rFonts w:ascii="宋体" w:hAnsi="宋体" w:cs="华文仿宋"/>
                <w:szCs w:val="21"/>
              </w:rPr>
            </w:pPr>
          </w:p>
        </w:tc>
      </w:tr>
      <w:tr w:rsidR="00352DE9">
        <w:trPr>
          <w:trHeight w:val="369"/>
          <w:jc w:val="center"/>
        </w:trPr>
        <w:tc>
          <w:tcPr>
            <w:tcW w:w="1227" w:type="dxa"/>
            <w:vMerge/>
          </w:tcPr>
          <w:p w:rsidR="00352DE9" w:rsidRDefault="00352DE9">
            <w:pPr>
              <w:spacing w:line="360" w:lineRule="exact"/>
              <w:jc w:val="center"/>
              <w:rPr>
                <w:rFonts w:ascii="宋体" w:hAnsi="宋体" w:cs="华文仿宋"/>
                <w:szCs w:val="21"/>
              </w:rPr>
            </w:pPr>
          </w:p>
        </w:tc>
        <w:tc>
          <w:tcPr>
            <w:tcW w:w="1227" w:type="dxa"/>
            <w:vMerge/>
          </w:tcPr>
          <w:p w:rsidR="00352DE9" w:rsidRDefault="00352DE9">
            <w:pPr>
              <w:spacing w:line="360" w:lineRule="exact"/>
              <w:jc w:val="center"/>
              <w:rPr>
                <w:rFonts w:ascii="宋体" w:hAnsi="宋体" w:cs="华文仿宋"/>
                <w:szCs w:val="21"/>
              </w:rPr>
            </w:pPr>
          </w:p>
        </w:tc>
        <w:tc>
          <w:tcPr>
            <w:tcW w:w="1231" w:type="dxa"/>
            <w:vMerge/>
          </w:tcPr>
          <w:p w:rsidR="00352DE9" w:rsidRDefault="00352DE9">
            <w:pPr>
              <w:spacing w:line="360" w:lineRule="exact"/>
              <w:jc w:val="center"/>
              <w:rPr>
                <w:rFonts w:ascii="宋体" w:hAnsi="宋体" w:cs="华文仿宋"/>
                <w:szCs w:val="21"/>
              </w:rPr>
            </w:pP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3.使用智能设备增强互动与监测</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15</w:t>
            </w:r>
          </w:p>
        </w:tc>
        <w:tc>
          <w:tcPr>
            <w:tcW w:w="599" w:type="dxa"/>
            <w:vMerge/>
          </w:tcPr>
          <w:p w:rsidR="00352DE9" w:rsidRDefault="00352DE9">
            <w:pPr>
              <w:spacing w:line="360" w:lineRule="exact"/>
              <w:jc w:val="center"/>
              <w:rPr>
                <w:rFonts w:ascii="宋体" w:hAnsi="宋体" w:cs="华文仿宋"/>
                <w:szCs w:val="21"/>
              </w:rPr>
            </w:pPr>
          </w:p>
        </w:tc>
        <w:tc>
          <w:tcPr>
            <w:tcW w:w="2696" w:type="dxa"/>
            <w:vMerge/>
          </w:tcPr>
          <w:p w:rsidR="00352DE9" w:rsidRDefault="00352DE9">
            <w:pPr>
              <w:spacing w:line="360" w:lineRule="exact"/>
              <w:jc w:val="left"/>
              <w:rPr>
                <w:rFonts w:ascii="宋体" w:hAnsi="宋体" w:cs="华文仿宋"/>
                <w:szCs w:val="21"/>
              </w:rPr>
            </w:pPr>
          </w:p>
        </w:tc>
      </w:tr>
      <w:tr w:rsidR="00352DE9">
        <w:trPr>
          <w:trHeight w:val="250"/>
          <w:jc w:val="center"/>
        </w:trPr>
        <w:tc>
          <w:tcPr>
            <w:tcW w:w="1227" w:type="dxa"/>
            <w:vMerge/>
          </w:tcPr>
          <w:p w:rsidR="00352DE9" w:rsidRDefault="00352DE9">
            <w:pPr>
              <w:spacing w:line="360" w:lineRule="exact"/>
              <w:jc w:val="center"/>
              <w:rPr>
                <w:rFonts w:ascii="宋体" w:hAnsi="宋体" w:cs="华文仿宋"/>
                <w:szCs w:val="21"/>
              </w:rPr>
            </w:pPr>
          </w:p>
        </w:tc>
        <w:tc>
          <w:tcPr>
            <w:tcW w:w="1227" w:type="dxa"/>
            <w:vMerge/>
          </w:tcPr>
          <w:p w:rsidR="00352DE9" w:rsidRDefault="00352DE9">
            <w:pPr>
              <w:spacing w:line="360" w:lineRule="exact"/>
              <w:jc w:val="center"/>
              <w:rPr>
                <w:rFonts w:ascii="宋体" w:hAnsi="宋体" w:cs="华文仿宋"/>
                <w:szCs w:val="21"/>
              </w:rPr>
            </w:pPr>
          </w:p>
        </w:tc>
        <w:tc>
          <w:tcPr>
            <w:tcW w:w="1231" w:type="dxa"/>
            <w:vMerge/>
          </w:tcPr>
          <w:p w:rsidR="00352DE9" w:rsidRDefault="00352DE9">
            <w:pPr>
              <w:spacing w:line="360" w:lineRule="exact"/>
              <w:jc w:val="center"/>
              <w:rPr>
                <w:rFonts w:ascii="宋体" w:hAnsi="宋体" w:cs="华文仿宋"/>
                <w:szCs w:val="21"/>
              </w:rPr>
            </w:pP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4.活动反馈与心理支持</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Pr>
          <w:p w:rsidR="00352DE9" w:rsidRDefault="00352DE9">
            <w:pPr>
              <w:spacing w:line="360" w:lineRule="exact"/>
              <w:jc w:val="center"/>
              <w:rPr>
                <w:rFonts w:ascii="宋体" w:hAnsi="宋体" w:cs="华文仿宋"/>
                <w:szCs w:val="21"/>
              </w:rPr>
            </w:pPr>
          </w:p>
        </w:tc>
        <w:tc>
          <w:tcPr>
            <w:tcW w:w="2696" w:type="dxa"/>
            <w:vMerge/>
          </w:tcPr>
          <w:p w:rsidR="00352DE9" w:rsidRDefault="00352DE9">
            <w:pPr>
              <w:spacing w:line="360" w:lineRule="exact"/>
              <w:jc w:val="left"/>
              <w:rPr>
                <w:rFonts w:ascii="宋体" w:hAnsi="宋体" w:cs="华文仿宋"/>
                <w:szCs w:val="21"/>
              </w:rPr>
            </w:pPr>
          </w:p>
        </w:tc>
      </w:tr>
      <w:tr w:rsidR="00352DE9">
        <w:trPr>
          <w:trHeight w:val="250"/>
          <w:jc w:val="center"/>
        </w:trPr>
        <w:tc>
          <w:tcPr>
            <w:tcW w:w="1227" w:type="dxa"/>
            <w:vMerge/>
          </w:tcPr>
          <w:p w:rsidR="00352DE9" w:rsidRDefault="00352DE9">
            <w:pPr>
              <w:spacing w:line="360" w:lineRule="exact"/>
              <w:jc w:val="center"/>
              <w:rPr>
                <w:rFonts w:ascii="宋体" w:hAnsi="宋体" w:cs="华文仿宋"/>
                <w:szCs w:val="21"/>
              </w:rPr>
            </w:pPr>
          </w:p>
        </w:tc>
        <w:tc>
          <w:tcPr>
            <w:tcW w:w="1227" w:type="dxa"/>
            <w:vMerge/>
          </w:tcPr>
          <w:p w:rsidR="00352DE9" w:rsidRDefault="00352DE9">
            <w:pPr>
              <w:spacing w:line="360" w:lineRule="exact"/>
              <w:jc w:val="center"/>
              <w:rPr>
                <w:rFonts w:ascii="宋体" w:hAnsi="宋体" w:cs="华文仿宋"/>
                <w:szCs w:val="21"/>
              </w:rPr>
            </w:pPr>
          </w:p>
        </w:tc>
        <w:tc>
          <w:tcPr>
            <w:tcW w:w="1231" w:type="dxa"/>
            <w:vMerge/>
          </w:tcPr>
          <w:p w:rsidR="00352DE9" w:rsidRDefault="00352DE9">
            <w:pPr>
              <w:spacing w:line="360" w:lineRule="exact"/>
              <w:jc w:val="center"/>
              <w:rPr>
                <w:rFonts w:ascii="宋体" w:hAnsi="宋体" w:cs="华文仿宋"/>
                <w:szCs w:val="21"/>
              </w:rPr>
            </w:pP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5.整理、洗手、记录</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tcPr>
          <w:p w:rsidR="00352DE9" w:rsidRDefault="00352DE9">
            <w:pPr>
              <w:spacing w:line="360" w:lineRule="exact"/>
              <w:jc w:val="center"/>
              <w:rPr>
                <w:rFonts w:ascii="宋体" w:hAnsi="宋体" w:cs="华文仿宋"/>
                <w:szCs w:val="21"/>
              </w:rPr>
            </w:pPr>
          </w:p>
        </w:tc>
        <w:tc>
          <w:tcPr>
            <w:tcW w:w="2696" w:type="dxa"/>
            <w:vMerge/>
          </w:tcPr>
          <w:p w:rsidR="00352DE9" w:rsidRDefault="00352DE9">
            <w:pPr>
              <w:spacing w:line="360" w:lineRule="exact"/>
              <w:jc w:val="left"/>
              <w:rPr>
                <w:rFonts w:ascii="宋体" w:hAnsi="宋体" w:cs="华文仿宋"/>
                <w:szCs w:val="21"/>
              </w:rPr>
            </w:pPr>
          </w:p>
        </w:tc>
      </w:tr>
      <w:tr w:rsidR="00352DE9">
        <w:trPr>
          <w:trHeight w:val="250"/>
          <w:jc w:val="center"/>
        </w:trPr>
        <w:tc>
          <w:tcPr>
            <w:tcW w:w="1227" w:type="dxa"/>
            <w:vMerge/>
          </w:tcPr>
          <w:p w:rsidR="00352DE9" w:rsidRDefault="00352DE9">
            <w:pPr>
              <w:spacing w:line="360" w:lineRule="exact"/>
              <w:jc w:val="center"/>
              <w:rPr>
                <w:rFonts w:ascii="宋体" w:hAnsi="宋体" w:cs="华文仿宋"/>
                <w:szCs w:val="21"/>
              </w:rPr>
            </w:pPr>
          </w:p>
        </w:tc>
        <w:tc>
          <w:tcPr>
            <w:tcW w:w="1227" w:type="dxa"/>
            <w:vMerge/>
          </w:tcPr>
          <w:p w:rsidR="00352DE9" w:rsidRDefault="00352DE9">
            <w:pPr>
              <w:spacing w:line="360" w:lineRule="exact"/>
              <w:jc w:val="center"/>
              <w:rPr>
                <w:rFonts w:ascii="宋体" w:hAnsi="宋体" w:cs="华文仿宋"/>
                <w:szCs w:val="21"/>
              </w:rPr>
            </w:pPr>
          </w:p>
        </w:tc>
        <w:tc>
          <w:tcPr>
            <w:tcW w:w="1231" w:type="dxa"/>
            <w:vMerge/>
          </w:tcPr>
          <w:p w:rsidR="00352DE9" w:rsidRDefault="00352DE9">
            <w:pPr>
              <w:spacing w:line="360" w:lineRule="exact"/>
              <w:jc w:val="center"/>
              <w:rPr>
                <w:rFonts w:ascii="宋体" w:hAnsi="宋体" w:cs="华文仿宋"/>
                <w:szCs w:val="21"/>
              </w:rPr>
            </w:pP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6.尊重老年人、人文关怀</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tcPr>
          <w:p w:rsidR="00352DE9" w:rsidRDefault="00352DE9">
            <w:pPr>
              <w:spacing w:line="360" w:lineRule="exact"/>
              <w:jc w:val="center"/>
              <w:rPr>
                <w:rFonts w:ascii="宋体" w:hAnsi="宋体" w:cs="华文仿宋"/>
                <w:szCs w:val="21"/>
              </w:rPr>
            </w:pPr>
          </w:p>
        </w:tc>
        <w:tc>
          <w:tcPr>
            <w:tcW w:w="2696" w:type="dxa"/>
            <w:vMerge/>
          </w:tcPr>
          <w:p w:rsidR="00352DE9" w:rsidRDefault="00352DE9">
            <w:pPr>
              <w:spacing w:line="360" w:lineRule="exact"/>
              <w:jc w:val="left"/>
              <w:rPr>
                <w:rFonts w:ascii="宋体" w:hAnsi="宋体" w:cs="华文仿宋"/>
                <w:szCs w:val="21"/>
              </w:rPr>
            </w:pPr>
          </w:p>
        </w:tc>
      </w:tr>
      <w:tr w:rsidR="00352DE9">
        <w:trPr>
          <w:trHeight w:val="246"/>
          <w:jc w:val="center"/>
        </w:trPr>
        <w:tc>
          <w:tcPr>
            <w:tcW w:w="1227" w:type="dxa"/>
            <w:vMerge w:val="restart"/>
            <w:noWrap/>
            <w:vAlign w:val="center"/>
          </w:tcPr>
          <w:p w:rsidR="00352DE9" w:rsidRDefault="00881AA9">
            <w:pPr>
              <w:spacing w:line="360" w:lineRule="exact"/>
              <w:rPr>
                <w:rFonts w:ascii="宋体" w:hAnsi="宋体" w:cs="华文仿宋"/>
                <w:szCs w:val="21"/>
              </w:rPr>
            </w:pPr>
            <w:r>
              <w:rPr>
                <w:rFonts w:ascii="宋体" w:hAnsi="宋体" w:cs="华文仿宋" w:hint="eastAsia"/>
                <w:szCs w:val="21"/>
              </w:rPr>
              <w:t>2.</w:t>
            </w:r>
            <w:proofErr w:type="gramStart"/>
            <w:r>
              <w:rPr>
                <w:rFonts w:ascii="宋体" w:hAnsi="宋体" w:cs="华文仿宋" w:hint="eastAsia"/>
                <w:szCs w:val="21"/>
              </w:rPr>
              <w:t>四选一</w:t>
            </w:r>
            <w:proofErr w:type="gramEnd"/>
            <w:r>
              <w:rPr>
                <w:rFonts w:ascii="宋体" w:hAnsi="宋体" w:cs="华文仿宋" w:hint="eastAsia"/>
                <w:szCs w:val="21"/>
              </w:rPr>
              <w:t>抽考项</w:t>
            </w:r>
          </w:p>
          <w:p w:rsidR="00352DE9" w:rsidRDefault="00881AA9">
            <w:pPr>
              <w:spacing w:line="360" w:lineRule="exact"/>
              <w:rPr>
                <w:rFonts w:ascii="宋体" w:hAnsi="宋体" w:cs="华文仿宋"/>
                <w:szCs w:val="21"/>
              </w:rPr>
            </w:pPr>
            <w:r>
              <w:rPr>
                <w:rFonts w:ascii="宋体" w:hAnsi="宋体" w:cs="华文仿宋" w:hint="eastAsia"/>
                <w:szCs w:val="21"/>
              </w:rPr>
              <w:t>（60分）</w:t>
            </w:r>
          </w:p>
        </w:tc>
        <w:tc>
          <w:tcPr>
            <w:tcW w:w="1227" w:type="dxa"/>
            <w:vMerge w:val="restart"/>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生命体征智能监测</w:t>
            </w:r>
          </w:p>
        </w:tc>
        <w:tc>
          <w:tcPr>
            <w:tcW w:w="1231" w:type="dxa"/>
            <w:vMerge w:val="restart"/>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12min</w:t>
            </w: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1.评估沟通与设备准备</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10</w:t>
            </w:r>
          </w:p>
        </w:tc>
        <w:tc>
          <w:tcPr>
            <w:tcW w:w="599" w:type="dxa"/>
            <w:vMerge w:val="restart"/>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60</w:t>
            </w:r>
          </w:p>
        </w:tc>
        <w:tc>
          <w:tcPr>
            <w:tcW w:w="2696" w:type="dxa"/>
            <w:vMerge w:val="restart"/>
            <w:noWrap/>
            <w:vAlign w:val="center"/>
          </w:tcPr>
          <w:p w:rsidR="00352DE9" w:rsidRDefault="00881AA9">
            <w:pPr>
              <w:spacing w:line="360" w:lineRule="exact"/>
              <w:jc w:val="left"/>
              <w:rPr>
                <w:rFonts w:ascii="宋体" w:hAnsi="宋体" w:cs="华文仿宋"/>
                <w:color w:val="000000" w:themeColor="text1"/>
                <w:szCs w:val="21"/>
              </w:rPr>
            </w:pPr>
            <w:r>
              <w:rPr>
                <w:rFonts w:ascii="宋体" w:hAnsi="宋体" w:cs="华文仿宋" w:hint="eastAsia"/>
                <w:color w:val="000000" w:themeColor="text1"/>
                <w:szCs w:val="21"/>
              </w:rPr>
              <w:t>1.智能监测设备：智能手环、智能上报设备（平板/手机）、过去2小时的心率趋势图（模拟图）</w:t>
            </w:r>
          </w:p>
          <w:p w:rsidR="00352DE9" w:rsidRDefault="00881AA9">
            <w:pPr>
              <w:spacing w:line="360" w:lineRule="exact"/>
              <w:jc w:val="left"/>
              <w:rPr>
                <w:rFonts w:ascii="宋体" w:hAnsi="宋体" w:cs="华文仿宋"/>
                <w:color w:val="000000" w:themeColor="text1"/>
                <w:szCs w:val="21"/>
              </w:rPr>
            </w:pPr>
            <w:r>
              <w:rPr>
                <w:rFonts w:ascii="宋体" w:hAnsi="宋体" w:cs="华文仿宋" w:hint="eastAsia"/>
                <w:color w:val="000000" w:themeColor="text1"/>
                <w:szCs w:val="21"/>
              </w:rPr>
              <w:t>2.传统监测设备：电子血压计、电子体温计、听诊器、计时器</w:t>
            </w:r>
          </w:p>
          <w:p w:rsidR="00352DE9" w:rsidRDefault="00881AA9">
            <w:pPr>
              <w:spacing w:line="360" w:lineRule="exact"/>
              <w:jc w:val="left"/>
              <w:rPr>
                <w:rFonts w:ascii="宋体" w:hAnsi="宋体" w:cs="华文仿宋"/>
                <w:color w:val="000000" w:themeColor="text1"/>
                <w:szCs w:val="21"/>
              </w:rPr>
            </w:pPr>
            <w:r>
              <w:rPr>
                <w:rFonts w:ascii="宋体" w:hAnsi="宋体" w:cs="华文仿宋" w:hint="eastAsia"/>
                <w:color w:val="000000" w:themeColor="text1"/>
                <w:szCs w:val="21"/>
              </w:rPr>
              <w:t>3.消毒用品：75%酒精棉片、消毒纱布</w:t>
            </w:r>
          </w:p>
          <w:p w:rsidR="00352DE9" w:rsidRDefault="00881AA9">
            <w:pPr>
              <w:spacing w:line="360" w:lineRule="exact"/>
              <w:rPr>
                <w:rFonts w:ascii="宋体" w:hAnsi="宋体" w:cs="华文仿宋"/>
                <w:color w:val="000000" w:themeColor="text1"/>
                <w:szCs w:val="21"/>
              </w:rPr>
            </w:pPr>
            <w:r>
              <w:rPr>
                <w:rFonts w:ascii="宋体" w:hAnsi="宋体" w:cs="华文仿宋" w:hint="eastAsia"/>
                <w:color w:val="000000" w:themeColor="text1"/>
                <w:szCs w:val="21"/>
              </w:rPr>
              <w:t>4.记录与手卫生：记录本、笔、免洗洗手液</w:t>
            </w: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2.多模态智能数据获取</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3.正确使用电子体温计、血压计测体温、血压</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4.数据分析与判断</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10</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5.健康指导</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10</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403"/>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6.整理、洗手、记录</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750"/>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7.尊重老年人、人文关怀</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val="restart"/>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协助失智老年人进食（智能设备）</w:t>
            </w:r>
          </w:p>
        </w:tc>
        <w:tc>
          <w:tcPr>
            <w:tcW w:w="1231" w:type="dxa"/>
            <w:vMerge w:val="restart"/>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12min</w:t>
            </w: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1.评估沟通与体位准备</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10</w:t>
            </w:r>
          </w:p>
        </w:tc>
        <w:tc>
          <w:tcPr>
            <w:tcW w:w="599" w:type="dxa"/>
            <w:vMerge w:val="restart"/>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60</w:t>
            </w:r>
          </w:p>
        </w:tc>
        <w:tc>
          <w:tcPr>
            <w:tcW w:w="2696" w:type="dxa"/>
            <w:vMerge w:val="restart"/>
            <w:shd w:val="clear" w:color="auto" w:fill="auto"/>
            <w:noWrap/>
          </w:tcPr>
          <w:p w:rsidR="00352DE9" w:rsidRDefault="00881AA9">
            <w:pPr>
              <w:spacing w:line="360" w:lineRule="exact"/>
              <w:rPr>
                <w:rFonts w:ascii="宋体" w:hAnsi="宋体" w:cs="华文仿宋"/>
                <w:color w:val="000000" w:themeColor="text1"/>
                <w:szCs w:val="21"/>
              </w:rPr>
            </w:pPr>
            <w:r>
              <w:rPr>
                <w:rFonts w:ascii="宋体" w:hAnsi="宋体" w:cs="华文仿宋" w:hint="eastAsia"/>
                <w:color w:val="000000" w:themeColor="text1"/>
                <w:szCs w:val="21"/>
              </w:rPr>
              <w:t>1.智能进食设备：智能感温勺、智能恒温</w:t>
            </w:r>
            <w:proofErr w:type="gramStart"/>
            <w:r>
              <w:rPr>
                <w:rFonts w:ascii="宋体" w:hAnsi="宋体" w:cs="华文仿宋" w:hint="eastAsia"/>
                <w:color w:val="000000" w:themeColor="text1"/>
                <w:szCs w:val="21"/>
              </w:rPr>
              <w:t>碗</w:t>
            </w:r>
            <w:proofErr w:type="gramEnd"/>
          </w:p>
          <w:p w:rsidR="00352DE9" w:rsidRDefault="00881AA9">
            <w:pPr>
              <w:spacing w:line="360" w:lineRule="exact"/>
              <w:rPr>
                <w:rFonts w:ascii="宋体" w:hAnsi="宋体" w:cs="华文仿宋"/>
                <w:color w:val="000000" w:themeColor="text1"/>
                <w:szCs w:val="21"/>
              </w:rPr>
            </w:pPr>
            <w:r>
              <w:rPr>
                <w:rFonts w:ascii="宋体" w:hAnsi="宋体" w:cs="华文仿宋" w:hint="eastAsia"/>
                <w:color w:val="000000" w:themeColor="text1"/>
                <w:szCs w:val="21"/>
              </w:rPr>
              <w:t>2.模拟食物与餐具：食物模型、常规餐具、防</w:t>
            </w:r>
            <w:proofErr w:type="gramStart"/>
            <w:r>
              <w:rPr>
                <w:rFonts w:ascii="宋体" w:hAnsi="宋体" w:cs="华文仿宋" w:hint="eastAsia"/>
                <w:color w:val="000000" w:themeColor="text1"/>
                <w:szCs w:val="21"/>
              </w:rPr>
              <w:t>抖助食叉勺</w:t>
            </w:r>
            <w:proofErr w:type="gramEnd"/>
          </w:p>
          <w:p w:rsidR="00352DE9" w:rsidRDefault="00881AA9">
            <w:pPr>
              <w:spacing w:line="360" w:lineRule="exact"/>
              <w:rPr>
                <w:rFonts w:ascii="宋体" w:hAnsi="宋体" w:cs="华文仿宋"/>
                <w:color w:val="000000" w:themeColor="text1"/>
                <w:szCs w:val="21"/>
              </w:rPr>
            </w:pPr>
            <w:r>
              <w:rPr>
                <w:rFonts w:ascii="宋体" w:hAnsi="宋体" w:cs="华文仿宋" w:hint="eastAsia"/>
                <w:color w:val="000000" w:themeColor="text1"/>
                <w:szCs w:val="21"/>
              </w:rPr>
              <w:t>3.安全与清洁：纸巾、吸管、漱口杯、毛巾</w:t>
            </w:r>
          </w:p>
          <w:p w:rsidR="00352DE9" w:rsidRDefault="00881AA9">
            <w:pPr>
              <w:spacing w:line="360" w:lineRule="exact"/>
              <w:rPr>
                <w:rFonts w:ascii="宋体" w:hAnsi="宋体" w:cs="华文仿宋"/>
                <w:color w:val="000000" w:themeColor="text1"/>
                <w:szCs w:val="21"/>
              </w:rPr>
            </w:pPr>
            <w:r>
              <w:rPr>
                <w:rFonts w:ascii="宋体" w:hAnsi="宋体" w:cs="华文仿宋" w:hint="eastAsia"/>
                <w:color w:val="000000" w:themeColor="text1"/>
                <w:szCs w:val="21"/>
              </w:rPr>
              <w:t>4.记录与消毒：记录本、笔、免洗洗手液</w:t>
            </w: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2.准备餐具与食物</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3.协助识别食品及餐具</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10</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4.协助进食操作</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5.整理用物与垃圾分类</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6.洗手、记录</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46"/>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7.尊重老人，人文关怀</w:t>
            </w:r>
          </w:p>
        </w:tc>
        <w:tc>
          <w:tcPr>
            <w:tcW w:w="634" w:type="dxa"/>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10</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center"/>
              <w:rPr>
                <w:rFonts w:ascii="宋体" w:hAnsi="宋体" w:cs="华文仿宋"/>
                <w:color w:val="000000" w:themeColor="text1"/>
                <w:szCs w:val="21"/>
              </w:rPr>
            </w:pPr>
          </w:p>
        </w:tc>
      </w:tr>
      <w:tr w:rsidR="00352DE9">
        <w:trPr>
          <w:trHeight w:val="250"/>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val="restart"/>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为老年人翻身叩</w:t>
            </w:r>
            <w:proofErr w:type="gramStart"/>
            <w:r>
              <w:rPr>
                <w:rFonts w:ascii="宋体" w:hAnsi="宋体" w:cs="华文仿宋" w:hint="eastAsia"/>
                <w:szCs w:val="21"/>
              </w:rPr>
              <w:t>背促进</w:t>
            </w:r>
            <w:proofErr w:type="gramEnd"/>
            <w:r>
              <w:rPr>
                <w:rFonts w:ascii="宋体" w:hAnsi="宋体" w:cs="华文仿宋" w:hint="eastAsia"/>
                <w:szCs w:val="21"/>
              </w:rPr>
              <w:t>排痰</w:t>
            </w:r>
          </w:p>
        </w:tc>
        <w:tc>
          <w:tcPr>
            <w:tcW w:w="1231" w:type="dxa"/>
            <w:vMerge w:val="restart"/>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12min</w:t>
            </w: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1.评估沟通与体位准备</w:t>
            </w:r>
          </w:p>
        </w:tc>
        <w:tc>
          <w:tcPr>
            <w:tcW w:w="634" w:type="dxa"/>
            <w:noWrap/>
            <w:vAlign w:val="center"/>
          </w:tcPr>
          <w:p w:rsidR="00352DE9" w:rsidRPr="00881AA9" w:rsidRDefault="00881AA9">
            <w:pPr>
              <w:spacing w:line="360" w:lineRule="exact"/>
              <w:jc w:val="center"/>
              <w:rPr>
                <w:rFonts w:ascii="宋体" w:hAnsi="宋体" w:cs="华文仿宋"/>
                <w:szCs w:val="21"/>
              </w:rPr>
            </w:pPr>
            <w:r w:rsidRPr="00881AA9">
              <w:rPr>
                <w:rFonts w:ascii="宋体" w:hAnsi="宋体" w:cs="华文仿宋" w:hint="eastAsia"/>
                <w:szCs w:val="21"/>
              </w:rPr>
              <w:t>10</w:t>
            </w:r>
          </w:p>
        </w:tc>
        <w:tc>
          <w:tcPr>
            <w:tcW w:w="599" w:type="dxa"/>
            <w:vMerge w:val="restart"/>
            <w:noWrap/>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60</w:t>
            </w:r>
          </w:p>
        </w:tc>
        <w:tc>
          <w:tcPr>
            <w:tcW w:w="2696" w:type="dxa"/>
            <w:vMerge w:val="restart"/>
            <w:noWrap/>
            <w:vAlign w:val="center"/>
          </w:tcPr>
          <w:p w:rsidR="00352DE9" w:rsidRDefault="00881AA9">
            <w:pPr>
              <w:spacing w:line="360" w:lineRule="exact"/>
              <w:jc w:val="left"/>
              <w:rPr>
                <w:rFonts w:ascii="宋体" w:hAnsi="宋体" w:cs="华文仿宋"/>
                <w:color w:val="000000" w:themeColor="text1"/>
                <w:szCs w:val="21"/>
              </w:rPr>
            </w:pPr>
            <w:r>
              <w:rPr>
                <w:rFonts w:ascii="宋体" w:hAnsi="宋体" w:cs="华文仿宋"/>
                <w:color w:val="000000" w:themeColor="text1"/>
                <w:szCs w:val="21"/>
              </w:rPr>
              <w:t>1.设备与模型：护理床、听诊器</w:t>
            </w:r>
            <w:r>
              <w:rPr>
                <w:rFonts w:ascii="宋体" w:hAnsi="宋体" w:cs="华文仿宋"/>
                <w:color w:val="000000" w:themeColor="text1"/>
                <w:szCs w:val="21"/>
              </w:rPr>
              <w:br/>
              <w:t>2.操作辅助：翻身枕/体位垫</w:t>
            </w:r>
            <w:r>
              <w:rPr>
                <w:rFonts w:ascii="宋体" w:hAnsi="宋体" w:cs="华文仿宋"/>
                <w:color w:val="000000" w:themeColor="text1"/>
                <w:szCs w:val="21"/>
              </w:rPr>
              <w:br/>
              <w:t>3.消耗与清洁：纸巾、一次</w:t>
            </w:r>
            <w:r>
              <w:rPr>
                <w:rFonts w:ascii="宋体" w:hAnsi="宋体" w:cs="华文仿宋"/>
                <w:color w:val="000000" w:themeColor="text1"/>
                <w:szCs w:val="21"/>
              </w:rPr>
              <w:lastRenderedPageBreak/>
              <w:t>性痰杯、免洗洗手液</w:t>
            </w:r>
            <w:r>
              <w:rPr>
                <w:rFonts w:ascii="宋体" w:hAnsi="宋体" w:cs="华文仿宋"/>
                <w:color w:val="000000" w:themeColor="text1"/>
                <w:szCs w:val="21"/>
              </w:rPr>
              <w:br/>
              <w:t>4.记录用品：记录本、笔</w:t>
            </w:r>
          </w:p>
        </w:tc>
      </w:tr>
      <w:tr w:rsidR="00352DE9">
        <w:trPr>
          <w:trHeight w:val="250"/>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2.协助翻身</w:t>
            </w:r>
          </w:p>
        </w:tc>
        <w:tc>
          <w:tcPr>
            <w:tcW w:w="634" w:type="dxa"/>
            <w:noWrap/>
            <w:vAlign w:val="center"/>
          </w:tcPr>
          <w:p w:rsidR="00352DE9" w:rsidRPr="00881AA9" w:rsidRDefault="00881AA9">
            <w:pPr>
              <w:spacing w:line="360" w:lineRule="exact"/>
              <w:jc w:val="center"/>
              <w:rPr>
                <w:rFonts w:ascii="宋体" w:hAnsi="宋体" w:cs="华文仿宋"/>
                <w:szCs w:val="21"/>
              </w:rPr>
            </w:pPr>
            <w:r w:rsidRPr="00881AA9">
              <w:rPr>
                <w:rFonts w:ascii="宋体" w:hAnsi="宋体" w:cs="华文仿宋" w:hint="eastAsia"/>
                <w:szCs w:val="21"/>
              </w:rPr>
              <w:t>15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left"/>
              <w:rPr>
                <w:rFonts w:ascii="宋体" w:hAnsi="宋体" w:cs="华文仿宋"/>
                <w:color w:val="000000" w:themeColor="text1"/>
                <w:szCs w:val="21"/>
              </w:rPr>
            </w:pPr>
          </w:p>
        </w:tc>
      </w:tr>
      <w:tr w:rsidR="00352DE9">
        <w:trPr>
          <w:trHeight w:val="250"/>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3.叩</w:t>
            </w:r>
            <w:proofErr w:type="gramStart"/>
            <w:r>
              <w:rPr>
                <w:rFonts w:ascii="宋体" w:hAnsi="宋体" w:cs="华文仿宋" w:hint="eastAsia"/>
                <w:szCs w:val="21"/>
              </w:rPr>
              <w:t>背促进</w:t>
            </w:r>
            <w:proofErr w:type="gramEnd"/>
            <w:r>
              <w:rPr>
                <w:rFonts w:ascii="宋体" w:hAnsi="宋体" w:cs="华文仿宋" w:hint="eastAsia"/>
                <w:szCs w:val="21"/>
              </w:rPr>
              <w:t>排痰</w:t>
            </w:r>
          </w:p>
        </w:tc>
        <w:tc>
          <w:tcPr>
            <w:tcW w:w="634" w:type="dxa"/>
            <w:noWrap/>
            <w:vAlign w:val="center"/>
          </w:tcPr>
          <w:p w:rsidR="00352DE9" w:rsidRPr="00881AA9" w:rsidRDefault="00881AA9">
            <w:pPr>
              <w:spacing w:line="360" w:lineRule="exact"/>
              <w:jc w:val="center"/>
              <w:rPr>
                <w:rFonts w:ascii="宋体" w:hAnsi="宋体" w:cs="华文仿宋"/>
                <w:szCs w:val="21"/>
              </w:rPr>
            </w:pPr>
            <w:r w:rsidRPr="00881AA9">
              <w:rPr>
                <w:rFonts w:ascii="宋体" w:hAnsi="宋体" w:cs="华文仿宋" w:hint="eastAsia"/>
                <w:szCs w:val="21"/>
              </w:rPr>
              <w:t>15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left"/>
              <w:rPr>
                <w:rFonts w:ascii="宋体" w:hAnsi="宋体" w:cs="华文仿宋"/>
                <w:color w:val="000000" w:themeColor="text1"/>
                <w:szCs w:val="21"/>
              </w:rPr>
            </w:pPr>
          </w:p>
        </w:tc>
      </w:tr>
      <w:tr w:rsidR="00352DE9">
        <w:trPr>
          <w:trHeight w:val="250"/>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4.整理用物与垃圾分类</w:t>
            </w:r>
          </w:p>
        </w:tc>
        <w:tc>
          <w:tcPr>
            <w:tcW w:w="634" w:type="dxa"/>
            <w:noWrap/>
            <w:vAlign w:val="center"/>
          </w:tcPr>
          <w:p w:rsidR="00352DE9" w:rsidRPr="00881AA9" w:rsidRDefault="00881AA9">
            <w:pPr>
              <w:spacing w:line="360" w:lineRule="exact"/>
              <w:jc w:val="center"/>
              <w:rPr>
                <w:rFonts w:ascii="宋体" w:hAnsi="宋体" w:cs="华文仿宋"/>
                <w:szCs w:val="21"/>
              </w:rPr>
            </w:pPr>
            <w:r w:rsidRPr="00881AA9">
              <w:rPr>
                <w:rFonts w:ascii="宋体" w:hAnsi="宋体" w:cs="华文仿宋" w:hint="eastAsia"/>
                <w:szCs w:val="21"/>
              </w:rPr>
              <w:t>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left"/>
              <w:rPr>
                <w:rFonts w:ascii="宋体" w:hAnsi="宋体" w:cs="华文仿宋"/>
                <w:color w:val="000000" w:themeColor="text1"/>
                <w:szCs w:val="21"/>
              </w:rPr>
            </w:pPr>
          </w:p>
        </w:tc>
      </w:tr>
      <w:tr w:rsidR="00352DE9">
        <w:trPr>
          <w:trHeight w:val="250"/>
          <w:jc w:val="center"/>
        </w:trPr>
        <w:tc>
          <w:tcPr>
            <w:tcW w:w="1227" w:type="dxa"/>
            <w:vMerge/>
            <w:noWrap/>
            <w:vAlign w:val="center"/>
          </w:tcPr>
          <w:p w:rsidR="00352DE9" w:rsidRDefault="00352DE9">
            <w:pPr>
              <w:spacing w:line="360" w:lineRule="exact"/>
              <w:jc w:val="center"/>
              <w:rPr>
                <w:rFonts w:ascii="宋体" w:hAnsi="宋体" w:cs="华文仿宋"/>
                <w:szCs w:val="21"/>
              </w:rPr>
            </w:pPr>
          </w:p>
        </w:tc>
        <w:tc>
          <w:tcPr>
            <w:tcW w:w="1227" w:type="dxa"/>
            <w:vMerge/>
            <w:noWrap/>
            <w:vAlign w:val="center"/>
          </w:tcPr>
          <w:p w:rsidR="00352DE9" w:rsidRDefault="00352DE9">
            <w:pPr>
              <w:spacing w:line="360" w:lineRule="exact"/>
              <w:jc w:val="center"/>
              <w:rPr>
                <w:rFonts w:ascii="宋体" w:hAnsi="宋体" w:cs="华文仿宋"/>
                <w:szCs w:val="21"/>
              </w:rPr>
            </w:pPr>
          </w:p>
        </w:tc>
        <w:tc>
          <w:tcPr>
            <w:tcW w:w="1231" w:type="dxa"/>
            <w:vMerge/>
            <w:noWrap/>
            <w:vAlign w:val="center"/>
          </w:tcPr>
          <w:p w:rsidR="00352DE9" w:rsidRDefault="00352DE9">
            <w:pPr>
              <w:spacing w:line="360" w:lineRule="exact"/>
              <w:jc w:val="center"/>
              <w:rPr>
                <w:rFonts w:ascii="宋体" w:hAnsi="宋体" w:cs="华文仿宋"/>
                <w:szCs w:val="21"/>
              </w:rPr>
            </w:pPr>
          </w:p>
        </w:tc>
        <w:tc>
          <w:tcPr>
            <w:tcW w:w="2684" w:type="dxa"/>
            <w:noWrap/>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5.洗手、记录</w:t>
            </w:r>
          </w:p>
        </w:tc>
        <w:tc>
          <w:tcPr>
            <w:tcW w:w="634" w:type="dxa"/>
            <w:noWrap/>
            <w:vAlign w:val="center"/>
          </w:tcPr>
          <w:p w:rsidR="00352DE9" w:rsidRPr="00881AA9" w:rsidRDefault="00881AA9">
            <w:pPr>
              <w:spacing w:line="360" w:lineRule="exact"/>
              <w:jc w:val="center"/>
              <w:rPr>
                <w:rFonts w:ascii="宋体" w:hAnsi="宋体" w:cs="华文仿宋"/>
                <w:szCs w:val="21"/>
              </w:rPr>
            </w:pPr>
            <w:r w:rsidRPr="00881AA9">
              <w:rPr>
                <w:rFonts w:ascii="宋体" w:hAnsi="宋体" w:cs="华文仿宋" w:hint="eastAsia"/>
                <w:szCs w:val="21"/>
              </w:rPr>
              <w:t>5</w:t>
            </w:r>
          </w:p>
        </w:tc>
        <w:tc>
          <w:tcPr>
            <w:tcW w:w="599" w:type="dxa"/>
            <w:vMerge/>
            <w:noWrap/>
            <w:vAlign w:val="center"/>
          </w:tcPr>
          <w:p w:rsidR="00352DE9" w:rsidRDefault="00352DE9">
            <w:pPr>
              <w:spacing w:line="360" w:lineRule="exact"/>
              <w:jc w:val="center"/>
              <w:rPr>
                <w:rFonts w:ascii="宋体" w:hAnsi="宋体" w:cs="华文仿宋"/>
                <w:szCs w:val="21"/>
              </w:rPr>
            </w:pPr>
          </w:p>
        </w:tc>
        <w:tc>
          <w:tcPr>
            <w:tcW w:w="2696" w:type="dxa"/>
            <w:vMerge/>
            <w:noWrap/>
            <w:vAlign w:val="center"/>
          </w:tcPr>
          <w:p w:rsidR="00352DE9" w:rsidRDefault="00352DE9">
            <w:pPr>
              <w:spacing w:line="360" w:lineRule="exact"/>
              <w:jc w:val="left"/>
              <w:rPr>
                <w:rFonts w:ascii="宋体" w:hAnsi="宋体" w:cs="华文仿宋"/>
                <w:color w:val="000000" w:themeColor="text1"/>
                <w:szCs w:val="21"/>
              </w:rPr>
            </w:pPr>
          </w:p>
        </w:tc>
      </w:tr>
      <w:tr w:rsidR="00352DE9">
        <w:trPr>
          <w:trHeight w:val="250"/>
          <w:jc w:val="center"/>
        </w:trPr>
        <w:tc>
          <w:tcPr>
            <w:tcW w:w="1227" w:type="dxa"/>
            <w:vMerge/>
          </w:tcPr>
          <w:p w:rsidR="00352DE9" w:rsidRDefault="00352DE9">
            <w:pPr>
              <w:spacing w:line="360" w:lineRule="exact"/>
              <w:jc w:val="center"/>
              <w:rPr>
                <w:rFonts w:ascii="宋体" w:hAnsi="宋体" w:cs="华文仿宋"/>
                <w:szCs w:val="21"/>
              </w:rPr>
            </w:pPr>
          </w:p>
        </w:tc>
        <w:tc>
          <w:tcPr>
            <w:tcW w:w="1227" w:type="dxa"/>
            <w:vMerge/>
          </w:tcPr>
          <w:p w:rsidR="00352DE9" w:rsidRDefault="00352DE9">
            <w:pPr>
              <w:spacing w:line="360" w:lineRule="exact"/>
              <w:jc w:val="center"/>
              <w:rPr>
                <w:rFonts w:ascii="宋体" w:hAnsi="宋体" w:cs="华文仿宋"/>
                <w:szCs w:val="21"/>
              </w:rPr>
            </w:pPr>
          </w:p>
        </w:tc>
        <w:tc>
          <w:tcPr>
            <w:tcW w:w="1231" w:type="dxa"/>
            <w:vMerge/>
          </w:tcPr>
          <w:p w:rsidR="00352DE9" w:rsidRDefault="00352DE9">
            <w:pPr>
              <w:spacing w:line="360" w:lineRule="exact"/>
              <w:jc w:val="center"/>
              <w:rPr>
                <w:rFonts w:ascii="宋体" w:hAnsi="宋体" w:cs="华文仿宋"/>
                <w:szCs w:val="21"/>
              </w:rPr>
            </w:pP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6.尊重老年人、人文关怀</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Pr>
          <w:p w:rsidR="00352DE9" w:rsidRDefault="00352DE9">
            <w:pPr>
              <w:spacing w:line="360" w:lineRule="exact"/>
              <w:jc w:val="center"/>
              <w:rPr>
                <w:rFonts w:ascii="宋体" w:hAnsi="宋体" w:cs="华文仿宋"/>
                <w:szCs w:val="21"/>
              </w:rPr>
            </w:pPr>
          </w:p>
        </w:tc>
        <w:tc>
          <w:tcPr>
            <w:tcW w:w="2696" w:type="dxa"/>
            <w:vMerge/>
          </w:tcPr>
          <w:p w:rsidR="00352DE9" w:rsidRDefault="00352DE9">
            <w:pPr>
              <w:spacing w:line="360" w:lineRule="exact"/>
              <w:jc w:val="left"/>
              <w:rPr>
                <w:rFonts w:ascii="宋体" w:hAnsi="宋体" w:cs="华文仿宋"/>
                <w:color w:val="000000" w:themeColor="text1"/>
                <w:szCs w:val="21"/>
              </w:rPr>
            </w:pPr>
          </w:p>
        </w:tc>
      </w:tr>
      <w:tr w:rsidR="00352DE9">
        <w:trPr>
          <w:trHeight w:val="250"/>
          <w:jc w:val="center"/>
        </w:trPr>
        <w:tc>
          <w:tcPr>
            <w:tcW w:w="1227" w:type="dxa"/>
            <w:vMerge/>
            <w:vAlign w:val="center"/>
          </w:tcPr>
          <w:p w:rsidR="00352DE9" w:rsidRDefault="00352DE9">
            <w:pPr>
              <w:spacing w:line="360" w:lineRule="exact"/>
              <w:jc w:val="center"/>
              <w:rPr>
                <w:rFonts w:ascii="宋体" w:hAnsi="宋体" w:cs="华文仿宋"/>
                <w:szCs w:val="21"/>
              </w:rPr>
            </w:pPr>
          </w:p>
        </w:tc>
        <w:tc>
          <w:tcPr>
            <w:tcW w:w="1227" w:type="dxa"/>
            <w:vMerge w:val="restart"/>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协助老年人</w:t>
            </w:r>
            <w:proofErr w:type="gramStart"/>
            <w:r>
              <w:rPr>
                <w:rFonts w:ascii="宋体" w:hAnsi="宋体" w:cs="华文仿宋" w:hint="eastAsia"/>
                <w:szCs w:val="21"/>
              </w:rPr>
              <w:t>完成床至轮椅</w:t>
            </w:r>
            <w:proofErr w:type="gramEnd"/>
            <w:r>
              <w:rPr>
                <w:rFonts w:ascii="宋体" w:hAnsi="宋体" w:cs="华文仿宋" w:hint="eastAsia"/>
                <w:szCs w:val="21"/>
              </w:rPr>
              <w:t>转移</w:t>
            </w:r>
          </w:p>
        </w:tc>
        <w:tc>
          <w:tcPr>
            <w:tcW w:w="1231" w:type="dxa"/>
            <w:vMerge w:val="restart"/>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12min</w:t>
            </w: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1.评估沟通与准备工作</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10</w:t>
            </w:r>
          </w:p>
        </w:tc>
        <w:tc>
          <w:tcPr>
            <w:tcW w:w="599" w:type="dxa"/>
            <w:vMerge w:val="restart"/>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60</w:t>
            </w:r>
          </w:p>
        </w:tc>
        <w:tc>
          <w:tcPr>
            <w:tcW w:w="2696" w:type="dxa"/>
            <w:vMerge w:val="restart"/>
            <w:vAlign w:val="center"/>
          </w:tcPr>
          <w:tbl>
            <w:tblPr>
              <w:tblW w:w="0" w:type="auto"/>
              <w:shd w:val="clear" w:color="auto" w:fill="FFFFFF"/>
              <w:tblLayout w:type="fixed"/>
              <w:tblCellMar>
                <w:top w:w="15" w:type="dxa"/>
                <w:left w:w="15" w:type="dxa"/>
                <w:bottom w:w="15" w:type="dxa"/>
                <w:right w:w="15" w:type="dxa"/>
              </w:tblCellMar>
              <w:tblLook w:val="04A0"/>
            </w:tblPr>
            <w:tblGrid>
              <w:gridCol w:w="8640"/>
            </w:tblGrid>
            <w:tr w:rsidR="00352DE9">
              <w:tc>
                <w:tcPr>
                  <w:tcW w:w="8640" w:type="dxa"/>
                  <w:shd w:val="clear" w:color="auto" w:fill="auto"/>
                  <w:tcMar>
                    <w:top w:w="75" w:type="dxa"/>
                    <w:left w:w="120" w:type="dxa"/>
                    <w:bottom w:w="75" w:type="dxa"/>
                    <w:right w:w="0" w:type="dxa"/>
                  </w:tcMar>
                  <w:vAlign w:val="center"/>
                </w:tcPr>
                <w:p w:rsidR="00352DE9" w:rsidRDefault="00881AA9">
                  <w:pPr>
                    <w:spacing w:line="360" w:lineRule="exact"/>
                    <w:rPr>
                      <w:rFonts w:ascii="宋体" w:hAnsi="宋体" w:cs="华文仿宋"/>
                      <w:color w:val="000000" w:themeColor="text1"/>
                      <w:szCs w:val="21"/>
                    </w:rPr>
                  </w:pPr>
                  <w:r>
                    <w:rPr>
                      <w:rFonts w:ascii="宋体" w:hAnsi="宋体" w:cs="华文仿宋"/>
                      <w:color w:val="000000" w:themeColor="text1"/>
                      <w:szCs w:val="21"/>
                    </w:rPr>
                    <w:t>1.转移设备：护理床、轮椅</w:t>
                  </w:r>
                  <w:r>
                    <w:rPr>
                      <w:rFonts w:ascii="宋体" w:hAnsi="宋体" w:cs="华文仿宋"/>
                      <w:color w:val="000000" w:themeColor="text1"/>
                      <w:szCs w:val="21"/>
                    </w:rPr>
                    <w:br/>
                    <w:t>2.安全辅助：防滑鞋、</w:t>
                  </w:r>
                </w:p>
                <w:p w:rsidR="00352DE9" w:rsidRDefault="00881AA9">
                  <w:pPr>
                    <w:spacing w:line="360" w:lineRule="exact"/>
                    <w:rPr>
                      <w:rFonts w:ascii="宋体" w:hAnsi="宋体" w:cs="华文仿宋"/>
                      <w:color w:val="000000" w:themeColor="text1"/>
                      <w:szCs w:val="21"/>
                    </w:rPr>
                  </w:pPr>
                  <w:r>
                    <w:rPr>
                      <w:rFonts w:ascii="宋体" w:hAnsi="宋体" w:cs="华文仿宋"/>
                      <w:color w:val="000000" w:themeColor="text1"/>
                      <w:szCs w:val="21"/>
                    </w:rPr>
                    <w:t>转移腰带/布、防滑地垫</w:t>
                  </w:r>
                  <w:r>
                    <w:rPr>
                      <w:rFonts w:ascii="宋体" w:hAnsi="宋体" w:cs="华文仿宋"/>
                      <w:color w:val="000000" w:themeColor="text1"/>
                      <w:szCs w:val="21"/>
                    </w:rPr>
                    <w:br/>
                    <w:t>3.舒适用品：小毯子、靠枕</w:t>
                  </w:r>
                  <w:r>
                    <w:rPr>
                      <w:rFonts w:ascii="宋体" w:hAnsi="宋体" w:cs="华文仿宋"/>
                      <w:color w:val="000000" w:themeColor="text1"/>
                      <w:szCs w:val="21"/>
                    </w:rPr>
                    <w:br/>
                    <w:t>4.模型与消毒：护理人体模型、免洗洗手液</w:t>
                  </w:r>
                  <w:r>
                    <w:rPr>
                      <w:rFonts w:ascii="宋体" w:hAnsi="宋体" w:cs="华文仿宋"/>
                      <w:color w:val="000000" w:themeColor="text1"/>
                      <w:szCs w:val="21"/>
                    </w:rPr>
                    <w:br/>
                    <w:t>5.记录用品：记录本、笔</w:t>
                  </w:r>
                </w:p>
              </w:tc>
            </w:tr>
          </w:tbl>
          <w:p w:rsidR="00352DE9" w:rsidRDefault="00352DE9">
            <w:pPr>
              <w:spacing w:line="360" w:lineRule="exact"/>
              <w:jc w:val="left"/>
              <w:rPr>
                <w:rFonts w:ascii="宋体" w:hAnsi="宋体" w:cs="华文仿宋"/>
                <w:color w:val="000000" w:themeColor="text1"/>
                <w:szCs w:val="21"/>
              </w:rPr>
            </w:pPr>
          </w:p>
        </w:tc>
      </w:tr>
      <w:tr w:rsidR="00352DE9">
        <w:trPr>
          <w:trHeight w:val="250"/>
          <w:jc w:val="center"/>
        </w:trPr>
        <w:tc>
          <w:tcPr>
            <w:tcW w:w="1227" w:type="dxa"/>
            <w:vMerge/>
          </w:tcPr>
          <w:p w:rsidR="00352DE9" w:rsidRDefault="00352DE9">
            <w:pPr>
              <w:spacing w:line="360" w:lineRule="exact"/>
              <w:jc w:val="center"/>
              <w:rPr>
                <w:rFonts w:ascii="宋体" w:hAnsi="宋体" w:cs="华文仿宋"/>
                <w:szCs w:val="21"/>
              </w:rPr>
            </w:pPr>
          </w:p>
        </w:tc>
        <w:tc>
          <w:tcPr>
            <w:tcW w:w="1227" w:type="dxa"/>
            <w:vMerge/>
          </w:tcPr>
          <w:p w:rsidR="00352DE9" w:rsidRDefault="00352DE9">
            <w:pPr>
              <w:spacing w:line="360" w:lineRule="exact"/>
              <w:jc w:val="center"/>
              <w:rPr>
                <w:rFonts w:ascii="宋体" w:hAnsi="宋体" w:cs="华文仿宋"/>
                <w:szCs w:val="21"/>
              </w:rPr>
            </w:pPr>
          </w:p>
        </w:tc>
        <w:tc>
          <w:tcPr>
            <w:tcW w:w="1231" w:type="dxa"/>
            <w:vMerge/>
          </w:tcPr>
          <w:p w:rsidR="00352DE9" w:rsidRDefault="00352DE9">
            <w:pPr>
              <w:spacing w:line="360" w:lineRule="exact"/>
              <w:jc w:val="center"/>
              <w:rPr>
                <w:rFonts w:ascii="宋体" w:hAnsi="宋体" w:cs="华文仿宋"/>
                <w:szCs w:val="21"/>
              </w:rPr>
            </w:pP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2.固定轮椅、调整体位</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tcPr>
          <w:p w:rsidR="00352DE9" w:rsidRDefault="00352DE9">
            <w:pPr>
              <w:spacing w:line="360" w:lineRule="exact"/>
              <w:jc w:val="center"/>
              <w:rPr>
                <w:rFonts w:ascii="宋体" w:hAnsi="宋体" w:cs="华文仿宋"/>
                <w:szCs w:val="21"/>
              </w:rPr>
            </w:pPr>
          </w:p>
        </w:tc>
        <w:tc>
          <w:tcPr>
            <w:tcW w:w="2696" w:type="dxa"/>
            <w:vMerge/>
          </w:tcPr>
          <w:p w:rsidR="00352DE9" w:rsidRDefault="00352DE9">
            <w:pPr>
              <w:spacing w:line="360" w:lineRule="exact"/>
              <w:jc w:val="left"/>
              <w:rPr>
                <w:rFonts w:ascii="宋体" w:hAnsi="宋体" w:cs="华文仿宋"/>
                <w:color w:val="000000" w:themeColor="text1"/>
                <w:szCs w:val="21"/>
              </w:rPr>
            </w:pPr>
          </w:p>
        </w:tc>
      </w:tr>
      <w:tr w:rsidR="00352DE9">
        <w:trPr>
          <w:trHeight w:val="250"/>
          <w:jc w:val="center"/>
        </w:trPr>
        <w:tc>
          <w:tcPr>
            <w:tcW w:w="1227" w:type="dxa"/>
            <w:vMerge/>
          </w:tcPr>
          <w:p w:rsidR="00352DE9" w:rsidRDefault="00352DE9">
            <w:pPr>
              <w:spacing w:line="360" w:lineRule="exact"/>
              <w:jc w:val="center"/>
              <w:rPr>
                <w:rFonts w:ascii="宋体" w:hAnsi="宋体" w:cs="华文仿宋"/>
                <w:szCs w:val="21"/>
              </w:rPr>
            </w:pPr>
          </w:p>
        </w:tc>
        <w:tc>
          <w:tcPr>
            <w:tcW w:w="1227" w:type="dxa"/>
            <w:vMerge/>
          </w:tcPr>
          <w:p w:rsidR="00352DE9" w:rsidRDefault="00352DE9">
            <w:pPr>
              <w:spacing w:line="360" w:lineRule="exact"/>
              <w:jc w:val="center"/>
              <w:rPr>
                <w:rFonts w:ascii="宋体" w:hAnsi="宋体" w:cs="华文仿宋"/>
                <w:szCs w:val="21"/>
              </w:rPr>
            </w:pPr>
          </w:p>
        </w:tc>
        <w:tc>
          <w:tcPr>
            <w:tcW w:w="1231" w:type="dxa"/>
            <w:vMerge/>
          </w:tcPr>
          <w:p w:rsidR="00352DE9" w:rsidRDefault="00352DE9">
            <w:pPr>
              <w:spacing w:line="360" w:lineRule="exact"/>
              <w:jc w:val="center"/>
              <w:rPr>
                <w:rFonts w:ascii="宋体" w:hAnsi="宋体" w:cs="华文仿宋"/>
                <w:szCs w:val="21"/>
              </w:rPr>
            </w:pP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3.协助转移（方法正确、安全平稳）</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25</w:t>
            </w:r>
          </w:p>
        </w:tc>
        <w:tc>
          <w:tcPr>
            <w:tcW w:w="599" w:type="dxa"/>
            <w:vMerge/>
          </w:tcPr>
          <w:p w:rsidR="00352DE9" w:rsidRDefault="00352DE9">
            <w:pPr>
              <w:spacing w:line="360" w:lineRule="exact"/>
              <w:jc w:val="center"/>
              <w:rPr>
                <w:rFonts w:ascii="宋体" w:hAnsi="宋体" w:cs="华文仿宋"/>
                <w:szCs w:val="21"/>
              </w:rPr>
            </w:pPr>
          </w:p>
        </w:tc>
        <w:tc>
          <w:tcPr>
            <w:tcW w:w="2696" w:type="dxa"/>
            <w:vMerge/>
          </w:tcPr>
          <w:p w:rsidR="00352DE9" w:rsidRDefault="00352DE9">
            <w:pPr>
              <w:spacing w:line="360" w:lineRule="exact"/>
              <w:jc w:val="left"/>
              <w:rPr>
                <w:rFonts w:ascii="宋体" w:hAnsi="宋体" w:cs="华文仿宋"/>
                <w:color w:val="000000" w:themeColor="text1"/>
                <w:szCs w:val="21"/>
              </w:rPr>
            </w:pPr>
          </w:p>
        </w:tc>
      </w:tr>
      <w:tr w:rsidR="00352DE9">
        <w:trPr>
          <w:trHeight w:val="250"/>
          <w:jc w:val="center"/>
        </w:trPr>
        <w:tc>
          <w:tcPr>
            <w:tcW w:w="1227" w:type="dxa"/>
            <w:vMerge/>
          </w:tcPr>
          <w:p w:rsidR="00352DE9" w:rsidRDefault="00352DE9">
            <w:pPr>
              <w:spacing w:line="360" w:lineRule="exact"/>
              <w:jc w:val="center"/>
              <w:rPr>
                <w:rFonts w:ascii="宋体" w:hAnsi="宋体" w:cs="华文仿宋"/>
                <w:szCs w:val="21"/>
              </w:rPr>
            </w:pPr>
          </w:p>
        </w:tc>
        <w:tc>
          <w:tcPr>
            <w:tcW w:w="1227" w:type="dxa"/>
            <w:vMerge/>
          </w:tcPr>
          <w:p w:rsidR="00352DE9" w:rsidRDefault="00352DE9">
            <w:pPr>
              <w:spacing w:line="360" w:lineRule="exact"/>
              <w:jc w:val="center"/>
              <w:rPr>
                <w:rFonts w:ascii="宋体" w:hAnsi="宋体" w:cs="华文仿宋"/>
                <w:szCs w:val="21"/>
              </w:rPr>
            </w:pPr>
          </w:p>
        </w:tc>
        <w:tc>
          <w:tcPr>
            <w:tcW w:w="1231" w:type="dxa"/>
            <w:vMerge/>
          </w:tcPr>
          <w:p w:rsidR="00352DE9" w:rsidRDefault="00352DE9">
            <w:pPr>
              <w:spacing w:line="360" w:lineRule="exact"/>
              <w:jc w:val="center"/>
              <w:rPr>
                <w:rFonts w:ascii="宋体" w:hAnsi="宋体" w:cs="华文仿宋"/>
                <w:szCs w:val="21"/>
              </w:rPr>
            </w:pP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4.安置舒适、整理用物</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tcPr>
          <w:p w:rsidR="00352DE9" w:rsidRDefault="00352DE9">
            <w:pPr>
              <w:spacing w:line="360" w:lineRule="exact"/>
              <w:jc w:val="center"/>
              <w:rPr>
                <w:rFonts w:ascii="宋体" w:hAnsi="宋体" w:cs="华文仿宋"/>
                <w:szCs w:val="21"/>
              </w:rPr>
            </w:pPr>
          </w:p>
        </w:tc>
        <w:tc>
          <w:tcPr>
            <w:tcW w:w="2696" w:type="dxa"/>
            <w:vMerge/>
          </w:tcPr>
          <w:p w:rsidR="00352DE9" w:rsidRDefault="00352DE9">
            <w:pPr>
              <w:spacing w:line="360" w:lineRule="exact"/>
              <w:jc w:val="left"/>
              <w:rPr>
                <w:rFonts w:ascii="宋体" w:hAnsi="宋体" w:cs="华文仿宋"/>
                <w:color w:val="000000" w:themeColor="text1"/>
                <w:szCs w:val="21"/>
              </w:rPr>
            </w:pPr>
          </w:p>
        </w:tc>
      </w:tr>
      <w:tr w:rsidR="00352DE9">
        <w:trPr>
          <w:trHeight w:val="250"/>
          <w:jc w:val="center"/>
        </w:trPr>
        <w:tc>
          <w:tcPr>
            <w:tcW w:w="1227" w:type="dxa"/>
            <w:vMerge/>
          </w:tcPr>
          <w:p w:rsidR="00352DE9" w:rsidRDefault="00352DE9">
            <w:pPr>
              <w:spacing w:line="360" w:lineRule="exact"/>
              <w:jc w:val="center"/>
              <w:rPr>
                <w:rFonts w:ascii="宋体" w:hAnsi="宋体" w:cs="华文仿宋"/>
                <w:szCs w:val="21"/>
              </w:rPr>
            </w:pPr>
          </w:p>
        </w:tc>
        <w:tc>
          <w:tcPr>
            <w:tcW w:w="1227" w:type="dxa"/>
            <w:vMerge/>
          </w:tcPr>
          <w:p w:rsidR="00352DE9" w:rsidRDefault="00352DE9">
            <w:pPr>
              <w:spacing w:line="360" w:lineRule="exact"/>
              <w:jc w:val="center"/>
              <w:rPr>
                <w:rFonts w:ascii="宋体" w:hAnsi="宋体" w:cs="华文仿宋"/>
                <w:szCs w:val="21"/>
              </w:rPr>
            </w:pPr>
          </w:p>
        </w:tc>
        <w:tc>
          <w:tcPr>
            <w:tcW w:w="1231" w:type="dxa"/>
            <w:vMerge/>
          </w:tcPr>
          <w:p w:rsidR="00352DE9" w:rsidRDefault="00352DE9">
            <w:pPr>
              <w:spacing w:line="360" w:lineRule="exact"/>
              <w:jc w:val="center"/>
              <w:rPr>
                <w:rFonts w:ascii="宋体" w:hAnsi="宋体" w:cs="华文仿宋"/>
                <w:szCs w:val="21"/>
              </w:rPr>
            </w:pP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5.洗手、记录</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5</w:t>
            </w:r>
          </w:p>
        </w:tc>
        <w:tc>
          <w:tcPr>
            <w:tcW w:w="599" w:type="dxa"/>
            <w:vMerge/>
          </w:tcPr>
          <w:p w:rsidR="00352DE9" w:rsidRDefault="00352DE9">
            <w:pPr>
              <w:spacing w:line="360" w:lineRule="exact"/>
              <w:jc w:val="center"/>
              <w:rPr>
                <w:rFonts w:ascii="宋体" w:hAnsi="宋体" w:cs="华文仿宋"/>
                <w:szCs w:val="21"/>
              </w:rPr>
            </w:pPr>
          </w:p>
        </w:tc>
        <w:tc>
          <w:tcPr>
            <w:tcW w:w="2696" w:type="dxa"/>
            <w:vMerge/>
          </w:tcPr>
          <w:p w:rsidR="00352DE9" w:rsidRDefault="00352DE9">
            <w:pPr>
              <w:spacing w:line="360" w:lineRule="exact"/>
              <w:jc w:val="left"/>
              <w:rPr>
                <w:rFonts w:ascii="宋体" w:hAnsi="宋体" w:cs="华文仿宋"/>
                <w:color w:val="000000" w:themeColor="text1"/>
                <w:szCs w:val="21"/>
              </w:rPr>
            </w:pPr>
          </w:p>
        </w:tc>
      </w:tr>
      <w:tr w:rsidR="00352DE9">
        <w:trPr>
          <w:trHeight w:val="250"/>
          <w:jc w:val="center"/>
        </w:trPr>
        <w:tc>
          <w:tcPr>
            <w:tcW w:w="1227" w:type="dxa"/>
            <w:vMerge/>
          </w:tcPr>
          <w:p w:rsidR="00352DE9" w:rsidRDefault="00352DE9">
            <w:pPr>
              <w:spacing w:line="360" w:lineRule="exact"/>
              <w:jc w:val="center"/>
              <w:rPr>
                <w:rFonts w:ascii="宋体" w:hAnsi="宋体" w:cs="华文仿宋"/>
                <w:szCs w:val="21"/>
              </w:rPr>
            </w:pPr>
          </w:p>
        </w:tc>
        <w:tc>
          <w:tcPr>
            <w:tcW w:w="1227" w:type="dxa"/>
            <w:vMerge/>
          </w:tcPr>
          <w:p w:rsidR="00352DE9" w:rsidRDefault="00352DE9">
            <w:pPr>
              <w:spacing w:line="360" w:lineRule="exact"/>
              <w:jc w:val="center"/>
              <w:rPr>
                <w:rFonts w:ascii="宋体" w:hAnsi="宋体" w:cs="华文仿宋"/>
                <w:szCs w:val="21"/>
              </w:rPr>
            </w:pPr>
          </w:p>
        </w:tc>
        <w:tc>
          <w:tcPr>
            <w:tcW w:w="1231" w:type="dxa"/>
            <w:vMerge/>
          </w:tcPr>
          <w:p w:rsidR="00352DE9" w:rsidRDefault="00352DE9">
            <w:pPr>
              <w:spacing w:line="360" w:lineRule="exact"/>
              <w:jc w:val="center"/>
              <w:rPr>
                <w:rFonts w:ascii="宋体" w:hAnsi="宋体" w:cs="华文仿宋"/>
                <w:szCs w:val="21"/>
              </w:rPr>
            </w:pPr>
          </w:p>
        </w:tc>
        <w:tc>
          <w:tcPr>
            <w:tcW w:w="2684" w:type="dxa"/>
            <w:vAlign w:val="center"/>
          </w:tcPr>
          <w:p w:rsidR="00352DE9" w:rsidRDefault="00881AA9">
            <w:pPr>
              <w:spacing w:line="360" w:lineRule="exact"/>
              <w:jc w:val="left"/>
              <w:rPr>
                <w:rFonts w:ascii="宋体" w:hAnsi="宋体" w:cs="华文仿宋"/>
                <w:szCs w:val="21"/>
              </w:rPr>
            </w:pPr>
            <w:r>
              <w:rPr>
                <w:rFonts w:ascii="宋体" w:hAnsi="宋体" w:cs="华文仿宋" w:hint="eastAsia"/>
                <w:szCs w:val="21"/>
              </w:rPr>
              <w:t>6.尊重老人、人文关怀、鼓励参与</w:t>
            </w:r>
          </w:p>
        </w:tc>
        <w:tc>
          <w:tcPr>
            <w:tcW w:w="634" w:type="dxa"/>
            <w:vAlign w:val="center"/>
          </w:tcPr>
          <w:p w:rsidR="00352DE9" w:rsidRDefault="00881AA9">
            <w:pPr>
              <w:spacing w:line="360" w:lineRule="exact"/>
              <w:jc w:val="center"/>
              <w:rPr>
                <w:rFonts w:ascii="宋体" w:hAnsi="宋体" w:cs="华文仿宋"/>
                <w:szCs w:val="21"/>
              </w:rPr>
            </w:pPr>
            <w:r>
              <w:rPr>
                <w:rFonts w:ascii="宋体" w:hAnsi="宋体" w:cs="华文仿宋" w:hint="eastAsia"/>
                <w:szCs w:val="21"/>
              </w:rPr>
              <w:t>10</w:t>
            </w:r>
          </w:p>
        </w:tc>
        <w:tc>
          <w:tcPr>
            <w:tcW w:w="599" w:type="dxa"/>
            <w:vMerge/>
          </w:tcPr>
          <w:p w:rsidR="00352DE9" w:rsidRDefault="00352DE9">
            <w:pPr>
              <w:spacing w:line="360" w:lineRule="exact"/>
              <w:jc w:val="center"/>
              <w:rPr>
                <w:rFonts w:ascii="宋体" w:hAnsi="宋体" w:cs="华文仿宋"/>
                <w:szCs w:val="21"/>
              </w:rPr>
            </w:pPr>
          </w:p>
        </w:tc>
        <w:tc>
          <w:tcPr>
            <w:tcW w:w="2696" w:type="dxa"/>
            <w:vMerge/>
          </w:tcPr>
          <w:p w:rsidR="00352DE9" w:rsidRDefault="00352DE9">
            <w:pPr>
              <w:spacing w:line="360" w:lineRule="exact"/>
              <w:jc w:val="left"/>
              <w:rPr>
                <w:rFonts w:ascii="宋体" w:hAnsi="宋体" w:cs="华文仿宋"/>
                <w:color w:val="000000" w:themeColor="text1"/>
                <w:szCs w:val="21"/>
              </w:rPr>
            </w:pPr>
          </w:p>
        </w:tc>
      </w:tr>
    </w:tbl>
    <w:p w:rsidR="00352DE9" w:rsidRDefault="00352DE9">
      <w:pPr>
        <w:ind w:firstLine="480"/>
        <w:rPr>
          <w:rFonts w:ascii="宋体" w:eastAsia="宋体" w:hAnsi="宋体" w:cs="宋体"/>
          <w:b/>
          <w:bCs/>
          <w:sz w:val="24"/>
        </w:rPr>
      </w:pPr>
    </w:p>
    <w:p w:rsidR="00352DE9" w:rsidRDefault="00881AA9" w:rsidP="000C2A61">
      <w:pPr>
        <w:spacing w:beforeLines="50" w:afterLines="50"/>
        <w:ind w:firstLine="482"/>
        <w:rPr>
          <w:rFonts w:ascii="宋体" w:eastAsia="宋体" w:hAnsi="宋体" w:cs="宋体"/>
          <w:b/>
          <w:bCs/>
          <w:sz w:val="24"/>
        </w:rPr>
      </w:pPr>
      <w:r>
        <w:rPr>
          <w:rFonts w:ascii="宋体" w:eastAsia="宋体" w:hAnsi="宋体" w:cs="宋体" w:hint="eastAsia"/>
          <w:b/>
          <w:bCs/>
          <w:sz w:val="24"/>
        </w:rPr>
        <w:t>五</w:t>
      </w:r>
      <w:r>
        <w:rPr>
          <w:rFonts w:ascii="宋体" w:eastAsia="宋体" w:hAnsi="宋体" w:cs="宋体"/>
          <w:b/>
          <w:bCs/>
          <w:sz w:val="24"/>
        </w:rPr>
        <w:t>、考试大纲</w:t>
      </w:r>
      <w:r>
        <w:rPr>
          <w:rFonts w:ascii="宋体" w:eastAsia="宋体" w:hAnsi="宋体" w:cs="宋体" w:hint="eastAsia"/>
          <w:b/>
          <w:bCs/>
          <w:sz w:val="24"/>
        </w:rPr>
        <w:t>编制</w:t>
      </w:r>
      <w:r>
        <w:rPr>
          <w:rFonts w:ascii="宋体" w:eastAsia="宋体" w:hAnsi="宋体" w:cs="宋体"/>
          <w:b/>
          <w:bCs/>
          <w:sz w:val="24"/>
        </w:rPr>
        <w:t>说明</w:t>
      </w:r>
    </w:p>
    <w:p w:rsidR="00352DE9" w:rsidRDefault="00881AA9">
      <w:pPr>
        <w:ind w:firstLine="480"/>
        <w:rPr>
          <w:rFonts w:ascii="宋体" w:eastAsia="宋体" w:hAnsi="宋体" w:cs="宋体"/>
          <w:sz w:val="24"/>
        </w:rPr>
      </w:pPr>
      <w:r>
        <w:rPr>
          <w:rFonts w:ascii="宋体" w:eastAsia="宋体" w:hAnsi="宋体" w:cs="宋体" w:hint="eastAsia"/>
          <w:sz w:val="24"/>
        </w:rPr>
        <w:t>1.考试大纲编制原则</w:t>
      </w:r>
    </w:p>
    <w:p w:rsidR="00352DE9" w:rsidRDefault="00881AA9">
      <w:pPr>
        <w:spacing w:line="310" w:lineRule="exact"/>
        <w:ind w:firstLine="480"/>
        <w:rPr>
          <w:rFonts w:ascii="宋体" w:eastAsia="宋体" w:hAnsi="宋体" w:cs="宋体"/>
          <w:sz w:val="24"/>
        </w:rPr>
      </w:pPr>
      <w:r>
        <w:rPr>
          <w:rFonts w:ascii="宋体" w:eastAsia="宋体" w:hAnsi="宋体" w:cs="宋体" w:hint="eastAsia"/>
          <w:sz w:val="24"/>
        </w:rPr>
        <w:t>遵循专业基础知识与岗位核心能力相结合、传统照护技能与智慧养老技术相融合的原则，符合职业教育特色及智慧健康养老行业发展需求，选取典型专业技能及智慧设备应用技能作为考核内容，考查学生综合职业能力。</w:t>
      </w:r>
    </w:p>
    <w:p w:rsidR="00352DE9" w:rsidRDefault="00881AA9">
      <w:pPr>
        <w:spacing w:line="310" w:lineRule="exact"/>
        <w:ind w:firstLine="480"/>
        <w:rPr>
          <w:rFonts w:ascii="宋体" w:eastAsia="宋体" w:hAnsi="宋体" w:cs="宋体"/>
          <w:sz w:val="24"/>
        </w:rPr>
      </w:pPr>
      <w:r>
        <w:rPr>
          <w:rFonts w:ascii="宋体" w:eastAsia="宋体" w:hAnsi="宋体" w:cs="宋体" w:hint="eastAsia"/>
          <w:sz w:val="24"/>
        </w:rPr>
        <w:t>2.考试大纲适用专业</w:t>
      </w:r>
    </w:p>
    <w:p w:rsidR="00352DE9" w:rsidRDefault="00881AA9">
      <w:pPr>
        <w:spacing w:line="310" w:lineRule="exact"/>
        <w:ind w:firstLine="480"/>
        <w:rPr>
          <w:rFonts w:ascii="宋体" w:eastAsia="宋体" w:hAnsi="宋体" w:cs="宋体"/>
          <w:sz w:val="24"/>
        </w:rPr>
      </w:pPr>
      <w:proofErr w:type="gramStart"/>
      <w:r>
        <w:rPr>
          <w:rFonts w:ascii="宋体" w:eastAsia="宋体" w:hAnsi="宋体" w:cs="宋体" w:hint="eastAsia"/>
          <w:sz w:val="24"/>
        </w:rPr>
        <w:t>本考试</w:t>
      </w:r>
      <w:proofErr w:type="gramEnd"/>
      <w:r>
        <w:rPr>
          <w:rFonts w:ascii="宋体" w:eastAsia="宋体" w:hAnsi="宋体" w:cs="宋体" w:hint="eastAsia"/>
          <w:sz w:val="24"/>
        </w:rPr>
        <w:t>大纲适用于中等职业学校智慧健康养老服务专业。</w:t>
      </w:r>
    </w:p>
    <w:p w:rsidR="00352DE9" w:rsidRDefault="00881AA9">
      <w:pPr>
        <w:spacing w:line="310" w:lineRule="exact"/>
        <w:ind w:firstLine="480"/>
        <w:rPr>
          <w:rFonts w:ascii="宋体" w:eastAsia="宋体" w:hAnsi="宋体" w:cs="宋体"/>
          <w:sz w:val="24"/>
        </w:rPr>
      </w:pPr>
      <w:r>
        <w:rPr>
          <w:rFonts w:ascii="宋体" w:eastAsia="宋体" w:hAnsi="宋体" w:cs="宋体" w:hint="eastAsia"/>
          <w:sz w:val="24"/>
        </w:rPr>
        <w:t>3.教学内容及实施建议</w:t>
      </w:r>
    </w:p>
    <w:p w:rsidR="00352DE9" w:rsidRDefault="00881AA9">
      <w:pPr>
        <w:spacing w:line="310" w:lineRule="exact"/>
        <w:ind w:firstLine="480"/>
        <w:rPr>
          <w:rFonts w:ascii="宋体" w:eastAsia="宋体" w:hAnsi="宋体" w:cs="宋体"/>
          <w:sz w:val="24"/>
        </w:rPr>
      </w:pPr>
      <w:r>
        <w:rPr>
          <w:rFonts w:ascii="宋体" w:eastAsia="宋体" w:hAnsi="宋体" w:cs="宋体" w:hint="eastAsia"/>
          <w:sz w:val="24"/>
        </w:rPr>
        <w:t>（1）本大纲对应的考核内容是中等职业学校智慧健康养老服务专业教学的核心内容，考试范围及难易程度契合中职学生技能水平，旨在选拔适应行业发展的技能人才。</w:t>
      </w:r>
    </w:p>
    <w:p w:rsidR="00352DE9" w:rsidRDefault="00881AA9">
      <w:pPr>
        <w:spacing w:line="310" w:lineRule="exact"/>
        <w:ind w:firstLine="480"/>
        <w:rPr>
          <w:rFonts w:ascii="宋体" w:eastAsia="宋体" w:hAnsi="宋体" w:cs="宋体"/>
          <w:sz w:val="24"/>
        </w:rPr>
      </w:pPr>
      <w:r>
        <w:rPr>
          <w:rFonts w:ascii="宋体" w:eastAsia="宋体" w:hAnsi="宋体" w:cs="宋体" w:hint="eastAsia"/>
          <w:sz w:val="24"/>
        </w:rPr>
        <w:t>（2）建议中等职业学校依据本专业教学标准及</w:t>
      </w:r>
      <w:proofErr w:type="gramStart"/>
      <w:r>
        <w:rPr>
          <w:rFonts w:ascii="宋体" w:eastAsia="宋体" w:hAnsi="宋体" w:cs="宋体" w:hint="eastAsia"/>
          <w:sz w:val="24"/>
        </w:rPr>
        <w:t>本考试</w:t>
      </w:r>
      <w:proofErr w:type="gramEnd"/>
      <w:r>
        <w:rPr>
          <w:rFonts w:ascii="宋体" w:eastAsia="宋体" w:hAnsi="宋体" w:cs="宋体" w:hint="eastAsia"/>
          <w:sz w:val="24"/>
        </w:rPr>
        <w:t>大纲，优化课程体系，强化智慧养老设备应用相关教学，合理分配理论与实践教学课时，注重校企合作，为学生提供真实岗位实践机会，全面提升学生专业技能及综合素养。</w:t>
      </w:r>
    </w:p>
    <w:p w:rsidR="00352DE9" w:rsidRDefault="00881AA9">
      <w:pPr>
        <w:spacing w:line="310" w:lineRule="exact"/>
        <w:ind w:firstLine="480"/>
        <w:rPr>
          <w:rFonts w:ascii="宋体" w:eastAsia="宋体" w:hAnsi="宋体" w:cs="宋体"/>
          <w:sz w:val="24"/>
        </w:rPr>
      </w:pPr>
      <w:r>
        <w:rPr>
          <w:rFonts w:ascii="宋体" w:eastAsia="宋体" w:hAnsi="宋体" w:cs="宋体" w:hint="eastAsia"/>
          <w:sz w:val="24"/>
        </w:rPr>
        <w:t>4.技能考试过程</w:t>
      </w:r>
    </w:p>
    <w:p w:rsidR="00352DE9" w:rsidRDefault="00881AA9">
      <w:pPr>
        <w:spacing w:line="310" w:lineRule="exact"/>
        <w:ind w:firstLine="480"/>
        <w:rPr>
          <w:rFonts w:ascii="宋体" w:eastAsia="宋体" w:hAnsi="宋体" w:cs="宋体"/>
          <w:sz w:val="24"/>
        </w:rPr>
      </w:pPr>
      <w:r>
        <w:rPr>
          <w:rFonts w:ascii="宋体" w:eastAsia="宋体" w:hAnsi="宋体" w:cs="宋体" w:hint="eastAsia"/>
          <w:sz w:val="24"/>
        </w:rPr>
        <w:t>智慧健康养老服务专业技能考试采取技能实操（口述+演示）方式进行，时间为35分钟；依据不同技能考核项目综合考查学生智慧设备操作能力、老年人照护能力、沟通协调能力、安全防护能力、数据记录与分析能力及人文素养。</w:t>
      </w:r>
    </w:p>
    <w:p w:rsidR="00352DE9" w:rsidRDefault="00881AA9">
      <w:pPr>
        <w:spacing w:line="310" w:lineRule="exact"/>
        <w:ind w:firstLine="480"/>
        <w:rPr>
          <w:rFonts w:ascii="宋体" w:eastAsia="宋体" w:hAnsi="宋体" w:cs="宋体"/>
          <w:sz w:val="24"/>
        </w:rPr>
      </w:pPr>
      <w:r>
        <w:rPr>
          <w:rFonts w:ascii="宋体" w:eastAsia="宋体" w:hAnsi="宋体" w:cs="宋体" w:hint="eastAsia"/>
          <w:sz w:val="24"/>
        </w:rPr>
        <w:t>5.</w:t>
      </w:r>
      <w:proofErr w:type="gramStart"/>
      <w:r>
        <w:rPr>
          <w:rFonts w:ascii="宋体" w:eastAsia="宋体" w:hAnsi="宋体" w:cs="宋体" w:hint="eastAsia"/>
          <w:sz w:val="24"/>
        </w:rPr>
        <w:t>评价赋分形式</w:t>
      </w:r>
      <w:proofErr w:type="gramEnd"/>
    </w:p>
    <w:p w:rsidR="00352DE9" w:rsidRDefault="00881AA9">
      <w:pPr>
        <w:ind w:firstLine="480"/>
        <w:rPr>
          <w:rFonts w:ascii="宋体" w:eastAsia="宋体" w:hAnsi="宋体" w:cs="宋体"/>
          <w:sz w:val="24"/>
        </w:rPr>
      </w:pPr>
      <w:r>
        <w:rPr>
          <w:rFonts w:ascii="宋体" w:eastAsia="宋体" w:hAnsi="宋体" w:cs="宋体" w:hint="eastAsia"/>
          <w:sz w:val="24"/>
        </w:rPr>
        <w:t>智慧健康养老服务专业技能考试为过程性评价，重点关注智慧设备操作规范性、照护服务专业性、人文关怀体现及数据记录完整性，权重分配合理，全面评价学生职业技能水平。</w:t>
      </w:r>
    </w:p>
    <w:p w:rsidR="00352DE9" w:rsidRDefault="00352DE9">
      <w:pPr>
        <w:ind w:firstLine="480"/>
        <w:rPr>
          <w:rFonts w:ascii="宋体" w:eastAsia="宋体" w:hAnsi="宋体" w:cs="宋体"/>
          <w:sz w:val="24"/>
        </w:rPr>
      </w:pPr>
    </w:p>
    <w:p w:rsidR="00352DE9" w:rsidRDefault="00352DE9"/>
    <w:sectPr w:rsidR="00352DE9" w:rsidSect="00352DE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513" w:rsidRDefault="00D56513" w:rsidP="000C2A61">
      <w:r>
        <w:separator/>
      </w:r>
    </w:p>
  </w:endnote>
  <w:endnote w:type="continuationSeparator" w:id="0">
    <w:p w:rsidR="00D56513" w:rsidRDefault="00D56513" w:rsidP="000C2A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8195108"/>
      <w:docPartObj>
        <w:docPartGallery w:val="Page Numbers (Bottom of Page)"/>
        <w:docPartUnique/>
      </w:docPartObj>
    </w:sdtPr>
    <w:sdtContent>
      <w:p w:rsidR="000C2A61" w:rsidRDefault="000C2A61">
        <w:pPr>
          <w:pStyle w:val="a6"/>
          <w:jc w:val="center"/>
        </w:pPr>
        <w:fldSimple w:instr=" PAGE   \* MERGEFORMAT ">
          <w:r w:rsidR="00AA01FE" w:rsidRPr="00AA01FE">
            <w:rPr>
              <w:noProof/>
              <w:lang w:val="zh-CN"/>
            </w:rPr>
            <w:t>1</w:t>
          </w:r>
        </w:fldSimple>
      </w:p>
    </w:sdtContent>
  </w:sdt>
  <w:p w:rsidR="000C2A61" w:rsidRDefault="000C2A6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513" w:rsidRDefault="00D56513" w:rsidP="000C2A61">
      <w:r>
        <w:separator/>
      </w:r>
    </w:p>
  </w:footnote>
  <w:footnote w:type="continuationSeparator" w:id="0">
    <w:p w:rsidR="00D56513" w:rsidRDefault="00D56513" w:rsidP="000C2A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
  <w:rsids>
    <w:rsidRoot w:val="47F07324"/>
    <w:rsid w:val="000C2A61"/>
    <w:rsid w:val="00352DE9"/>
    <w:rsid w:val="00816288"/>
    <w:rsid w:val="00881AA9"/>
    <w:rsid w:val="00AA01FE"/>
    <w:rsid w:val="00CC7918"/>
    <w:rsid w:val="00D1187B"/>
    <w:rsid w:val="00D56513"/>
    <w:rsid w:val="02270E3E"/>
    <w:rsid w:val="051F632A"/>
    <w:rsid w:val="08227C7D"/>
    <w:rsid w:val="0D887163"/>
    <w:rsid w:val="13983E78"/>
    <w:rsid w:val="1DAA500F"/>
    <w:rsid w:val="1FEF512B"/>
    <w:rsid w:val="25956469"/>
    <w:rsid w:val="272D0945"/>
    <w:rsid w:val="29916F47"/>
    <w:rsid w:val="2FDB3000"/>
    <w:rsid w:val="33CA11F3"/>
    <w:rsid w:val="344C03C0"/>
    <w:rsid w:val="353510CF"/>
    <w:rsid w:val="397C551E"/>
    <w:rsid w:val="3A1A2BF2"/>
    <w:rsid w:val="3F087854"/>
    <w:rsid w:val="440D3A32"/>
    <w:rsid w:val="44314783"/>
    <w:rsid w:val="47F07324"/>
    <w:rsid w:val="49333D25"/>
    <w:rsid w:val="4CB42DC9"/>
    <w:rsid w:val="4EEC05F8"/>
    <w:rsid w:val="574C257C"/>
    <w:rsid w:val="5D5800B9"/>
    <w:rsid w:val="5FBE3BF4"/>
    <w:rsid w:val="60255718"/>
    <w:rsid w:val="605816A8"/>
    <w:rsid w:val="61ED5869"/>
    <w:rsid w:val="674C5C80"/>
    <w:rsid w:val="67D85766"/>
    <w:rsid w:val="701953DB"/>
    <w:rsid w:val="702C2AF3"/>
    <w:rsid w:val="70570158"/>
    <w:rsid w:val="751678CE"/>
    <w:rsid w:val="7A8C1740"/>
    <w:rsid w:val="7EA67F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2DE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qFormat/>
    <w:rsid w:val="00352DE9"/>
    <w:pPr>
      <w:widowControl w:val="0"/>
      <w:ind w:firstLineChars="200" w:firstLine="480"/>
      <w:jc w:val="both"/>
    </w:pPr>
    <w:rPr>
      <w:rFonts w:ascii="宋体" w:hAnsi="Calibri"/>
      <w:sz w:val="24"/>
    </w:rPr>
  </w:style>
  <w:style w:type="character" w:styleId="a4">
    <w:name w:val="Strong"/>
    <w:basedOn w:val="a0"/>
    <w:qFormat/>
    <w:rsid w:val="00352DE9"/>
    <w:rPr>
      <w:b/>
    </w:rPr>
  </w:style>
  <w:style w:type="paragraph" w:styleId="a5">
    <w:name w:val="header"/>
    <w:basedOn w:val="a"/>
    <w:link w:val="Char"/>
    <w:rsid w:val="000C2A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C2A61"/>
    <w:rPr>
      <w:rFonts w:asciiTheme="minorHAnsi" w:eastAsiaTheme="minorEastAsia" w:hAnsiTheme="minorHAnsi" w:cstheme="minorBidi"/>
      <w:kern w:val="2"/>
      <w:sz w:val="18"/>
      <w:szCs w:val="18"/>
    </w:rPr>
  </w:style>
  <w:style w:type="paragraph" w:styleId="a6">
    <w:name w:val="footer"/>
    <w:basedOn w:val="a"/>
    <w:link w:val="Char0"/>
    <w:uiPriority w:val="99"/>
    <w:rsid w:val="000C2A61"/>
    <w:pPr>
      <w:tabs>
        <w:tab w:val="center" w:pos="4153"/>
        <w:tab w:val="right" w:pos="8306"/>
      </w:tabs>
      <w:snapToGrid w:val="0"/>
      <w:jc w:val="left"/>
    </w:pPr>
    <w:rPr>
      <w:sz w:val="18"/>
      <w:szCs w:val="18"/>
    </w:rPr>
  </w:style>
  <w:style w:type="character" w:customStyle="1" w:styleId="Char0">
    <w:name w:val="页脚 Char"/>
    <w:basedOn w:val="a0"/>
    <w:link w:val="a6"/>
    <w:uiPriority w:val="99"/>
    <w:rsid w:val="000C2A6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39ce494f-a790-43b3-a4eb-570171e5a82b</errorID>
      <errorWord>海姆立克</errorWord>
      <group>L1_Knowledge</group>
      <groupName>知识性问题</groupName>
      <ability>L2_Term</ability>
      <abilityName>专业术语</abilityName>
      <candidateList>
        <item>海姆利希</item>
      </candidateList>
      <explain>医学名词[海姆立克]为不规范表述或旧称，其规范书面表述为[海姆利希]。</explain>
      <paraID>526D8187</paraID>
      <start>7</start>
      <end>11</end>
      <status>ignored</status>
      <modifiedWord/>
      <trackRevisions>false</trackRevisions>
    </reviewItem>
    <reviewItem>
      <errorID>723f0b09-efe8-4f9d-9777-fbdd2bf0a227</errorID>
      <errorWord>海姆立克</errorWord>
      <group>L1_Knowledge</group>
      <groupName>知识性问题</groupName>
      <ability>L2_Term</ability>
      <abilityName>专业术语</abilityName>
      <candidateList>
        <item>海姆利希</item>
      </candidateList>
      <explain>医学名词[海姆立克]为不规范表述或旧称，其规范书面表述为[海姆利希]。</explain>
      <paraID>7BB3E183</paraID>
      <start>27</start>
      <end>31</end>
      <status>ignored</status>
      <modifiedWord/>
      <trackRevisions>false</trackRevisions>
    </reviewItem>
    <reviewItem>
      <errorID>5704fd94-bde3-4c00-884f-903cab66d636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2B8AFDF0</paraID>
      <start>19</start>
      <end>20</end>
      <status>ignored</status>
      <modifiedWord/>
      <trackRevisions>false</trackRevisions>
    </reviewItem>
    <reviewItem>
      <errorID>ca470547-8a78-447e-8eb0-087c7ed002f6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2B8AFDF0</paraID>
      <start>31</start>
      <end>32</end>
      <status>ignored</status>
      <modifiedWord/>
      <trackRevisions>false</trackRevisions>
    </reviewItem>
    <reviewItem>
      <errorID>1c467e9f-b796-46a0-9bee-5a0a60fe96d4</errorID>
      <errorWord>-</errorWord>
      <group>L1_Format</group>
      <groupName>格式问题</groupName>
      <ability>L2_HalfPunc</ability>
      <abilityName>全半角检查</abilityName>
      <candidateList>
        <item>－</item>
      </candidateList>
      <explain>文本全半角错误。</explain>
      <paraID>5560C56D</paraID>
      <start>16</start>
      <end>17</end>
      <status>ignored</status>
      <modifiedWord/>
      <trackRevisions>false</trackRevisions>
    </reviewItem>
    <reviewItem>
      <errorID>f4233720-c74e-4baa-975f-63e45a244f5e</errorID>
      <errorWord>-</errorWord>
      <group>L1_Format</group>
      <groupName>格式问题</groupName>
      <ability>L2_HalfPunc</ability>
      <abilityName>全半角检查</abilityName>
      <candidateList>
        <item>－</item>
      </candidateList>
      <explain>文本全半角错误。</explain>
      <paraID>5560C56D</paraID>
      <start>21</start>
      <end>22</end>
      <status>ignored</status>
      <modifiedWord/>
      <trackRevisions>false</trackRevisions>
    </reviewItem>
    <reviewItem>
      <errorID>417882f9-0a11-4319-acc1-756b785eeb34</errorID>
      <errorWord>-</errorWord>
      <group>L1_Format</group>
      <groupName>格式问题</groupName>
      <ability>L2_HalfPunc</ability>
      <abilityName>全半角检查</abilityName>
      <candidateList>
        <item>－</item>
      </candidateList>
      <explain>文本全半角错误。</explain>
      <paraID>5560C56D</paraID>
      <start>26</start>
      <end>27</end>
      <status>ignored</status>
      <modifiedWord/>
      <trackRevisions>false</trackRevisions>
    </reviewItem>
    <reviewItem>
      <errorID>5ba22a6a-b791-42c7-a124-a4b41395917d</errorID>
      <errorWord>、</errorWord>
      <group>L1_Word</group>
      <groupName>字词问题</groupName>
      <ability>L2_Typo</ability>
      <abilityName>字词错误</abilityName>
      <candidateList>
        <item>、具</item>
      </candidateList>
      <explain/>
      <paraID>5E6CC667</paraID>
      <start>123</start>
      <end>124</end>
      <status>ignored</status>
      <modifiedWord/>
      <trackRevisions>false</trackRevisions>
    </reviewItem>
  </reviewItems>
  <config/>
</contractReview>
</file>

<file path=customXml/itemProps1.xml><?xml version="1.0" encoding="utf-8"?>
<ds:datastoreItem xmlns:ds="http://schemas.openxmlformats.org/officeDocument/2006/customXml" ds:itemID="{21CC7603-834A-40F9-9B6A-2C594F3314EF}">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8</Pages>
  <Words>1164</Words>
  <Characters>6637</Characters>
  <Application>Microsoft Office Word</Application>
  <DocSecurity>0</DocSecurity>
  <Lines>55</Lines>
  <Paragraphs>15</Paragraphs>
  <ScaleCrop>false</ScaleCrop>
  <Company/>
  <LinksUpToDate>false</LinksUpToDate>
  <CharactersWithSpaces>7786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陈东妹</dc:creator>
  <cp:lastModifiedBy>windows</cp:lastModifiedBy>
  <cp:revision>4</cp:revision>
  <dcterms:created xsi:type="dcterms:W3CDTF">2026-01-14T08:59:00Z</dcterms:created>
  <dcterms:modified xsi:type="dcterms:W3CDTF">2026-01-19T07:04:00Z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176D37D20DF34CB6BF40F769CAF44B64_13</vt:lpwstr>
  </property>
  <property fmtid="{D5CDD505-2E9C-101B-9397-08002B2CF9AE}" pid="4" name="KSOTemplateDocerSaveRecord">
    <vt:lpwstr>eyJoZGlkIjoiZmEyYzYyN2MzMzFhYzAxOTc3ZWYxYzkyYjFkZDJkYjIiLCJ1c2VySWQiOiIyMjg3OTkxMzEifQ==</vt:lpwstr>
  </property>
</Properties>
</file>