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01" w:rsidRDefault="007619E6">
      <w:pPr>
        <w:pStyle w:val="1"/>
        <w:spacing w:before="0" w:after="0" w:line="240" w:lineRule="auto"/>
        <w:ind w:firstLineChars="0" w:firstLine="0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256734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4C6B01" w:rsidRDefault="007619E6">
      <w:pPr>
        <w:pStyle w:val="1"/>
        <w:spacing w:before="0" w:after="0" w:line="240" w:lineRule="auto"/>
        <w:ind w:firstLineChars="0" w:firstLine="0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秘书类专业技能操作考试大纲</w:t>
      </w:r>
    </w:p>
    <w:p w:rsidR="004C6B01" w:rsidRDefault="004C6B01" w:rsidP="00256734">
      <w:pPr>
        <w:ind w:firstLine="480"/>
      </w:pPr>
    </w:p>
    <w:p w:rsidR="004C6B01" w:rsidRDefault="007619E6">
      <w:pPr>
        <w:pStyle w:val="2"/>
        <w:spacing w:before="0" w:after="0" w:line="240" w:lineRule="auto"/>
        <w:ind w:firstLine="482"/>
        <w:rPr>
          <w:rFonts w:asciiTheme="minorEastAsia" w:eastAsiaTheme="minorEastAsia" w:hAnsiTheme="minorEastAsia" w:cstheme="minorEastAsia" w:hint="default"/>
          <w:szCs w:val="24"/>
        </w:rPr>
      </w:pPr>
      <w:r>
        <w:rPr>
          <w:rFonts w:asciiTheme="minorEastAsia" w:eastAsiaTheme="minorEastAsia" w:hAnsiTheme="minorEastAsia" w:cstheme="minorEastAsia"/>
          <w:szCs w:val="24"/>
        </w:rPr>
        <w:t>一、考试依据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参照中华人民共和国教育部职业教育与成人教育司颁布的《中等职业学校专业教学标准（试行）》，</w:t>
      </w:r>
      <w:r>
        <w:rPr>
          <w:rFonts w:asciiTheme="minorEastAsia" w:hAnsiTheme="minorEastAsia" w:cstheme="minorEastAsia" w:hint="eastAsia"/>
        </w:rPr>
        <w:t>2017</w:t>
      </w:r>
      <w:r>
        <w:rPr>
          <w:rFonts w:asciiTheme="minorEastAsia" w:hAnsiTheme="minorEastAsia" w:cstheme="minorEastAsia" w:hint="eastAsia"/>
        </w:rPr>
        <w:t>年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月</w:t>
      </w:r>
      <w:r>
        <w:rPr>
          <w:rFonts w:asciiTheme="minorEastAsia" w:hAnsiTheme="minorEastAsia" w:cstheme="minorEastAsia" w:hint="eastAsia"/>
        </w:rPr>
        <w:t>26</w:t>
      </w:r>
      <w:r>
        <w:rPr>
          <w:rFonts w:asciiTheme="minorEastAsia" w:hAnsiTheme="minorEastAsia" w:cstheme="minorEastAsia" w:hint="eastAsia"/>
        </w:rPr>
        <w:t>日发布。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参照中华人民共和国教育部职业教育与成人教育司颁布的《职业教育专业目录（</w:t>
      </w:r>
      <w:r>
        <w:rPr>
          <w:rFonts w:asciiTheme="minorEastAsia" w:hAnsiTheme="minorEastAsia" w:cstheme="minorEastAsia" w:hint="eastAsia"/>
        </w:rPr>
        <w:t>2021</w:t>
      </w:r>
      <w:r>
        <w:rPr>
          <w:rFonts w:asciiTheme="minorEastAsia" w:hAnsiTheme="minorEastAsia" w:cstheme="minorEastAsia" w:hint="eastAsia"/>
        </w:rPr>
        <w:t>年修订）》；职业教育专业简介（</w:t>
      </w:r>
      <w:r>
        <w:rPr>
          <w:rFonts w:asciiTheme="minorEastAsia" w:hAnsiTheme="minorEastAsia" w:cstheme="minorEastAsia" w:hint="eastAsia"/>
        </w:rPr>
        <w:t>2022</w:t>
      </w:r>
      <w:r>
        <w:rPr>
          <w:rFonts w:asciiTheme="minorEastAsia" w:hAnsiTheme="minorEastAsia" w:cstheme="minorEastAsia" w:hint="eastAsia"/>
        </w:rPr>
        <w:t>年修订）。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根据《秘书国家职业标准（</w:t>
      </w:r>
      <w:r>
        <w:rPr>
          <w:rFonts w:asciiTheme="minorEastAsia" w:hAnsiTheme="minorEastAsia" w:cstheme="minorEastAsia" w:hint="eastAsia"/>
        </w:rPr>
        <w:t>2006</w:t>
      </w:r>
      <w:r>
        <w:rPr>
          <w:rFonts w:asciiTheme="minorEastAsia" w:hAnsiTheme="minorEastAsia" w:cstheme="minorEastAsia" w:hint="eastAsia"/>
        </w:rPr>
        <w:t>版）》</w:t>
      </w:r>
      <w:r>
        <w:rPr>
          <w:rFonts w:asciiTheme="minorEastAsia" w:hAnsiTheme="minorEastAsia" w:cstheme="minorEastAsia" w:hint="eastAsia"/>
        </w:rPr>
        <w:t>3-01-02-01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2006</w:t>
      </w:r>
      <w:r>
        <w:rPr>
          <w:rFonts w:asciiTheme="minorEastAsia" w:hAnsiTheme="minorEastAsia" w:cstheme="minorEastAsia" w:hint="eastAsia"/>
        </w:rPr>
        <w:t>年</w:t>
      </w:r>
      <w:r>
        <w:rPr>
          <w:rFonts w:asciiTheme="minorEastAsia" w:hAnsiTheme="minorEastAsia" w:cstheme="minorEastAsia" w:hint="eastAsia"/>
        </w:rPr>
        <w:t>07</w:t>
      </w:r>
      <w:r>
        <w:rPr>
          <w:rFonts w:asciiTheme="minorEastAsia" w:hAnsiTheme="minorEastAsia" w:cstheme="minorEastAsia" w:hint="eastAsia"/>
        </w:rPr>
        <w:t>月。</w:t>
      </w:r>
    </w:p>
    <w:p w:rsidR="004C6B01" w:rsidRDefault="004C6B01">
      <w:pPr>
        <w:ind w:firstLine="480"/>
        <w:rPr>
          <w:rFonts w:asciiTheme="minorEastAsia" w:hAnsiTheme="minorEastAsia" w:cstheme="minorEastAsia"/>
        </w:rPr>
      </w:pPr>
    </w:p>
    <w:p w:rsidR="004C6B01" w:rsidRDefault="007619E6">
      <w:pPr>
        <w:pStyle w:val="2"/>
        <w:spacing w:before="0" w:after="0" w:line="240" w:lineRule="auto"/>
        <w:ind w:firstLine="482"/>
        <w:rPr>
          <w:rFonts w:asciiTheme="minorEastAsia" w:eastAsiaTheme="minorEastAsia" w:hAnsiTheme="minorEastAsia" w:cstheme="minorEastAsia" w:hint="default"/>
          <w:szCs w:val="24"/>
        </w:rPr>
      </w:pPr>
      <w:r>
        <w:rPr>
          <w:rFonts w:asciiTheme="minorEastAsia" w:eastAsiaTheme="minorEastAsia" w:hAnsiTheme="minorEastAsia" w:cstheme="minorEastAsia"/>
          <w:szCs w:val="24"/>
        </w:rPr>
        <w:t>二、考试方式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hint="eastAsia"/>
        </w:rPr>
        <w:t>202</w:t>
      </w:r>
      <w:r w:rsidR="00256734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asciiTheme="minorEastAsia" w:hAnsiTheme="minorEastAsia" w:cstheme="minorEastAsia" w:hint="eastAsia"/>
        </w:rPr>
        <w:t>秘书类专业技能考试为闭卷笔试方式，考试总分为</w:t>
      </w:r>
      <w:r>
        <w:rPr>
          <w:rFonts w:asciiTheme="minorEastAsia" w:hAnsiTheme="minorEastAsia" w:cstheme="minorEastAsia" w:hint="eastAsia"/>
        </w:rPr>
        <w:t>200</w:t>
      </w:r>
      <w:r>
        <w:rPr>
          <w:rFonts w:asciiTheme="minorEastAsia" w:hAnsiTheme="minorEastAsia" w:cstheme="minorEastAsia" w:hint="eastAsia"/>
        </w:rPr>
        <w:t>分，考试时间为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分钟。</w:t>
      </w:r>
    </w:p>
    <w:p w:rsidR="004C6B01" w:rsidRDefault="004C6B01">
      <w:pPr>
        <w:ind w:firstLine="480"/>
        <w:rPr>
          <w:rFonts w:asciiTheme="minorEastAsia" w:hAnsiTheme="minorEastAsia" w:cstheme="minorEastAsia"/>
        </w:rPr>
      </w:pPr>
    </w:p>
    <w:p w:rsidR="004C6B01" w:rsidRDefault="007619E6">
      <w:pPr>
        <w:pStyle w:val="2"/>
        <w:spacing w:before="0" w:after="0" w:line="240" w:lineRule="auto"/>
        <w:ind w:firstLine="482"/>
        <w:rPr>
          <w:rFonts w:asciiTheme="minorEastAsia" w:eastAsiaTheme="minorEastAsia" w:hAnsiTheme="minorEastAsia" w:cstheme="minorEastAsia" w:hint="default"/>
          <w:szCs w:val="24"/>
        </w:rPr>
      </w:pPr>
      <w:r>
        <w:rPr>
          <w:rFonts w:asciiTheme="minorEastAsia" w:eastAsiaTheme="minorEastAsia" w:hAnsiTheme="minorEastAsia" w:cstheme="minorEastAsia"/>
          <w:szCs w:val="24"/>
        </w:rPr>
        <w:t>三、考试范围和要求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4C6B01" w:rsidRDefault="007619E6">
      <w:pPr>
        <w:tabs>
          <w:tab w:val="left" w:pos="451"/>
        </w:tabs>
        <w:ind w:firstLine="482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b/>
          <w:bCs/>
        </w:rPr>
        <w:t>模块</w:t>
      </w:r>
      <w:r>
        <w:rPr>
          <w:rFonts w:asciiTheme="minorEastAsia" w:hAnsiTheme="minorEastAsia" w:cstheme="minorEastAsia" w:hint="eastAsia"/>
          <w:b/>
          <w:bCs/>
        </w:rPr>
        <w:t xml:space="preserve">1  </w:t>
      </w:r>
      <w:r>
        <w:rPr>
          <w:rFonts w:asciiTheme="minorEastAsia" w:hAnsiTheme="minorEastAsia" w:cstheme="minorEastAsia" w:hint="eastAsia"/>
          <w:b/>
          <w:bCs/>
        </w:rPr>
        <w:t>秘书基础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基础知识的考试要求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）了解秘书机构在企业中的地</w:t>
      </w:r>
      <w:r>
        <w:rPr>
          <w:rFonts w:asciiTheme="minorEastAsia" w:hAnsiTheme="minorEastAsia" w:cstheme="minorEastAsia" w:hint="eastAsia"/>
        </w:rPr>
        <w:t>位。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）明确秘书机构的职能。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）掌握秘书的含义、种类和作用。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）理解秘书工作的特点、内容和要求。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）掌握秘书工作的原则和方法。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）树立现代秘书观。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基本技能的考试要求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）能够解释秘书机构在企业中的地位。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）能够理解秘书机构的职能。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）能够区分不同秘书类型。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）能够明确秘书工作的主要内容。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）能够理解秘书工作的原则和方法，并用于解决实际问题。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）能够运用现代秘书观指导工作。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3.</w:t>
      </w:r>
      <w:r>
        <w:rPr>
          <w:rFonts w:asciiTheme="minorEastAsia" w:hAnsiTheme="minorEastAsia" w:cstheme="minorEastAsia" w:hint="eastAsia"/>
          <w:szCs w:val="32"/>
        </w:rPr>
        <w:t>考核规范要求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）根据题</w:t>
      </w:r>
      <w:proofErr w:type="gramStart"/>
      <w:r>
        <w:rPr>
          <w:rFonts w:asciiTheme="minorEastAsia" w:hAnsiTheme="minorEastAsia" w:cstheme="minorEastAsia" w:hint="eastAsia"/>
          <w:szCs w:val="32"/>
        </w:rPr>
        <w:t>干正确</w:t>
      </w:r>
      <w:proofErr w:type="gramEnd"/>
      <w:r>
        <w:rPr>
          <w:rFonts w:asciiTheme="minorEastAsia" w:hAnsiTheme="minorEastAsia" w:cstheme="minorEastAsia" w:hint="eastAsia"/>
          <w:szCs w:val="32"/>
        </w:rPr>
        <w:t>选择试题答案。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）根据所给题干进行正确判断。</w:t>
      </w:r>
    </w:p>
    <w:p w:rsidR="004C6B01" w:rsidRDefault="007619E6"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）结合所给问题进行书面回答。</w:t>
      </w:r>
    </w:p>
    <w:p w:rsidR="004C6B01" w:rsidRDefault="007619E6"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模块</w:t>
      </w:r>
      <w:r>
        <w:rPr>
          <w:rFonts w:asciiTheme="minorEastAsia" w:hAnsiTheme="minorEastAsia" w:cstheme="minorEastAsia" w:hint="eastAsia"/>
          <w:b/>
          <w:bCs/>
        </w:rPr>
        <w:t xml:space="preserve">2  </w:t>
      </w:r>
      <w:r>
        <w:rPr>
          <w:rFonts w:asciiTheme="minorEastAsia" w:hAnsiTheme="minorEastAsia" w:cstheme="minorEastAsia" w:hint="eastAsia"/>
          <w:b/>
          <w:bCs/>
        </w:rPr>
        <w:t>秘书礼仪</w:t>
      </w:r>
      <w:bookmarkStart w:id="0" w:name="_Hlk153459719"/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bookmarkStart w:id="1" w:name="_Hlk153459733"/>
      <w:bookmarkEnd w:id="0"/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基础知识的考试要求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）熟悉个人礼仪的概念和基本要求。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）了解接待的礼仪礼节。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）了解接听电话的基本礼仪要求。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）了解会见、会谈礼仪的基本概念、组织过程及要求。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）了解宴请礼仪。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基本技能的考试要求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）能够熟练掌握秘书仪容、服饰、姿势表情和言谈举止礼仪。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）能够熟练掌握日常接待礼仪和重要宾客接待礼仪的流程及具体操作。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）能够运用接听电话礼仪正确接打电话，处理特殊电话。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）能够熟练运用会见、会谈礼仪。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）能够熟</w:t>
      </w:r>
      <w:r>
        <w:rPr>
          <w:rFonts w:asciiTheme="minorEastAsia" w:hAnsiTheme="minorEastAsia" w:cstheme="minorEastAsia" w:hint="eastAsia"/>
        </w:rPr>
        <w:t>练掌握宴会桌次、席次的安排及出席宴会的礼节。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考核规范要求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）根据题</w:t>
      </w:r>
      <w:proofErr w:type="gramStart"/>
      <w:r>
        <w:rPr>
          <w:rFonts w:asciiTheme="minorEastAsia" w:hAnsiTheme="minorEastAsia" w:cstheme="minorEastAsia" w:hint="eastAsia"/>
        </w:rPr>
        <w:t>干正确</w:t>
      </w:r>
      <w:proofErr w:type="gramEnd"/>
      <w:r>
        <w:rPr>
          <w:rFonts w:asciiTheme="minorEastAsia" w:hAnsiTheme="minorEastAsia" w:cstheme="minorEastAsia" w:hint="eastAsia"/>
        </w:rPr>
        <w:t>选择试题答案。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）根据所给题干进行正确判断。</w:t>
      </w:r>
    </w:p>
    <w:p w:rsidR="004C6B01" w:rsidRDefault="007619E6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）结合所给问题进行书面回答。</w:t>
      </w:r>
    </w:p>
    <w:bookmarkEnd w:id="1"/>
    <w:p w:rsidR="004C6B01" w:rsidRDefault="007619E6"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模块</w:t>
      </w:r>
      <w:bookmarkStart w:id="2" w:name="_Hlk153460052"/>
      <w:r>
        <w:rPr>
          <w:rFonts w:asciiTheme="minorEastAsia" w:hAnsiTheme="minorEastAsia" w:cstheme="minorEastAsia" w:hint="eastAsia"/>
          <w:b/>
          <w:bCs/>
        </w:rPr>
        <w:t xml:space="preserve">3  </w:t>
      </w:r>
      <w:r>
        <w:rPr>
          <w:rFonts w:asciiTheme="minorEastAsia" w:hAnsiTheme="minorEastAsia" w:cstheme="minorEastAsia" w:hint="eastAsia"/>
          <w:b/>
          <w:bCs/>
        </w:rPr>
        <w:t>办公室事务管理</w:t>
      </w:r>
      <w:bookmarkStart w:id="3" w:name="_Hlk153460534"/>
      <w:bookmarkEnd w:id="2"/>
    </w:p>
    <w:bookmarkEnd w:id="3"/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基础知识的考试要求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）了解办公环境的主要构成、维护要求和基本措施，识别事故隐患。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）了解管理办公物品的基本工作内容和要求、基本方法和程序。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）了解工作日志的主要内容和编制方法、编制要求。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）了解印章、介绍信、邮件的基础知识。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）了解文书及相关知识的概念。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 w:hint="eastAsia"/>
        </w:rPr>
        <w:t>）掌握文书处理的要求和基本程序。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基本技能的考试要求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）能够布置、维护和管理办公室。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）能够正确采购、保管、发放和盘点办公用品。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）能够为上司和本人制作工作日志和日程表。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）能够管理和使用印章，会开具介绍信，会熟练发送、处理各类邮件。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）能够拟写符合规范的文书。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 w:hint="eastAsia"/>
        </w:rPr>
        <w:t>）能够按照程序进行文书处理。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考核规范要求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）根据题</w:t>
      </w:r>
      <w:proofErr w:type="gramStart"/>
      <w:r>
        <w:rPr>
          <w:rFonts w:ascii="宋体" w:eastAsia="宋体" w:hAnsi="宋体" w:cs="宋体" w:hint="eastAsia"/>
        </w:rPr>
        <w:t>干正确</w:t>
      </w:r>
      <w:proofErr w:type="gramEnd"/>
      <w:r>
        <w:rPr>
          <w:rFonts w:ascii="宋体" w:eastAsia="宋体" w:hAnsi="宋体" w:cs="宋体" w:hint="eastAsia"/>
        </w:rPr>
        <w:t>选择试题答案。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）根据所给题干进行正确判断。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）结合所给问题进行书面回答。</w:t>
      </w:r>
    </w:p>
    <w:p w:rsidR="004C6B01" w:rsidRDefault="007619E6">
      <w:pPr>
        <w:tabs>
          <w:tab w:val="left" w:pos="451"/>
        </w:tabs>
        <w:ind w:firstLine="482"/>
        <w:rPr>
          <w:b/>
          <w:bCs/>
        </w:rPr>
      </w:pPr>
      <w:r>
        <w:rPr>
          <w:rFonts w:hint="eastAsia"/>
          <w:b/>
          <w:bCs/>
        </w:rPr>
        <w:t>模块</w:t>
      </w:r>
      <w:r>
        <w:rPr>
          <w:rFonts w:hint="eastAsia"/>
          <w:b/>
          <w:bCs/>
        </w:rPr>
        <w:t xml:space="preserve">4  </w:t>
      </w:r>
      <w:r>
        <w:rPr>
          <w:rFonts w:hint="eastAsia"/>
          <w:b/>
          <w:bCs/>
        </w:rPr>
        <w:t>会议组织与服务</w:t>
      </w:r>
    </w:p>
    <w:p w:rsidR="004C6B01" w:rsidRDefault="007619E6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基础知识的考试要求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）了解会议方案的基本内容和注意事项。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）了解会</w:t>
      </w:r>
      <w:r>
        <w:rPr>
          <w:rFonts w:hint="eastAsia"/>
        </w:rPr>
        <w:t>议通知的内容和类型。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）了解会场布置和主席台布置的方法、座次安排的原则。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）了解会议接待的礼仪、程序等。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）了解会议记录、会议简报的基本常识。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）了解会场善后的工作内容、工作程序和方法。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）了解编发会议纪要的基本要求。</w:t>
      </w:r>
    </w:p>
    <w:p w:rsidR="004C6B01" w:rsidRDefault="007619E6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基本技能的考试要求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）能够拟订完善的会议方案。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）能够撰写规范的会议通知，选择合理的渠道通知参会人员。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）能够正确的选择与布置会场。</w:t>
      </w:r>
    </w:p>
    <w:p w:rsidR="004C6B01" w:rsidRDefault="007619E6">
      <w:pPr>
        <w:ind w:firstLine="480"/>
      </w:pPr>
      <w:r>
        <w:rPr>
          <w:rFonts w:hint="eastAsia"/>
        </w:rPr>
        <w:lastRenderedPageBreak/>
        <w:t>（</w:t>
      </w:r>
      <w:r>
        <w:rPr>
          <w:rFonts w:hint="eastAsia"/>
        </w:rPr>
        <w:t>4</w:t>
      </w:r>
      <w:r>
        <w:rPr>
          <w:rFonts w:hint="eastAsia"/>
        </w:rPr>
        <w:t>）能够正确地引导参会人员报到，合理安排住宿。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）能够编制会议记录与会议简报。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）能够正确进行会场善后工作和整理会后文件。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）能够编发规范的会议纪要</w:t>
      </w:r>
    </w:p>
    <w:p w:rsidR="004C6B01" w:rsidRDefault="007619E6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考核规范要求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）根据题</w:t>
      </w:r>
      <w:proofErr w:type="gramStart"/>
      <w:r>
        <w:rPr>
          <w:rFonts w:hint="eastAsia"/>
        </w:rPr>
        <w:t>干正确</w:t>
      </w:r>
      <w:proofErr w:type="gramEnd"/>
      <w:r>
        <w:rPr>
          <w:rFonts w:hint="eastAsia"/>
        </w:rPr>
        <w:t>选择试题答案。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）根据所给题干进行正确判断。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）结合所给问题进行书面回答。</w:t>
      </w:r>
    </w:p>
    <w:p w:rsidR="004C6B01" w:rsidRDefault="007619E6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5  </w:t>
      </w:r>
      <w:r>
        <w:rPr>
          <w:rFonts w:ascii="宋体" w:eastAsia="宋体" w:hAnsi="宋体" w:cs="宋体" w:hint="eastAsia"/>
          <w:b/>
          <w:bCs/>
          <w:szCs w:val="32"/>
        </w:rPr>
        <w:t>公共关系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1.</w:t>
      </w:r>
      <w:r>
        <w:rPr>
          <w:rFonts w:ascii="宋体" w:eastAsia="宋体" w:hAnsi="宋体" w:cs="宋体" w:hint="eastAsia"/>
          <w:szCs w:val="32"/>
        </w:rPr>
        <w:t>基础知识的考试要求</w:t>
      </w:r>
    </w:p>
    <w:p w:rsidR="004C6B01" w:rsidRDefault="007619E6">
      <w:pPr>
        <w:ind w:firstLine="480"/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hint="eastAsia"/>
        </w:rPr>
        <w:t>1</w:t>
      </w:r>
      <w:r>
        <w:rPr>
          <w:rFonts w:hint="eastAsia"/>
        </w:rPr>
        <w:t>）掌握公共关系的定义、特征及基本要素。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）了解公共关系的产生与发展、现代公共关系产生的社会条件。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）学习全员公关的价值和作用、公关工作中遵守法纪的重要性。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）了解不同类型公众的心理特点以及公关工作中应当注意的问题。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）掌握公共关系四步工作法的内容及其相互关系。</w:t>
      </w:r>
    </w:p>
    <w:p w:rsidR="004C6B01" w:rsidRDefault="007619E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）掌握赞助、庆典、开放组织、展览、危机公关、举办会议等公关专题活动的技巧。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2.</w:t>
      </w:r>
      <w:r>
        <w:rPr>
          <w:rFonts w:ascii="宋体" w:eastAsia="宋体" w:hAnsi="宋体" w:cs="宋体" w:hint="eastAsia"/>
          <w:szCs w:val="32"/>
        </w:rPr>
        <w:t>基本技能的考试要求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）能够熟练进行公关演讲，运用谈判的策略与客户、媒体等进行有效沟通。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）能够筹划、组织各种公关主题活动。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）能够进行公关广告策划。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4</w:t>
      </w:r>
      <w:r>
        <w:rPr>
          <w:rFonts w:ascii="宋体" w:eastAsia="宋体" w:hAnsi="宋体" w:cs="宋体" w:hint="eastAsia"/>
          <w:szCs w:val="32"/>
        </w:rPr>
        <w:t>）能够预防与监控危机，协助处理危机。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5</w:t>
      </w:r>
      <w:r>
        <w:rPr>
          <w:rFonts w:ascii="宋体" w:eastAsia="宋体" w:hAnsi="宋体" w:cs="宋体" w:hint="eastAsia"/>
          <w:szCs w:val="32"/>
        </w:rPr>
        <w:t>）能够掌握公关劝说的技巧。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6</w:t>
      </w:r>
      <w:r>
        <w:rPr>
          <w:rFonts w:ascii="宋体" w:eastAsia="宋体" w:hAnsi="宋体" w:cs="宋体" w:hint="eastAsia"/>
          <w:szCs w:val="32"/>
        </w:rPr>
        <w:t>）能够了解人际沟通的技巧与禁忌。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3.</w:t>
      </w:r>
      <w:r>
        <w:rPr>
          <w:rFonts w:ascii="宋体" w:eastAsia="宋体" w:hAnsi="宋体" w:cs="宋体" w:hint="eastAsia"/>
          <w:szCs w:val="32"/>
        </w:rPr>
        <w:t>考核规范要求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）根据题</w:t>
      </w:r>
      <w:proofErr w:type="gramStart"/>
      <w:r>
        <w:rPr>
          <w:rFonts w:ascii="宋体" w:eastAsia="宋体" w:hAnsi="宋体" w:cs="宋体" w:hint="eastAsia"/>
          <w:szCs w:val="32"/>
        </w:rPr>
        <w:t>干正确</w:t>
      </w:r>
      <w:proofErr w:type="gramEnd"/>
      <w:r>
        <w:rPr>
          <w:rFonts w:ascii="宋体" w:eastAsia="宋体" w:hAnsi="宋体" w:cs="宋体" w:hint="eastAsia"/>
          <w:szCs w:val="32"/>
        </w:rPr>
        <w:t>选择试题答案。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）根据所给题干进行正确判断。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）结合所给问题进行书面回答。</w:t>
      </w:r>
    </w:p>
    <w:p w:rsidR="004C6B01" w:rsidRDefault="007619E6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6  </w:t>
      </w:r>
      <w:r>
        <w:rPr>
          <w:rFonts w:ascii="宋体" w:eastAsia="宋体" w:hAnsi="宋体" w:cs="宋体" w:hint="eastAsia"/>
          <w:b/>
          <w:bCs/>
          <w:szCs w:val="32"/>
        </w:rPr>
        <w:t>秘书写作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1.</w:t>
      </w:r>
      <w:r>
        <w:rPr>
          <w:rFonts w:ascii="宋体" w:eastAsia="宋体" w:hAnsi="宋体" w:cs="宋体" w:hint="eastAsia"/>
          <w:szCs w:val="32"/>
        </w:rPr>
        <w:t>基础知识的考试要求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）熟悉公文和常用应用文的作用、种类和结构。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）掌握公文和常用应用文写作格式、写作要求和注意事项。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）正确写作各种常用公文及应用文。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2.</w:t>
      </w:r>
      <w:r>
        <w:rPr>
          <w:rFonts w:ascii="宋体" w:eastAsia="宋体" w:hAnsi="宋体" w:cs="宋体" w:hint="eastAsia"/>
          <w:szCs w:val="32"/>
        </w:rPr>
        <w:t>基本技能的考试要求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）能够写作常用应用文（通知、通报、函、纪要、消息、演讲稿、民事起诉状、刑事自诉状、意向书、经济合同、计划、总结、欢迎词、开幕词等），格式规范、内容完整、语言准确得体。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）能够辨析公文〔决定、命令（令）、公告、通告、意见、通知、通报、报告、请示、批复、议案、函</w:t>
      </w:r>
      <w:r>
        <w:rPr>
          <w:rFonts w:ascii="宋体" w:eastAsia="宋体" w:hAnsi="宋体" w:cs="宋体" w:hint="eastAsia"/>
          <w:szCs w:val="32"/>
        </w:rPr>
        <w:t>、纪要等公文，能够正确写作决定、通告、通知、通报、报告、请示、批复、函、纪要等〕。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）能够辨析和写作事务应用文（书信、计划、总结、会议记录、简报、调查报告、述职报告、请柬、聘书、讲话稿、消息、启事、解说词等）。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3.</w:t>
      </w:r>
      <w:r>
        <w:rPr>
          <w:rFonts w:ascii="宋体" w:eastAsia="宋体" w:hAnsi="宋体" w:cs="宋体" w:hint="eastAsia"/>
          <w:szCs w:val="32"/>
        </w:rPr>
        <w:t>考核规范要求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）根据题</w:t>
      </w:r>
      <w:proofErr w:type="gramStart"/>
      <w:r>
        <w:rPr>
          <w:rFonts w:ascii="宋体" w:eastAsia="宋体" w:hAnsi="宋体" w:cs="宋体" w:hint="eastAsia"/>
          <w:szCs w:val="32"/>
        </w:rPr>
        <w:t>干正确</w:t>
      </w:r>
      <w:proofErr w:type="gramEnd"/>
      <w:r>
        <w:rPr>
          <w:rFonts w:ascii="宋体" w:eastAsia="宋体" w:hAnsi="宋体" w:cs="宋体" w:hint="eastAsia"/>
          <w:szCs w:val="32"/>
        </w:rPr>
        <w:t>选择试题答案。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lastRenderedPageBreak/>
        <w:t>（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）根据所给题干进行正确判断。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）结合所给问题进行书面回答。</w:t>
      </w:r>
    </w:p>
    <w:p w:rsidR="004C6B01" w:rsidRDefault="007619E6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7  </w:t>
      </w:r>
      <w:r>
        <w:rPr>
          <w:rFonts w:ascii="宋体" w:eastAsia="宋体" w:hAnsi="宋体" w:cs="宋体" w:hint="eastAsia"/>
          <w:b/>
          <w:bCs/>
          <w:szCs w:val="32"/>
        </w:rPr>
        <w:t>文书处理与档案管理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1.</w:t>
      </w:r>
      <w:r>
        <w:rPr>
          <w:rFonts w:ascii="宋体" w:eastAsia="宋体" w:hAnsi="宋体" w:cs="宋体" w:hint="eastAsia"/>
          <w:szCs w:val="32"/>
        </w:rPr>
        <w:t>基础知识的考试要求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）了解发文处理程序。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）了解收文处理程序。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）掌握日常文书管理制度。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4</w:t>
      </w:r>
      <w:r>
        <w:rPr>
          <w:rFonts w:ascii="宋体" w:eastAsia="宋体" w:hAnsi="宋体" w:cs="宋体" w:hint="eastAsia"/>
          <w:szCs w:val="32"/>
        </w:rPr>
        <w:t>）掌握归档文件整理办法。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5</w:t>
      </w:r>
      <w:r>
        <w:rPr>
          <w:rFonts w:ascii="宋体" w:eastAsia="宋体" w:hAnsi="宋体" w:cs="宋体" w:hint="eastAsia"/>
          <w:szCs w:val="32"/>
        </w:rPr>
        <w:t>）了解企事业单位档案分类。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6</w:t>
      </w:r>
      <w:r>
        <w:rPr>
          <w:rFonts w:ascii="宋体" w:eastAsia="宋体" w:hAnsi="宋体" w:cs="宋体" w:hint="eastAsia"/>
          <w:szCs w:val="32"/>
        </w:rPr>
        <w:t>）掌握照片档案整理办法。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2.</w:t>
      </w:r>
      <w:r>
        <w:rPr>
          <w:rFonts w:ascii="宋体" w:eastAsia="宋体" w:hAnsi="宋体" w:cs="宋体" w:hint="eastAsia"/>
          <w:szCs w:val="32"/>
        </w:rPr>
        <w:t>基本技能的考试要求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）能够制作规范的正式文件。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）能够规范地进行收文处理。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）能够规范地进行发文处理。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4</w:t>
      </w:r>
      <w:r>
        <w:rPr>
          <w:rFonts w:ascii="宋体" w:eastAsia="宋体" w:hAnsi="宋体" w:cs="宋体" w:hint="eastAsia"/>
          <w:szCs w:val="32"/>
        </w:rPr>
        <w:t>）能够对办理完毕的文件及时进行日常收集和归档。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5</w:t>
      </w:r>
      <w:r>
        <w:rPr>
          <w:rFonts w:ascii="宋体" w:eastAsia="宋体" w:hAnsi="宋体" w:cs="宋体" w:hint="eastAsia"/>
          <w:szCs w:val="32"/>
        </w:rPr>
        <w:t>）能够对文件进行准确合理地整理与归档。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6</w:t>
      </w:r>
      <w:r>
        <w:rPr>
          <w:rFonts w:ascii="宋体" w:eastAsia="宋体" w:hAnsi="宋体" w:cs="宋体" w:hint="eastAsia"/>
          <w:szCs w:val="32"/>
        </w:rPr>
        <w:t>）能正确地进行照片档案的整理。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3.</w:t>
      </w:r>
      <w:r>
        <w:rPr>
          <w:rFonts w:ascii="宋体" w:eastAsia="宋体" w:hAnsi="宋体" w:cs="宋体" w:hint="eastAsia"/>
          <w:szCs w:val="32"/>
        </w:rPr>
        <w:t>考核规范要求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）根据题</w:t>
      </w:r>
      <w:proofErr w:type="gramStart"/>
      <w:r>
        <w:rPr>
          <w:rFonts w:ascii="宋体" w:eastAsia="宋体" w:hAnsi="宋体" w:cs="宋体" w:hint="eastAsia"/>
          <w:szCs w:val="32"/>
        </w:rPr>
        <w:t>干正确</w:t>
      </w:r>
      <w:proofErr w:type="gramEnd"/>
      <w:r>
        <w:rPr>
          <w:rFonts w:ascii="宋体" w:eastAsia="宋体" w:hAnsi="宋体" w:cs="宋体" w:hint="eastAsia"/>
          <w:szCs w:val="32"/>
        </w:rPr>
        <w:t>选择试题答案。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）根据所给题干进行正确判断。</w:t>
      </w:r>
    </w:p>
    <w:p w:rsidR="004C6B01" w:rsidRDefault="007619E6">
      <w:pPr>
        <w:tabs>
          <w:tab w:val="left" w:pos="451"/>
        </w:tabs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）结合所给问题进行书面回答。</w:t>
      </w:r>
    </w:p>
    <w:p w:rsidR="004C6B01" w:rsidRDefault="007619E6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8  </w:t>
      </w:r>
      <w:r>
        <w:rPr>
          <w:rFonts w:ascii="宋体" w:eastAsia="宋体" w:hAnsi="宋体" w:cs="宋体" w:hint="eastAsia"/>
          <w:b/>
          <w:bCs/>
          <w:szCs w:val="32"/>
        </w:rPr>
        <w:t>办公设备与办公软件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1.</w:t>
      </w:r>
      <w:r>
        <w:rPr>
          <w:rFonts w:ascii="宋体" w:eastAsia="宋体" w:hAnsi="宋体" w:cs="宋体" w:hint="eastAsia"/>
          <w:szCs w:val="32"/>
        </w:rPr>
        <w:t>基础知识的考试要求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）掌握计算办公软件的技术理论知识。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）掌握计算机办公软件应用操作员的职业要求。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）全面掌握</w:t>
      </w:r>
      <w:r>
        <w:rPr>
          <w:rFonts w:ascii="宋体" w:eastAsia="宋体" w:hAnsi="宋体" w:cs="宋体" w:hint="eastAsia"/>
          <w:szCs w:val="32"/>
        </w:rPr>
        <w:t>Office</w:t>
      </w:r>
      <w:r>
        <w:rPr>
          <w:rFonts w:ascii="宋体" w:eastAsia="宋体" w:hAnsi="宋体" w:cs="宋体" w:hint="eastAsia"/>
          <w:szCs w:val="32"/>
        </w:rPr>
        <w:t>软件中三个主要模块的操作知识。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4</w:t>
      </w:r>
      <w:r>
        <w:rPr>
          <w:rFonts w:ascii="宋体" w:eastAsia="宋体" w:hAnsi="宋体" w:cs="宋体" w:hint="eastAsia"/>
          <w:szCs w:val="32"/>
        </w:rPr>
        <w:t>）掌握常用办公设备的性能和结构。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5</w:t>
      </w:r>
      <w:r>
        <w:rPr>
          <w:rFonts w:ascii="宋体" w:eastAsia="宋体" w:hAnsi="宋体" w:cs="宋体" w:hint="eastAsia"/>
          <w:szCs w:val="32"/>
        </w:rPr>
        <w:t>）了解常用办公设备的维护保养方法。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2.</w:t>
      </w:r>
      <w:r>
        <w:rPr>
          <w:rFonts w:ascii="宋体" w:eastAsia="宋体" w:hAnsi="宋体" w:cs="宋体" w:hint="eastAsia"/>
          <w:szCs w:val="32"/>
        </w:rPr>
        <w:t>技能要求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）熟练掌握文档编辑；文字、段落格式设置与编排；表格与公式的制作；图文混排；熟悉批注、脚注、尾注、题注及修订标记等的建立；熟悉样式与模板的应用、宏的使用；掌握页面设置与打印输出。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）学生应掌握</w:t>
      </w:r>
      <w:r>
        <w:rPr>
          <w:rFonts w:ascii="宋体" w:eastAsia="宋体" w:hAnsi="宋体" w:cs="宋体" w:hint="eastAsia"/>
          <w:szCs w:val="32"/>
        </w:rPr>
        <w:t>Excel</w:t>
      </w:r>
      <w:r>
        <w:rPr>
          <w:rFonts w:ascii="宋体" w:eastAsia="宋体" w:hAnsi="宋体" w:cs="宋体" w:hint="eastAsia"/>
          <w:szCs w:val="32"/>
        </w:rPr>
        <w:t>的基本概念和基本操作、熟练掌握工作表的编辑和格式化</w:t>
      </w:r>
      <w:r>
        <w:rPr>
          <w:rFonts w:ascii="宋体" w:eastAsia="宋体" w:hAnsi="宋体" w:cs="宋体" w:hint="eastAsia"/>
          <w:szCs w:val="32"/>
        </w:rPr>
        <w:t>;</w:t>
      </w:r>
      <w:r>
        <w:rPr>
          <w:rFonts w:ascii="宋体" w:eastAsia="宋体" w:hAnsi="宋体" w:cs="宋体" w:hint="eastAsia"/>
          <w:szCs w:val="32"/>
        </w:rPr>
        <w:t>公式与函数的基</w:t>
      </w:r>
      <w:r>
        <w:rPr>
          <w:rFonts w:ascii="宋体" w:eastAsia="宋体" w:hAnsi="宋体" w:cs="宋体" w:hint="eastAsia"/>
          <w:szCs w:val="32"/>
        </w:rPr>
        <w:t>本使用：各种图表的操作应用；数据清单的使用与管理；掌握页面设置与打印输出。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）学生能掌握使用</w:t>
      </w:r>
      <w:r>
        <w:rPr>
          <w:rFonts w:ascii="宋体" w:eastAsia="宋体" w:hAnsi="宋体" w:cs="宋体" w:hint="eastAsia"/>
          <w:szCs w:val="32"/>
        </w:rPr>
        <w:t>PowerPoint</w:t>
      </w:r>
      <w:r>
        <w:rPr>
          <w:rFonts w:ascii="宋体" w:eastAsia="宋体" w:hAnsi="宋体" w:cs="宋体" w:hint="eastAsia"/>
          <w:szCs w:val="32"/>
        </w:rPr>
        <w:t>修饰演示文稿、设置演示文稿、文稿的打包与运行。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4</w:t>
      </w:r>
      <w:r>
        <w:rPr>
          <w:rFonts w:ascii="宋体" w:eastAsia="宋体" w:hAnsi="宋体" w:cs="宋体" w:hint="eastAsia"/>
          <w:szCs w:val="32"/>
        </w:rPr>
        <w:t>）能熟练正确地调试打印机、复印机、扫描仪、一体机、投影仪等办公设备。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5</w:t>
      </w:r>
      <w:r>
        <w:rPr>
          <w:rFonts w:ascii="宋体" w:eastAsia="宋体" w:hAnsi="宋体" w:cs="宋体" w:hint="eastAsia"/>
          <w:szCs w:val="32"/>
        </w:rPr>
        <w:t>）能熟练操作打印机，熟练进行单面打印、双面打印、份数选择等。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6</w:t>
      </w:r>
      <w:r>
        <w:rPr>
          <w:rFonts w:ascii="宋体" w:eastAsia="宋体" w:hAnsi="宋体" w:cs="宋体" w:hint="eastAsia"/>
          <w:szCs w:val="32"/>
        </w:rPr>
        <w:t>）能熟练操作复印机，熟练进行普通复印、缩放复印、双面复印等。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7</w:t>
      </w:r>
      <w:r>
        <w:rPr>
          <w:rFonts w:ascii="宋体" w:eastAsia="宋体" w:hAnsi="宋体" w:cs="宋体" w:hint="eastAsia"/>
          <w:szCs w:val="32"/>
        </w:rPr>
        <w:t>）能熟练操作扫描仪，</w:t>
      </w:r>
      <w:proofErr w:type="gramStart"/>
      <w:r>
        <w:rPr>
          <w:rFonts w:ascii="宋体" w:eastAsia="宋体" w:hAnsi="宋体" w:cs="宋体" w:hint="eastAsia"/>
          <w:szCs w:val="32"/>
        </w:rPr>
        <w:t>熟练将</w:t>
      </w:r>
      <w:proofErr w:type="gramEnd"/>
      <w:r>
        <w:rPr>
          <w:rFonts w:ascii="宋体" w:eastAsia="宋体" w:hAnsi="宋体" w:cs="宋体" w:hint="eastAsia"/>
          <w:szCs w:val="32"/>
        </w:rPr>
        <w:t>图片、文稿、照片、图纸等进行扫描。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bookmarkStart w:id="4" w:name="_Hlk153717955"/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8</w:t>
      </w:r>
      <w:r>
        <w:rPr>
          <w:rFonts w:ascii="宋体" w:eastAsia="宋体" w:hAnsi="宋体" w:cs="宋体" w:hint="eastAsia"/>
          <w:szCs w:val="32"/>
        </w:rPr>
        <w:t>）能熟练操作一体机，熟练使用其打印、扫描、复印等功能。</w:t>
      </w:r>
    </w:p>
    <w:bookmarkEnd w:id="4"/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9</w:t>
      </w:r>
      <w:r>
        <w:rPr>
          <w:rFonts w:ascii="宋体" w:eastAsia="宋体" w:hAnsi="宋体" w:cs="宋体" w:hint="eastAsia"/>
          <w:szCs w:val="32"/>
        </w:rPr>
        <w:t>）能熟练操作投影仪，熟练完成投影任务。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3.</w:t>
      </w:r>
      <w:r>
        <w:rPr>
          <w:rFonts w:ascii="宋体" w:eastAsia="宋体" w:hAnsi="宋体" w:cs="宋体" w:hint="eastAsia"/>
          <w:szCs w:val="32"/>
        </w:rPr>
        <w:t>规范要求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lastRenderedPageBreak/>
        <w:t>（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）能自觉遵守行业规范，正确执行安全技术规范，避免发生安全事故。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）具有较强的计算机、打印机等办公设备操作能力。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）爱护办公设备，做到认真负责、严谨细致。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  <w:highlight w:val="green"/>
        </w:rPr>
      </w:pPr>
      <w:r>
        <w:rPr>
          <w:rFonts w:ascii="宋体" w:eastAsia="宋体" w:hAnsi="宋体" w:cs="宋体" w:hint="eastAsia"/>
          <w:szCs w:val="32"/>
        </w:rPr>
        <w:t>（</w:t>
      </w:r>
      <w:r>
        <w:rPr>
          <w:rFonts w:ascii="宋体" w:eastAsia="宋体" w:hAnsi="宋体" w:cs="宋体" w:hint="eastAsia"/>
          <w:szCs w:val="32"/>
        </w:rPr>
        <w:t>4</w:t>
      </w:r>
      <w:r>
        <w:rPr>
          <w:rFonts w:ascii="宋体" w:eastAsia="宋体" w:hAnsi="宋体" w:cs="宋体" w:hint="eastAsia"/>
          <w:szCs w:val="32"/>
        </w:rPr>
        <w:t>）具有较强的保密意识。</w:t>
      </w:r>
    </w:p>
    <w:p w:rsidR="004C6B01" w:rsidRDefault="004C6B01">
      <w:pPr>
        <w:ind w:firstLine="480"/>
        <w:rPr>
          <w:szCs w:val="32"/>
        </w:rPr>
      </w:pPr>
    </w:p>
    <w:p w:rsidR="004C6B01" w:rsidRDefault="007619E6">
      <w:pPr>
        <w:pStyle w:val="2"/>
        <w:spacing w:before="0" w:after="0" w:line="240" w:lineRule="auto"/>
        <w:ind w:firstLine="482"/>
        <w:rPr>
          <w:rFonts w:hint="default"/>
        </w:rPr>
      </w:pPr>
      <w:r>
        <w:t>四、考核项目及权重</w:t>
      </w:r>
    </w:p>
    <w:p w:rsidR="004C6B01" w:rsidRDefault="007619E6">
      <w:pPr>
        <w:ind w:firstLine="480"/>
        <w:rPr>
          <w:szCs w:val="32"/>
        </w:rPr>
      </w:pPr>
      <w:r>
        <w:rPr>
          <w:rFonts w:hint="eastAsia"/>
          <w:szCs w:val="32"/>
        </w:rPr>
        <w:t>（一）结合考试范围给定</w:t>
      </w:r>
      <w:r>
        <w:rPr>
          <w:rFonts w:hint="eastAsia"/>
          <w:szCs w:val="32"/>
        </w:rPr>
        <w:t>202</w:t>
      </w:r>
      <w:r w:rsidR="00256734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4C6B01" w:rsidRDefault="004C6B01">
      <w:pPr>
        <w:ind w:firstLineChars="0" w:firstLine="0"/>
        <w:rPr>
          <w:rFonts w:ascii="黑体" w:eastAsia="黑体" w:hAnsi="黑体" w:cs="黑体"/>
          <w:szCs w:val="32"/>
        </w:rPr>
      </w:pPr>
    </w:p>
    <w:p w:rsidR="004C6B01" w:rsidRDefault="007619E6">
      <w:pPr>
        <w:ind w:firstLine="480"/>
        <w:jc w:val="center"/>
        <w:rPr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</w:t>
      </w:r>
      <w:r>
        <w:rPr>
          <w:rFonts w:ascii="黑体" w:eastAsia="黑体" w:hAnsi="黑体" w:cs="黑体" w:hint="eastAsia"/>
          <w:szCs w:val="32"/>
        </w:rPr>
        <w:t xml:space="preserve">  202</w:t>
      </w:r>
      <w:r w:rsidR="00256734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4"/>
        <w:gridCol w:w="1219"/>
        <w:gridCol w:w="3969"/>
        <w:gridCol w:w="458"/>
        <w:gridCol w:w="615"/>
        <w:gridCol w:w="1772"/>
      </w:tblGrid>
      <w:tr w:rsidR="004C6B01">
        <w:trPr>
          <w:trHeight w:val="232"/>
          <w:tblHeader/>
          <w:jc w:val="center"/>
        </w:trPr>
        <w:tc>
          <w:tcPr>
            <w:tcW w:w="1214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21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073" w:type="dxa"/>
            <w:gridSpan w:val="2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1772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秘书基础</w:t>
            </w:r>
          </w:p>
        </w:tc>
        <w:tc>
          <w:tcPr>
            <w:tcW w:w="1219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分钟</w:t>
            </w: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秘书机构在企业的地位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615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1772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黑色签字笔</w:t>
            </w:r>
          </w:p>
          <w:p w:rsidR="004C6B01" w:rsidRDefault="007619E6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2.2B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铅笔及橡皮</w:t>
            </w: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秘书机构的职能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秘书的含义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区分不同秘书类型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秘书工作的特点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秘书工作的主要内容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秘书工作的原则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秘书工作的方法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树立现代秘书观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秘书礼仪</w:t>
            </w:r>
          </w:p>
        </w:tc>
        <w:tc>
          <w:tcPr>
            <w:tcW w:w="1219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分钟</w:t>
            </w: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个人礼仪的概念和要求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615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1772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黑色签字笔</w:t>
            </w:r>
          </w:p>
          <w:p w:rsidR="004C6B01" w:rsidRDefault="007619E6">
            <w:pPr>
              <w:pStyle w:val="a8"/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2.2B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铅笔及橡皮</w:t>
            </w: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仪容和服饰礼仪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姿态表情礼仪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言谈举止礼仪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接待礼仪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接听电话礼仪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会见、会谈礼仪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宴请礼仪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办公室事务管理</w:t>
            </w:r>
          </w:p>
        </w:tc>
        <w:tc>
          <w:tcPr>
            <w:tcW w:w="1219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分钟</w:t>
            </w: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办公环境的主要构成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</w:t>
            </w:r>
          </w:p>
        </w:tc>
        <w:tc>
          <w:tcPr>
            <w:tcW w:w="1772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黑色签字笔</w:t>
            </w:r>
          </w:p>
          <w:p w:rsidR="004C6B01" w:rsidRDefault="007619E6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2.2B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铅笔及橡皮</w:t>
            </w: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办公环境的维护措施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管理办公物品的方法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制作工作日志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管理和使用印章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拟写符合规范的文书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进行文书处理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15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会议组织与服务</w:t>
            </w:r>
          </w:p>
        </w:tc>
        <w:tc>
          <w:tcPr>
            <w:tcW w:w="1219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分钟</w:t>
            </w: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拟订完善的会议方案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</w:t>
            </w:r>
          </w:p>
        </w:tc>
        <w:tc>
          <w:tcPr>
            <w:tcW w:w="615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</w:t>
            </w:r>
          </w:p>
        </w:tc>
        <w:tc>
          <w:tcPr>
            <w:tcW w:w="1772" w:type="dxa"/>
            <w:vMerge w:val="restart"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黑色签字笔</w:t>
            </w:r>
          </w:p>
          <w:p w:rsidR="004C6B01" w:rsidRDefault="007619E6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2.2B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铅笔及橡皮</w:t>
            </w: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撰写规范的会议通知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正确的选择与布置会场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编制会议记录与简报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正确进行会场善后工作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整理会后文件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编发规范的会议纪要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公共关系</w:t>
            </w:r>
          </w:p>
        </w:tc>
        <w:tc>
          <w:tcPr>
            <w:tcW w:w="1219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分钟</w:t>
            </w: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能够熟练进行公关演讲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615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1772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黑色签字笔</w:t>
            </w:r>
          </w:p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2.2B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铅笔及橡皮</w:t>
            </w: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能够筹划、组织各种公关主题活动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能够进行公关广告策划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能够预防与监控危机，协助处理危机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能够了解人际沟通的技巧与禁忌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秘书写作</w:t>
            </w:r>
          </w:p>
        </w:tc>
        <w:tc>
          <w:tcPr>
            <w:tcW w:w="1219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分钟</w:t>
            </w: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熟练掌握常用应用文的写作格式、语言特点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615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</w:t>
            </w:r>
          </w:p>
        </w:tc>
        <w:tc>
          <w:tcPr>
            <w:tcW w:w="1772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黑色签字笔</w:t>
            </w:r>
          </w:p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2.2B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铅笔及橡皮</w:t>
            </w: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能够辨析不同公文的格式特点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15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能够辨析事务应用文的格式特点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熟练掌握事务应用文的写作格式、语言特点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文书处理与档案管理</w:t>
            </w:r>
          </w:p>
        </w:tc>
        <w:tc>
          <w:tcPr>
            <w:tcW w:w="1219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分钟</w:t>
            </w: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能够制作规范的正式文件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615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1772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黑色签字笔</w:t>
            </w:r>
          </w:p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2.2B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铅笔及橡皮</w:t>
            </w: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能够规范地进行收文处理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能够规范地进行发文处理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能够对办理完毕的文件及时进行日常收集和归档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能够对文件进行准确合理地整理与归档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能正确地进行照片档案的整理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办公设备与办公软件应用</w:t>
            </w:r>
          </w:p>
        </w:tc>
        <w:tc>
          <w:tcPr>
            <w:tcW w:w="1219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分钟</w:t>
            </w: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Word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基本操作与高级排版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1772" w:type="dxa"/>
            <w:vMerge w:val="restart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黑色签字笔</w:t>
            </w:r>
          </w:p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2.2B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铅笔及橡皮</w:t>
            </w: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Excel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基本操作及数据分析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PowerPoint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文稿设计与放映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常用办公设备使用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4C6B01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常用办公设备维修</w:t>
            </w:r>
          </w:p>
        </w:tc>
        <w:tc>
          <w:tcPr>
            <w:tcW w:w="458" w:type="dxa"/>
            <w:vAlign w:val="center"/>
          </w:tcPr>
          <w:p w:rsidR="004C6B01" w:rsidRDefault="007619E6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15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772" w:type="dxa"/>
            <w:vMerge/>
            <w:vAlign w:val="center"/>
          </w:tcPr>
          <w:p w:rsidR="004C6B01" w:rsidRDefault="004C6B01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 w:rsidR="004C6B01" w:rsidRDefault="004C6B01">
      <w:pPr>
        <w:pStyle w:val="2"/>
        <w:spacing w:before="0" w:after="0" w:line="240" w:lineRule="auto"/>
        <w:ind w:firstLine="482"/>
        <w:rPr>
          <w:rFonts w:hint="default"/>
        </w:rPr>
      </w:pPr>
    </w:p>
    <w:p w:rsidR="004C6B01" w:rsidRDefault="007619E6">
      <w:pPr>
        <w:pStyle w:val="2"/>
        <w:spacing w:before="0" w:after="0" w:line="240" w:lineRule="auto"/>
        <w:ind w:firstLine="482"/>
        <w:rPr>
          <w:rFonts w:hint="default"/>
        </w:rPr>
      </w:pPr>
      <w:r>
        <w:t>（二）试卷内容、题型、题量及分值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试卷满分为</w:t>
      </w:r>
      <w:r>
        <w:rPr>
          <w:rFonts w:ascii="宋体" w:eastAsia="宋体" w:hAnsi="宋体" w:cs="宋体" w:hint="eastAsia"/>
        </w:rPr>
        <w:t>200</w:t>
      </w:r>
      <w:r>
        <w:rPr>
          <w:rFonts w:ascii="宋体" w:eastAsia="宋体" w:hAnsi="宋体" w:cs="宋体" w:hint="eastAsia"/>
        </w:rPr>
        <w:t>分。内容、题型、题量及分值见表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。</w:t>
      </w:r>
    </w:p>
    <w:p w:rsidR="004C6B01" w:rsidRDefault="004C6B01">
      <w:pPr>
        <w:ind w:firstLine="480"/>
        <w:rPr>
          <w:rFonts w:ascii="宋体" w:eastAsia="宋体" w:hAnsi="宋体" w:cs="宋体"/>
        </w:rPr>
      </w:pPr>
    </w:p>
    <w:p w:rsidR="004C6B01" w:rsidRDefault="007619E6">
      <w:pPr>
        <w:ind w:firstLineChars="0" w:firstLine="0"/>
        <w:jc w:val="center"/>
        <w:rPr>
          <w:rFonts w:ascii="宋体" w:eastAsia="宋体" w:hAnsi="宋体" w:cs="宋体"/>
          <w:highlight w:val="green"/>
        </w:rPr>
      </w:pPr>
      <w:r>
        <w:rPr>
          <w:rFonts w:ascii="黑体" w:eastAsia="黑体" w:hAnsi="黑体" w:cs="黑体" w:hint="eastAsia"/>
        </w:rPr>
        <w:t>表</w:t>
      </w:r>
      <w:r>
        <w:rPr>
          <w:rFonts w:ascii="黑体" w:eastAsia="黑体" w:hAnsi="黑体" w:cs="黑体" w:hint="eastAsia"/>
        </w:rPr>
        <w:t>2</w:t>
      </w:r>
      <w:r>
        <w:rPr>
          <w:rFonts w:ascii="黑体" w:eastAsia="黑体" w:hAnsi="黑体" w:cs="黑体" w:hint="eastAsia"/>
        </w:rPr>
        <w:t xml:space="preserve">  202</w:t>
      </w:r>
      <w:r w:rsidR="00256734">
        <w:rPr>
          <w:rFonts w:ascii="黑体" w:eastAsia="黑体" w:hAnsi="黑体" w:cs="黑体" w:hint="eastAsia"/>
        </w:rPr>
        <w:t>6</w:t>
      </w:r>
      <w:r>
        <w:rPr>
          <w:rFonts w:ascii="黑体" w:eastAsia="黑体" w:hAnsi="黑体" w:cs="黑体" w:hint="eastAsia"/>
        </w:rPr>
        <w:t>年考试题型</w:t>
      </w:r>
      <w:bookmarkStart w:id="5" w:name="_GoBack"/>
      <w:bookmarkEnd w:id="5"/>
      <w:r>
        <w:rPr>
          <w:rFonts w:ascii="黑体" w:eastAsia="黑体" w:hAnsi="黑体" w:cs="黑体" w:hint="eastAsia"/>
        </w:rPr>
        <w:t>及分值</w:t>
      </w:r>
    </w:p>
    <w:tbl>
      <w:tblPr>
        <w:tblpPr w:leftFromText="180" w:rightFromText="180" w:vertAnchor="text" w:horzAnchor="page" w:tblpXSpec="center" w:tblpY="291"/>
        <w:tblOverlap w:val="never"/>
        <w:tblW w:w="852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566"/>
        <w:gridCol w:w="1567"/>
        <w:gridCol w:w="2286"/>
        <w:gridCol w:w="1336"/>
        <w:gridCol w:w="978"/>
        <w:gridCol w:w="795"/>
      </w:tblGrid>
      <w:tr w:rsidR="004C6B01">
        <w:trPr>
          <w:trHeight w:val="454"/>
          <w:jc w:val="center"/>
        </w:trPr>
        <w:tc>
          <w:tcPr>
            <w:tcW w:w="3133" w:type="dxa"/>
            <w:gridSpan w:val="2"/>
            <w:tcBorders>
              <w:bottom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内容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题型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题量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分值</w:t>
            </w:r>
          </w:p>
        </w:tc>
      </w:tr>
      <w:tr w:rsidR="004C6B01">
        <w:trPr>
          <w:trHeight w:val="359"/>
          <w:jc w:val="center"/>
        </w:trPr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第一部分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基础知识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单选题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100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120</w:t>
            </w:r>
          </w:p>
        </w:tc>
      </w:tr>
      <w:tr w:rsidR="004C6B01">
        <w:trPr>
          <w:trHeight w:val="359"/>
          <w:jc w:val="center"/>
        </w:trPr>
        <w:tc>
          <w:tcPr>
            <w:tcW w:w="1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4C6B01">
            <w:pPr>
              <w:ind w:firstLine="42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4C6B01">
            <w:pPr>
              <w:ind w:firstLine="42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简答题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4C6B01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374"/>
          <w:jc w:val="center"/>
        </w:trPr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第二部分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综合运用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综合题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</w:t>
            </w:r>
          </w:p>
        </w:tc>
      </w:tr>
      <w:tr w:rsidR="004C6B01">
        <w:trPr>
          <w:trHeight w:val="314"/>
          <w:jc w:val="center"/>
        </w:trPr>
        <w:tc>
          <w:tcPr>
            <w:tcW w:w="1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4C6B01">
            <w:pPr>
              <w:ind w:firstLine="42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4C6B01">
            <w:pPr>
              <w:ind w:firstLine="42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案例分析题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4C6B01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4C6B01">
        <w:trPr>
          <w:trHeight w:val="369"/>
          <w:jc w:val="center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第三部分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应用文写作</w:t>
            </w:r>
          </w:p>
        </w:tc>
        <w:tc>
          <w:tcPr>
            <w:tcW w:w="2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写作题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</w:tr>
      <w:tr w:rsidR="004C6B01">
        <w:trPr>
          <w:trHeight w:val="402"/>
          <w:jc w:val="center"/>
        </w:trPr>
        <w:tc>
          <w:tcPr>
            <w:tcW w:w="3133" w:type="dxa"/>
            <w:gridSpan w:val="2"/>
            <w:tcBorders>
              <w:top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共计</w:t>
            </w:r>
          </w:p>
        </w:tc>
        <w:tc>
          <w:tcPr>
            <w:tcW w:w="2286" w:type="dxa"/>
            <w:tcBorders>
              <w:top w:val="single" w:sz="4" w:space="0" w:color="auto"/>
            </w:tcBorders>
            <w:vAlign w:val="center"/>
          </w:tcPr>
          <w:p w:rsidR="004C6B01" w:rsidRDefault="004C6B01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:rsidR="004C6B01" w:rsidRDefault="007619E6">
            <w:pPr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</w:tcBorders>
            <w:vAlign w:val="center"/>
          </w:tcPr>
          <w:p w:rsidR="004C6B01" w:rsidRDefault="007619E6">
            <w:pPr>
              <w:ind w:firstLine="4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200</w:t>
            </w:r>
          </w:p>
        </w:tc>
      </w:tr>
    </w:tbl>
    <w:p w:rsidR="004C6B01" w:rsidRDefault="004C6B01">
      <w:pPr>
        <w:ind w:firstLine="480"/>
        <w:rPr>
          <w:rFonts w:ascii="宋体" w:eastAsia="宋体" w:hAnsi="宋体" w:cs="宋体"/>
          <w:szCs w:val="32"/>
        </w:rPr>
      </w:pP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1.</w:t>
      </w:r>
      <w:r>
        <w:rPr>
          <w:rFonts w:ascii="宋体" w:eastAsia="宋体" w:hAnsi="宋体" w:cs="宋体" w:hint="eastAsia"/>
          <w:szCs w:val="32"/>
        </w:rPr>
        <w:t>第一部分基础知识，主要考核学生对各模块基础理论知识的理解和掌握情况。这部分包括单选题和简答题两种题型，总分</w:t>
      </w:r>
      <w:r>
        <w:rPr>
          <w:rFonts w:ascii="宋体" w:eastAsia="宋体" w:hAnsi="宋体" w:cs="宋体" w:hint="eastAsia"/>
          <w:szCs w:val="32"/>
        </w:rPr>
        <w:t>120</w:t>
      </w:r>
      <w:r>
        <w:rPr>
          <w:rFonts w:ascii="宋体" w:eastAsia="宋体" w:hAnsi="宋体" w:cs="宋体" w:hint="eastAsia"/>
          <w:szCs w:val="32"/>
        </w:rPr>
        <w:t>分。其中，单选题提供</w:t>
      </w:r>
      <w:r>
        <w:rPr>
          <w:rFonts w:ascii="宋体" w:eastAsia="宋体" w:hAnsi="宋体" w:cs="宋体" w:hint="eastAsia"/>
          <w:szCs w:val="32"/>
        </w:rPr>
        <w:t>4</w:t>
      </w:r>
      <w:r>
        <w:rPr>
          <w:rFonts w:ascii="宋体" w:eastAsia="宋体" w:hAnsi="宋体" w:cs="宋体" w:hint="eastAsia"/>
          <w:szCs w:val="32"/>
        </w:rPr>
        <w:t>个备选答案，学生选择其中一项正确的答案，共有</w:t>
      </w:r>
      <w:r>
        <w:rPr>
          <w:rFonts w:ascii="宋体" w:eastAsia="宋体" w:hAnsi="宋体" w:cs="宋体" w:hint="eastAsia"/>
          <w:szCs w:val="32"/>
        </w:rPr>
        <w:t>50</w:t>
      </w:r>
      <w:r>
        <w:rPr>
          <w:rFonts w:ascii="宋体" w:eastAsia="宋体" w:hAnsi="宋体" w:cs="宋体" w:hint="eastAsia"/>
          <w:szCs w:val="32"/>
        </w:rPr>
        <w:t>个小题，每小题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分，共</w:t>
      </w:r>
      <w:r>
        <w:rPr>
          <w:rFonts w:ascii="宋体" w:eastAsia="宋体" w:hAnsi="宋体" w:cs="宋体" w:hint="eastAsia"/>
          <w:szCs w:val="32"/>
        </w:rPr>
        <w:t>100</w:t>
      </w:r>
      <w:r>
        <w:rPr>
          <w:rFonts w:ascii="宋体" w:eastAsia="宋体" w:hAnsi="宋体" w:cs="宋体" w:hint="eastAsia"/>
          <w:szCs w:val="32"/>
        </w:rPr>
        <w:t>分；简答题要求就题干设问进行概要回答，共有</w:t>
      </w:r>
      <w:r>
        <w:rPr>
          <w:rFonts w:ascii="宋体" w:eastAsia="宋体" w:hAnsi="宋体" w:cs="宋体" w:hint="eastAsia"/>
          <w:szCs w:val="32"/>
        </w:rPr>
        <w:t>4</w:t>
      </w:r>
      <w:r>
        <w:rPr>
          <w:rFonts w:ascii="宋体" w:eastAsia="宋体" w:hAnsi="宋体" w:cs="宋体" w:hint="eastAsia"/>
          <w:szCs w:val="32"/>
        </w:rPr>
        <w:t>个小题，每小题</w:t>
      </w:r>
      <w:r>
        <w:rPr>
          <w:rFonts w:ascii="宋体" w:eastAsia="宋体" w:hAnsi="宋体" w:cs="宋体" w:hint="eastAsia"/>
          <w:szCs w:val="32"/>
        </w:rPr>
        <w:t>5</w:t>
      </w:r>
      <w:r>
        <w:rPr>
          <w:rFonts w:ascii="宋体" w:eastAsia="宋体" w:hAnsi="宋体" w:cs="宋体" w:hint="eastAsia"/>
          <w:szCs w:val="32"/>
        </w:rPr>
        <w:t>分，共</w:t>
      </w:r>
      <w:r>
        <w:rPr>
          <w:rFonts w:ascii="宋体" w:eastAsia="宋体" w:hAnsi="宋体" w:cs="宋体" w:hint="eastAsia"/>
          <w:szCs w:val="32"/>
        </w:rPr>
        <w:t>20</w:t>
      </w:r>
      <w:r>
        <w:rPr>
          <w:rFonts w:ascii="宋体" w:eastAsia="宋体" w:hAnsi="宋体" w:cs="宋体" w:hint="eastAsia"/>
          <w:szCs w:val="32"/>
        </w:rPr>
        <w:t>分。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2.</w:t>
      </w:r>
      <w:r>
        <w:rPr>
          <w:rFonts w:ascii="宋体" w:eastAsia="宋体" w:hAnsi="宋体" w:cs="宋体" w:hint="eastAsia"/>
          <w:szCs w:val="32"/>
        </w:rPr>
        <w:t>第二部分综合运用，主要考核学生对相应模块知识的综合理解和运用情况。这部分包括综合题和案例分析</w:t>
      </w:r>
      <w:proofErr w:type="gramStart"/>
      <w:r>
        <w:rPr>
          <w:rFonts w:ascii="宋体" w:eastAsia="宋体" w:hAnsi="宋体" w:cs="宋体" w:hint="eastAsia"/>
          <w:szCs w:val="32"/>
        </w:rPr>
        <w:t>题两种</w:t>
      </w:r>
      <w:proofErr w:type="gramEnd"/>
      <w:r>
        <w:rPr>
          <w:rFonts w:ascii="宋体" w:eastAsia="宋体" w:hAnsi="宋体" w:cs="宋体" w:hint="eastAsia"/>
          <w:szCs w:val="32"/>
        </w:rPr>
        <w:t>题型，总分</w:t>
      </w:r>
      <w:r>
        <w:rPr>
          <w:rFonts w:ascii="宋体" w:eastAsia="宋体" w:hAnsi="宋体" w:cs="宋体" w:hint="eastAsia"/>
          <w:szCs w:val="32"/>
        </w:rPr>
        <w:t>60</w:t>
      </w:r>
      <w:r>
        <w:rPr>
          <w:rFonts w:ascii="宋体" w:eastAsia="宋体" w:hAnsi="宋体" w:cs="宋体" w:hint="eastAsia"/>
          <w:szCs w:val="32"/>
        </w:rPr>
        <w:t>分。其中，综合题有</w:t>
      </w:r>
      <w:r>
        <w:rPr>
          <w:rFonts w:ascii="宋体" w:eastAsia="宋体" w:hAnsi="宋体" w:cs="宋体" w:hint="eastAsia"/>
          <w:szCs w:val="32"/>
        </w:rPr>
        <w:t>3</w:t>
      </w:r>
      <w:r>
        <w:rPr>
          <w:rFonts w:ascii="宋体" w:eastAsia="宋体" w:hAnsi="宋体" w:cs="宋体" w:hint="eastAsia"/>
          <w:szCs w:val="32"/>
        </w:rPr>
        <w:t>个小题，每个小题</w:t>
      </w:r>
      <w:r>
        <w:rPr>
          <w:rFonts w:ascii="宋体" w:eastAsia="宋体" w:hAnsi="宋体" w:cs="宋体" w:hint="eastAsia"/>
          <w:szCs w:val="32"/>
        </w:rPr>
        <w:t>10</w:t>
      </w:r>
      <w:r>
        <w:rPr>
          <w:rFonts w:ascii="宋体" w:eastAsia="宋体" w:hAnsi="宋体" w:cs="宋体" w:hint="eastAsia"/>
          <w:szCs w:val="32"/>
        </w:rPr>
        <w:t>分，共</w:t>
      </w:r>
      <w:r>
        <w:rPr>
          <w:rFonts w:ascii="宋体" w:eastAsia="宋体" w:hAnsi="宋体" w:cs="宋体" w:hint="eastAsia"/>
          <w:szCs w:val="32"/>
        </w:rPr>
        <w:t>30</w:t>
      </w:r>
      <w:r>
        <w:rPr>
          <w:rFonts w:ascii="宋体" w:eastAsia="宋体" w:hAnsi="宋体" w:cs="宋体" w:hint="eastAsia"/>
          <w:szCs w:val="32"/>
        </w:rPr>
        <w:t>分；案例分析题有</w:t>
      </w:r>
      <w:r>
        <w:rPr>
          <w:rFonts w:ascii="宋体" w:eastAsia="宋体" w:hAnsi="宋体" w:cs="宋体" w:hint="eastAsia"/>
          <w:szCs w:val="32"/>
        </w:rPr>
        <w:t>2</w:t>
      </w:r>
      <w:r>
        <w:rPr>
          <w:rFonts w:ascii="宋体" w:eastAsia="宋体" w:hAnsi="宋体" w:cs="宋体" w:hint="eastAsia"/>
          <w:szCs w:val="32"/>
        </w:rPr>
        <w:t>个小题，每个小题</w:t>
      </w:r>
      <w:r>
        <w:rPr>
          <w:rFonts w:ascii="宋体" w:eastAsia="宋体" w:hAnsi="宋体" w:cs="宋体" w:hint="eastAsia"/>
          <w:szCs w:val="32"/>
        </w:rPr>
        <w:t>15</w:t>
      </w:r>
      <w:r>
        <w:rPr>
          <w:rFonts w:ascii="宋体" w:eastAsia="宋体" w:hAnsi="宋体" w:cs="宋体" w:hint="eastAsia"/>
          <w:szCs w:val="32"/>
        </w:rPr>
        <w:t>分，共</w:t>
      </w:r>
      <w:r>
        <w:rPr>
          <w:rFonts w:ascii="宋体" w:eastAsia="宋体" w:hAnsi="宋体" w:cs="宋体" w:hint="eastAsia"/>
          <w:szCs w:val="32"/>
        </w:rPr>
        <w:t>30</w:t>
      </w:r>
      <w:r>
        <w:rPr>
          <w:rFonts w:ascii="宋体" w:eastAsia="宋体" w:hAnsi="宋体" w:cs="宋体" w:hint="eastAsia"/>
          <w:szCs w:val="32"/>
        </w:rPr>
        <w:t>分。</w:t>
      </w:r>
    </w:p>
    <w:p w:rsidR="004C6B01" w:rsidRDefault="007619E6">
      <w:pPr>
        <w:ind w:firstLine="480"/>
        <w:rPr>
          <w:rFonts w:ascii="宋体" w:eastAsia="宋体" w:hAnsi="宋体" w:cs="宋体"/>
          <w:szCs w:val="32"/>
        </w:rPr>
      </w:pPr>
      <w:r>
        <w:rPr>
          <w:rFonts w:ascii="宋体" w:eastAsia="宋体" w:hAnsi="宋体" w:cs="宋体" w:hint="eastAsia"/>
          <w:szCs w:val="32"/>
        </w:rPr>
        <w:t>3.</w:t>
      </w:r>
      <w:r>
        <w:rPr>
          <w:rFonts w:ascii="宋体" w:eastAsia="宋体" w:hAnsi="宋体" w:cs="宋体" w:hint="eastAsia"/>
          <w:szCs w:val="32"/>
        </w:rPr>
        <w:t>第三部分应用文写作，考核学生应用文写作的实际能力。本题</w:t>
      </w:r>
      <w:r>
        <w:rPr>
          <w:rFonts w:ascii="宋体" w:eastAsia="宋体" w:hAnsi="宋体" w:cs="宋体" w:hint="eastAsia"/>
          <w:szCs w:val="32"/>
        </w:rPr>
        <w:t>1</w:t>
      </w:r>
      <w:r>
        <w:rPr>
          <w:rFonts w:ascii="宋体" w:eastAsia="宋体" w:hAnsi="宋体" w:cs="宋体" w:hint="eastAsia"/>
          <w:szCs w:val="32"/>
        </w:rPr>
        <w:t>个小题，共</w:t>
      </w:r>
      <w:r>
        <w:rPr>
          <w:rFonts w:ascii="宋体" w:eastAsia="宋体" w:hAnsi="宋体" w:cs="宋体" w:hint="eastAsia"/>
          <w:szCs w:val="32"/>
        </w:rPr>
        <w:t>20</w:t>
      </w:r>
      <w:r>
        <w:rPr>
          <w:rFonts w:ascii="宋体" w:eastAsia="宋体" w:hAnsi="宋体" w:cs="宋体" w:hint="eastAsia"/>
          <w:szCs w:val="32"/>
        </w:rPr>
        <w:t>分。学生需要根据所给信息按要求写一篇常用应用文，如决定、通告、通知、通报、报告、请示、批复、函、纪要、工作计划、工作总结等。具体要求：主题明确，结构完整，格式规范，书写工整，语言通顺，标点正确，字数符合要求；不得出现本</w:t>
      </w:r>
      <w:r>
        <w:rPr>
          <w:rFonts w:ascii="宋体" w:eastAsia="宋体" w:hAnsi="宋体" w:cs="宋体" w:hint="eastAsia"/>
          <w:szCs w:val="32"/>
        </w:rPr>
        <w:t>人的真实信息，文中涉及的人名、地名、公司、学校等，一律用“××”代替。</w:t>
      </w:r>
    </w:p>
    <w:p w:rsidR="004C6B01" w:rsidRDefault="007619E6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主、客观题比例。试卷分主、客观题。客观性试题分值约占</w:t>
      </w:r>
      <w:r>
        <w:rPr>
          <w:rFonts w:ascii="宋体" w:eastAsia="宋体" w:hAnsi="宋体" w:cs="宋体" w:hint="eastAsia"/>
        </w:rPr>
        <w:t>60%</w:t>
      </w:r>
      <w:r>
        <w:rPr>
          <w:rFonts w:ascii="宋体" w:eastAsia="宋体" w:hAnsi="宋体" w:cs="宋体" w:hint="eastAsia"/>
        </w:rPr>
        <w:t>，主观性试题分值约占</w:t>
      </w:r>
      <w:r>
        <w:rPr>
          <w:rFonts w:ascii="宋体" w:eastAsia="宋体" w:hAnsi="宋体" w:cs="宋体" w:hint="eastAsia"/>
        </w:rPr>
        <w:t>40%</w:t>
      </w:r>
      <w:r>
        <w:rPr>
          <w:rFonts w:ascii="宋体" w:eastAsia="宋体" w:hAnsi="宋体" w:cs="宋体" w:hint="eastAsia"/>
        </w:rPr>
        <w:t>。</w:t>
      </w:r>
    </w:p>
    <w:p w:rsidR="004C6B01" w:rsidRDefault="004C6B01">
      <w:pPr>
        <w:pStyle w:val="2"/>
        <w:spacing w:before="0" w:after="0" w:line="240" w:lineRule="auto"/>
        <w:ind w:firstLine="482"/>
        <w:rPr>
          <w:rFonts w:hint="default"/>
        </w:rPr>
      </w:pPr>
    </w:p>
    <w:p w:rsidR="004C6B01" w:rsidRDefault="007619E6">
      <w:pPr>
        <w:pStyle w:val="2"/>
        <w:spacing w:before="0" w:after="0" w:line="240" w:lineRule="auto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 w:rsidR="004C6B01" w:rsidRDefault="007619E6">
      <w:pPr>
        <w:ind w:leftChars="200" w:left="480" w:firstLineChars="0" w:firstLine="0"/>
      </w:pPr>
      <w:r>
        <w:rPr>
          <w:rFonts w:hint="eastAsia"/>
        </w:rPr>
        <w:t>1.</w:t>
      </w:r>
      <w:r>
        <w:rPr>
          <w:rFonts w:hint="eastAsia"/>
        </w:rPr>
        <w:t>考试大纲编制原则</w:t>
      </w:r>
    </w:p>
    <w:p w:rsidR="004C6B01" w:rsidRDefault="007619E6">
      <w:pPr>
        <w:ind w:firstLine="480"/>
      </w:pPr>
      <w:r>
        <w:rPr>
          <w:rFonts w:hint="eastAsia"/>
        </w:rPr>
        <w:t>考试大纲修订，遵循专业基础知识和应用能力相结合的原则，突出岗位核心能力考核，加大了专项技能的考核比重。选取文秘类专业核心专业技能，将专业知识融入到专业技能操作中，突出新时期文秘类岗位核心知识技能的新要求，重点考核</w:t>
      </w:r>
      <w:bookmarkStart w:id="6" w:name="_Hlk156408953"/>
      <w:r>
        <w:rPr>
          <w:rFonts w:hint="eastAsia"/>
        </w:rPr>
        <w:t>学生办会、办公、文书写作、办公软件应用等方面实际应用能力</w:t>
      </w:r>
      <w:bookmarkEnd w:id="6"/>
      <w:r>
        <w:rPr>
          <w:rFonts w:hint="eastAsia"/>
        </w:rPr>
        <w:t>。</w:t>
      </w:r>
    </w:p>
    <w:p w:rsidR="004C6B01" w:rsidRDefault="007619E6">
      <w:pPr>
        <w:ind w:leftChars="200" w:left="480" w:firstLineChars="0" w:firstLine="0"/>
      </w:pPr>
      <w:r>
        <w:rPr>
          <w:rFonts w:hint="eastAsia"/>
        </w:rPr>
        <w:t>2.</w:t>
      </w:r>
      <w:r>
        <w:rPr>
          <w:rFonts w:hint="eastAsia"/>
        </w:rPr>
        <w:t>考试大纲适用专业</w:t>
      </w:r>
    </w:p>
    <w:p w:rsidR="004C6B01" w:rsidRDefault="007619E6">
      <w:pPr>
        <w:ind w:firstLine="480"/>
      </w:pPr>
      <w:proofErr w:type="gramStart"/>
      <w:r>
        <w:rPr>
          <w:rFonts w:hint="eastAsia"/>
        </w:rPr>
        <w:t>本考试</w:t>
      </w:r>
      <w:proofErr w:type="gramEnd"/>
      <w:r>
        <w:rPr>
          <w:rFonts w:hint="eastAsia"/>
        </w:rPr>
        <w:t>大</w:t>
      </w:r>
      <w:r>
        <w:rPr>
          <w:rFonts w:hint="eastAsia"/>
        </w:rPr>
        <w:t>纲适用于中等职业学校文秘、行政事务助理、商务助理专业。</w:t>
      </w:r>
    </w:p>
    <w:p w:rsidR="004C6B01" w:rsidRDefault="007619E6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教学内容及实施建议</w:t>
      </w:r>
    </w:p>
    <w:p w:rsidR="004C6B01" w:rsidRDefault="007619E6">
      <w:pPr>
        <w:ind w:firstLineChars="100" w:firstLine="24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）考纲对应教学内容，</w:t>
      </w:r>
      <w:r>
        <w:rPr>
          <w:rFonts w:hint="eastAsia"/>
          <w:szCs w:val="32"/>
        </w:rPr>
        <w:t>全面考核中等职业学校文秘类专业</w:t>
      </w:r>
      <w:r>
        <w:rPr>
          <w:rFonts w:hint="eastAsia"/>
        </w:rPr>
        <w:t>学生</w:t>
      </w:r>
      <w:bookmarkStart w:id="7" w:name="_Hlk156409426"/>
      <w:r>
        <w:rPr>
          <w:rFonts w:hint="eastAsia"/>
        </w:rPr>
        <w:t>在办会、办公、文书写作、办公软件应用等方面实际应用能力，</w:t>
      </w:r>
      <w:bookmarkEnd w:id="7"/>
      <w:r>
        <w:rPr>
          <w:rFonts w:hint="eastAsia"/>
        </w:rPr>
        <w:t>考试范围及难易程度合理，适用于选拔文秘技术技能人才。</w:t>
      </w:r>
    </w:p>
    <w:p w:rsidR="004C6B01" w:rsidRDefault="007619E6">
      <w:pPr>
        <w:ind w:firstLineChars="100" w:firstLine="24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）教学实施建议，本次给定的</w:t>
      </w:r>
      <w:r>
        <w:rPr>
          <w:rFonts w:hint="eastAsia"/>
        </w:rPr>
        <w:t>202</w:t>
      </w:r>
      <w:r w:rsidR="00256734">
        <w:rPr>
          <w:rFonts w:hint="eastAsia"/>
        </w:rPr>
        <w:t>6</w:t>
      </w:r>
      <w:r>
        <w:rPr>
          <w:rFonts w:hint="eastAsia"/>
        </w:rPr>
        <w:t>年考核项目是中等职业学校文秘类专业教学内容的一部分，考核项目每年有一定变化；建议中等职业学校依据各专业教学标准，合理匹配理论与实践教学，全面提升学生专业能力及综合素养。</w:t>
      </w:r>
    </w:p>
    <w:p w:rsidR="004C6B01" w:rsidRDefault="007619E6">
      <w:pPr>
        <w:ind w:firstLine="480"/>
      </w:pPr>
      <w:r>
        <w:rPr>
          <w:rFonts w:hint="eastAsia"/>
        </w:rPr>
        <w:t>4.</w:t>
      </w:r>
      <w:r>
        <w:rPr>
          <w:rFonts w:hint="eastAsia"/>
        </w:rPr>
        <w:t>技能考试过程</w:t>
      </w:r>
    </w:p>
    <w:p w:rsidR="004C6B01" w:rsidRDefault="007619E6">
      <w:pPr>
        <w:ind w:firstLine="480"/>
      </w:pPr>
      <w:r>
        <w:rPr>
          <w:rFonts w:hint="eastAsia"/>
        </w:rPr>
        <w:t>文秘类专业技能考试采取笔试方式进行，时间为</w:t>
      </w:r>
      <w:r>
        <w:rPr>
          <w:rFonts w:hint="eastAsia"/>
        </w:rPr>
        <w:t>12</w:t>
      </w:r>
      <w:r>
        <w:t>0</w:t>
      </w:r>
      <w:r>
        <w:rPr>
          <w:rFonts w:hint="eastAsia"/>
        </w:rPr>
        <w:t>分钟；依据不同技能考核项目综合考察办会、办公、文书写作、办公软件应用等方面实际应用能力。</w:t>
      </w:r>
    </w:p>
    <w:p w:rsidR="004C6B01" w:rsidRDefault="007619E6">
      <w:pPr>
        <w:ind w:leftChars="200" w:left="480" w:firstLineChars="0" w:firstLine="0"/>
      </w:pPr>
      <w:r>
        <w:rPr>
          <w:rFonts w:hint="eastAsia"/>
        </w:rPr>
        <w:t>5.</w:t>
      </w:r>
      <w:proofErr w:type="gramStart"/>
      <w:r>
        <w:rPr>
          <w:rFonts w:hint="eastAsia"/>
        </w:rPr>
        <w:t>评价赋分形式</w:t>
      </w:r>
      <w:proofErr w:type="gramEnd"/>
    </w:p>
    <w:p w:rsidR="004C6B01" w:rsidRDefault="007619E6">
      <w:pPr>
        <w:ind w:firstLine="480"/>
      </w:pPr>
      <w:r>
        <w:rPr>
          <w:rFonts w:hint="eastAsia"/>
        </w:rPr>
        <w:t>文秘类专业技能考</w:t>
      </w:r>
      <w:r>
        <w:rPr>
          <w:rFonts w:hint="eastAsia"/>
        </w:rPr>
        <w:t>试</w:t>
      </w:r>
      <w:r>
        <w:rPr>
          <w:rFonts w:hint="eastAsia"/>
        </w:rPr>
        <w:t>为过程性评价与结果性评价相结合，注重学生学习能力、思维能力、应用能力的评价，权重合理。</w:t>
      </w:r>
    </w:p>
    <w:p w:rsidR="004C6B01" w:rsidRDefault="004C6B01">
      <w:pPr>
        <w:ind w:firstLine="480"/>
        <w:rPr>
          <w:szCs w:val="32"/>
        </w:rPr>
      </w:pPr>
    </w:p>
    <w:p w:rsidR="004C6B01" w:rsidRDefault="004C6B01">
      <w:pPr>
        <w:ind w:firstLine="480"/>
        <w:rPr>
          <w:szCs w:val="32"/>
        </w:rPr>
      </w:pPr>
    </w:p>
    <w:p w:rsidR="004C6B01" w:rsidRDefault="004C6B01">
      <w:pPr>
        <w:ind w:firstLine="480"/>
        <w:rPr>
          <w:szCs w:val="32"/>
        </w:rPr>
      </w:pPr>
    </w:p>
    <w:p w:rsidR="004C6B01" w:rsidRDefault="004C6B01">
      <w:pPr>
        <w:spacing w:line="440" w:lineRule="exact"/>
        <w:ind w:firstLineChars="0" w:firstLine="0"/>
        <w:rPr>
          <w:rFonts w:ascii="宋体" w:hAnsi="宋体" w:cs="Arial"/>
          <w:b/>
          <w:kern w:val="0"/>
        </w:rPr>
      </w:pPr>
    </w:p>
    <w:sectPr w:rsidR="004C6B01" w:rsidSect="004C6B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9E6" w:rsidRDefault="007619E6">
      <w:pPr>
        <w:ind w:firstLine="480"/>
      </w:pPr>
      <w:r>
        <w:separator/>
      </w:r>
    </w:p>
  </w:endnote>
  <w:endnote w:type="continuationSeparator" w:id="0">
    <w:p w:rsidR="007619E6" w:rsidRDefault="007619E6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B01" w:rsidRDefault="004C6B01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B01" w:rsidRDefault="004C6B01">
    <w:pPr>
      <w:pStyle w:val="a4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4C6B01" w:rsidRDefault="004C6B01" w:rsidP="00256734">
                <w:pPr>
                  <w:pStyle w:val="a4"/>
                  <w:ind w:firstLine="360"/>
                </w:pPr>
                <w:r>
                  <w:fldChar w:fldCharType="begin"/>
                </w:r>
                <w:r w:rsidR="007619E6">
                  <w:instrText xml:space="preserve"> PAGE  \* MERGEFORMAT </w:instrText>
                </w:r>
                <w:r>
                  <w:fldChar w:fldCharType="separate"/>
                </w:r>
                <w:r w:rsidR="0025673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B01" w:rsidRDefault="004C6B01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9E6" w:rsidRDefault="007619E6">
      <w:pPr>
        <w:ind w:firstLine="480"/>
      </w:pPr>
      <w:r>
        <w:separator/>
      </w:r>
    </w:p>
  </w:footnote>
  <w:footnote w:type="continuationSeparator" w:id="0">
    <w:p w:rsidR="007619E6" w:rsidRDefault="007619E6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B01" w:rsidRDefault="004C6B01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B01" w:rsidRDefault="004C6B01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B01" w:rsidRDefault="004C6B01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FjOWUzZWFlZGNjZDlhZjdjMjlmMmY5YWQ0ODc0M2YifQ=="/>
    <w:docVar w:name="KSO_WPS_MARK_KEY" w:val="c658dccb-9028-4f9d-8db6-18c3fdf5ad22"/>
  </w:docVars>
  <w:rsids>
    <w:rsidRoot w:val="00D86AA9"/>
    <w:rsid w:val="00054647"/>
    <w:rsid w:val="000679B2"/>
    <w:rsid w:val="000E6B3C"/>
    <w:rsid w:val="00114BD7"/>
    <w:rsid w:val="00191644"/>
    <w:rsid w:val="00211D3B"/>
    <w:rsid w:val="00256734"/>
    <w:rsid w:val="00272381"/>
    <w:rsid w:val="00307776"/>
    <w:rsid w:val="00340325"/>
    <w:rsid w:val="003B6C35"/>
    <w:rsid w:val="003C73A9"/>
    <w:rsid w:val="00423842"/>
    <w:rsid w:val="004C6B01"/>
    <w:rsid w:val="00584C05"/>
    <w:rsid w:val="005E3AF6"/>
    <w:rsid w:val="0062288D"/>
    <w:rsid w:val="0076075A"/>
    <w:rsid w:val="007619E6"/>
    <w:rsid w:val="007664A3"/>
    <w:rsid w:val="00784225"/>
    <w:rsid w:val="007D3CC7"/>
    <w:rsid w:val="007E2A17"/>
    <w:rsid w:val="00854F53"/>
    <w:rsid w:val="00865B8F"/>
    <w:rsid w:val="00870395"/>
    <w:rsid w:val="008B2FAE"/>
    <w:rsid w:val="0094425D"/>
    <w:rsid w:val="0095336C"/>
    <w:rsid w:val="00A77015"/>
    <w:rsid w:val="00A81382"/>
    <w:rsid w:val="00A9347D"/>
    <w:rsid w:val="00AC765A"/>
    <w:rsid w:val="00AF12FE"/>
    <w:rsid w:val="00B47CD6"/>
    <w:rsid w:val="00B63169"/>
    <w:rsid w:val="00BA611B"/>
    <w:rsid w:val="00BB0EA6"/>
    <w:rsid w:val="00BC417D"/>
    <w:rsid w:val="00C7568F"/>
    <w:rsid w:val="00C907BD"/>
    <w:rsid w:val="00D07244"/>
    <w:rsid w:val="00D51FBC"/>
    <w:rsid w:val="00D855C7"/>
    <w:rsid w:val="00D86AA9"/>
    <w:rsid w:val="00E02396"/>
    <w:rsid w:val="00E42BBF"/>
    <w:rsid w:val="00E61F63"/>
    <w:rsid w:val="00ED50F7"/>
    <w:rsid w:val="00F2380F"/>
    <w:rsid w:val="017F6725"/>
    <w:rsid w:val="022B2C0A"/>
    <w:rsid w:val="02EE0C6B"/>
    <w:rsid w:val="032633D2"/>
    <w:rsid w:val="037E320E"/>
    <w:rsid w:val="038E0703"/>
    <w:rsid w:val="045B52FD"/>
    <w:rsid w:val="04B34B43"/>
    <w:rsid w:val="06CE1DB6"/>
    <w:rsid w:val="06D50C53"/>
    <w:rsid w:val="07025EC3"/>
    <w:rsid w:val="095347F5"/>
    <w:rsid w:val="0AAE43D8"/>
    <w:rsid w:val="0C306CFB"/>
    <w:rsid w:val="0C8A49D1"/>
    <w:rsid w:val="0CE045F1"/>
    <w:rsid w:val="0F493E93"/>
    <w:rsid w:val="10106BD9"/>
    <w:rsid w:val="11692E07"/>
    <w:rsid w:val="121D2726"/>
    <w:rsid w:val="126A1B24"/>
    <w:rsid w:val="15A177F9"/>
    <w:rsid w:val="15A833E1"/>
    <w:rsid w:val="17FE4A65"/>
    <w:rsid w:val="186510A6"/>
    <w:rsid w:val="18814EDA"/>
    <w:rsid w:val="1A277D03"/>
    <w:rsid w:val="1D294ED2"/>
    <w:rsid w:val="1D33076D"/>
    <w:rsid w:val="1D6B6159"/>
    <w:rsid w:val="1DA84CB7"/>
    <w:rsid w:val="1FC475AA"/>
    <w:rsid w:val="20B43C8C"/>
    <w:rsid w:val="20D858B3"/>
    <w:rsid w:val="21935C7E"/>
    <w:rsid w:val="21BF0821"/>
    <w:rsid w:val="22086FD9"/>
    <w:rsid w:val="22934188"/>
    <w:rsid w:val="23201794"/>
    <w:rsid w:val="23A36435"/>
    <w:rsid w:val="23D5432C"/>
    <w:rsid w:val="23F7779D"/>
    <w:rsid w:val="240F5A90"/>
    <w:rsid w:val="24600C0F"/>
    <w:rsid w:val="27BD699E"/>
    <w:rsid w:val="27DF1DDE"/>
    <w:rsid w:val="29B11398"/>
    <w:rsid w:val="29EE439A"/>
    <w:rsid w:val="2A5F2BA2"/>
    <w:rsid w:val="2B627E31"/>
    <w:rsid w:val="2C365B84"/>
    <w:rsid w:val="2DC72F38"/>
    <w:rsid w:val="2DCC49F2"/>
    <w:rsid w:val="2DCD5A87"/>
    <w:rsid w:val="2E057F04"/>
    <w:rsid w:val="2E4427DA"/>
    <w:rsid w:val="2EA53BCA"/>
    <w:rsid w:val="30420F9B"/>
    <w:rsid w:val="306E1D90"/>
    <w:rsid w:val="30E43E01"/>
    <w:rsid w:val="324678C2"/>
    <w:rsid w:val="32E53E60"/>
    <w:rsid w:val="335D7E9A"/>
    <w:rsid w:val="352D1CB0"/>
    <w:rsid w:val="35E328D9"/>
    <w:rsid w:val="37ED5C91"/>
    <w:rsid w:val="37F25055"/>
    <w:rsid w:val="38755BD4"/>
    <w:rsid w:val="395C1201"/>
    <w:rsid w:val="3AE00C0C"/>
    <w:rsid w:val="3C6F3118"/>
    <w:rsid w:val="3CAF1767"/>
    <w:rsid w:val="3E897503"/>
    <w:rsid w:val="3FB43F86"/>
    <w:rsid w:val="407A7E48"/>
    <w:rsid w:val="41313092"/>
    <w:rsid w:val="4171348E"/>
    <w:rsid w:val="42135DDC"/>
    <w:rsid w:val="438A4CDB"/>
    <w:rsid w:val="443F1622"/>
    <w:rsid w:val="448C7851"/>
    <w:rsid w:val="46D02A05"/>
    <w:rsid w:val="47694DF5"/>
    <w:rsid w:val="48A73C3A"/>
    <w:rsid w:val="4A047CB4"/>
    <w:rsid w:val="4AC705C3"/>
    <w:rsid w:val="4B3F0159"/>
    <w:rsid w:val="4BBD5522"/>
    <w:rsid w:val="4CB52B24"/>
    <w:rsid w:val="4D0111D0"/>
    <w:rsid w:val="4F3F4BCC"/>
    <w:rsid w:val="50B05655"/>
    <w:rsid w:val="50B16A74"/>
    <w:rsid w:val="515558F4"/>
    <w:rsid w:val="54A57D24"/>
    <w:rsid w:val="550A5A33"/>
    <w:rsid w:val="55BB0D24"/>
    <w:rsid w:val="561346BC"/>
    <w:rsid w:val="56717635"/>
    <w:rsid w:val="56B22127"/>
    <w:rsid w:val="574D3BFE"/>
    <w:rsid w:val="579F72CD"/>
    <w:rsid w:val="58C360F3"/>
    <w:rsid w:val="58C52263"/>
    <w:rsid w:val="59464DA9"/>
    <w:rsid w:val="5B5B40FC"/>
    <w:rsid w:val="5CFD7E74"/>
    <w:rsid w:val="5D9205BD"/>
    <w:rsid w:val="5E3D4F96"/>
    <w:rsid w:val="5EFB03E4"/>
    <w:rsid w:val="5FA12D39"/>
    <w:rsid w:val="6231453C"/>
    <w:rsid w:val="64B90B25"/>
    <w:rsid w:val="670F0ED0"/>
    <w:rsid w:val="68183DB4"/>
    <w:rsid w:val="68556DB7"/>
    <w:rsid w:val="6991630A"/>
    <w:rsid w:val="6BB64010"/>
    <w:rsid w:val="6C7D068A"/>
    <w:rsid w:val="6D415B5B"/>
    <w:rsid w:val="6D603AA9"/>
    <w:rsid w:val="6E9655BC"/>
    <w:rsid w:val="70C26FB3"/>
    <w:rsid w:val="720755B7"/>
    <w:rsid w:val="735221C7"/>
    <w:rsid w:val="73875836"/>
    <w:rsid w:val="73BF42BD"/>
    <w:rsid w:val="740219B5"/>
    <w:rsid w:val="758962F1"/>
    <w:rsid w:val="77514BED"/>
    <w:rsid w:val="7803238B"/>
    <w:rsid w:val="78874D6A"/>
    <w:rsid w:val="791906D8"/>
    <w:rsid w:val="7AAC6D0A"/>
    <w:rsid w:val="7C621B56"/>
    <w:rsid w:val="7D2A0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B01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4C6B01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rsid w:val="004C6B01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C6B01"/>
    <w:pPr>
      <w:jc w:val="left"/>
    </w:pPr>
  </w:style>
  <w:style w:type="paragraph" w:styleId="a4">
    <w:name w:val="footer"/>
    <w:basedOn w:val="a"/>
    <w:link w:val="Char"/>
    <w:qFormat/>
    <w:rsid w:val="004C6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4C6B0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4C6B01"/>
    <w:pPr>
      <w:spacing w:beforeAutospacing="1" w:afterAutospacing="1"/>
      <w:jc w:val="left"/>
    </w:pPr>
    <w:rPr>
      <w:rFonts w:cs="Times New Roman"/>
      <w:kern w:val="0"/>
    </w:rPr>
  </w:style>
  <w:style w:type="table" w:styleId="a7">
    <w:name w:val="Table Grid"/>
    <w:basedOn w:val="a1"/>
    <w:qFormat/>
    <w:rsid w:val="004C6B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qFormat/>
    <w:rsid w:val="004C6B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sid w:val="004C6B0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rsid w:val="004C6B01"/>
    <w:pPr>
      <w:ind w:firstLine="420"/>
    </w:pPr>
  </w:style>
  <w:style w:type="character" w:customStyle="1" w:styleId="2Char">
    <w:name w:val="标题 2 Char"/>
    <w:basedOn w:val="a0"/>
    <w:link w:val="2"/>
    <w:qFormat/>
    <w:rsid w:val="004C6B01"/>
    <w:rPr>
      <w:rFonts w:ascii="宋体" w:hAnsi="宋体"/>
      <w:b/>
      <w:bCs/>
      <w:sz w:val="24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895</Words>
  <Characters>5107</Characters>
  <Application>Microsoft Office Word</Application>
  <DocSecurity>0</DocSecurity>
  <Lines>42</Lines>
  <Paragraphs>11</Paragraphs>
  <ScaleCrop>false</ScaleCrop>
  <Company/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</cp:lastModifiedBy>
  <cp:revision>15</cp:revision>
  <dcterms:created xsi:type="dcterms:W3CDTF">2024-01-17T10:33:00Z</dcterms:created>
  <dcterms:modified xsi:type="dcterms:W3CDTF">2026-01-19T07:12:00Z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D767D4A7F7024F7FB8B8423137D8BDC0_13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