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B554B">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415C3D90">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营养与保健专业技能操作考试大纲</w:t>
      </w:r>
    </w:p>
    <w:p w14:paraId="07E30156">
      <w:pPr>
        <w:pStyle w:val="3"/>
        <w:ind w:firstLine="482"/>
        <w:rPr>
          <w:rFonts w:hint="default"/>
        </w:rPr>
      </w:pPr>
      <w:r>
        <w:t>一、考试依据</w:t>
      </w:r>
    </w:p>
    <w:p w14:paraId="686400D4">
      <w:pPr>
        <w:ind w:firstLine="480"/>
        <w:rPr>
          <w:szCs w:val="32"/>
        </w:rPr>
      </w:pPr>
      <w:r>
        <w:rPr>
          <w:rFonts w:hint="eastAsia"/>
          <w:szCs w:val="32"/>
        </w:rPr>
        <w:t>1.参照中华人民共和国教育部职业教育与成人教育司颁布的《中等职业学校专业教学标准（试行）》，2017年8月26日发布。</w:t>
      </w:r>
    </w:p>
    <w:p w14:paraId="117A6D7B">
      <w:pPr>
        <w:ind w:firstLine="480"/>
        <w:rPr>
          <w:szCs w:val="32"/>
        </w:rPr>
      </w:pPr>
      <w:r>
        <w:rPr>
          <w:rFonts w:hint="eastAsia"/>
          <w:szCs w:val="32"/>
        </w:rPr>
        <w:t>2.参照中华人民共和国教育部职业教育与成人教育司颁布的《职业教育专业目录（2021年修订）》；职业教育专业简介（2022年修订）。</w:t>
      </w:r>
    </w:p>
    <w:p w14:paraId="0FCB8073">
      <w:pPr>
        <w:ind w:firstLine="480"/>
        <w:rPr>
          <w:szCs w:val="32"/>
        </w:rPr>
      </w:pPr>
      <w:r>
        <w:rPr>
          <w:rFonts w:hint="eastAsia"/>
          <w:szCs w:val="32"/>
        </w:rPr>
        <w:t>3.参照《国家职业技能标准（2022年版）》（职业编码：4-03-02-06）的《营养配餐员（试行）》四级、三级职业技能标准。</w:t>
      </w:r>
    </w:p>
    <w:p w14:paraId="56241F5B">
      <w:pPr>
        <w:ind w:firstLine="480"/>
        <w:rPr>
          <w:szCs w:val="32"/>
        </w:rPr>
      </w:pPr>
      <w:r>
        <w:rPr>
          <w:rFonts w:hint="eastAsia"/>
          <w:szCs w:val="32"/>
        </w:rPr>
        <w:t>4.参照《国家职业技能标准（2021年版）》（职业编码：4-14-02-01）的《公共营养师》四级、三级职业技能标准。</w:t>
      </w:r>
    </w:p>
    <w:p w14:paraId="707D3C1F">
      <w:pPr>
        <w:ind w:firstLine="480"/>
        <w:rPr>
          <w:szCs w:val="32"/>
        </w:rPr>
      </w:pPr>
      <w:r>
        <w:rPr>
          <w:rFonts w:hint="eastAsia"/>
          <w:szCs w:val="32"/>
        </w:rPr>
        <w:t>5.参照《国家职业标准（2007年版）》（职业编码：X2-05-05-09）的《健康管理师》三级职业技能标准。</w:t>
      </w:r>
    </w:p>
    <w:p w14:paraId="3BED7A77">
      <w:pPr>
        <w:pStyle w:val="3"/>
        <w:ind w:firstLine="482"/>
        <w:rPr>
          <w:rFonts w:hint="default"/>
        </w:rPr>
      </w:pPr>
      <w:r>
        <w:t>二、考试方式</w:t>
      </w:r>
    </w:p>
    <w:p w14:paraId="748554D6">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年黑龙江省职业教育春季高考营养与保健专业技能考试为实际操作考试方式，考试总分为200分，实操项目随机抽取，考试时间为15分钟。</w:t>
      </w:r>
    </w:p>
    <w:p w14:paraId="35190D1F">
      <w:pPr>
        <w:pStyle w:val="3"/>
        <w:ind w:firstLine="482"/>
        <w:rPr>
          <w:rFonts w:hint="default"/>
        </w:rPr>
      </w:pPr>
      <w:r>
        <w:t>三、考试范围和要求</w:t>
      </w:r>
    </w:p>
    <w:p w14:paraId="5A85E1EF">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361E048">
      <w:pPr>
        <w:tabs>
          <w:tab w:val="left" w:pos="451"/>
        </w:tabs>
        <w:ind w:firstLine="482"/>
        <w:rPr>
          <w:rFonts w:ascii="宋体" w:hAnsi="宋体" w:eastAsia="宋体" w:cs="宋体"/>
          <w:b/>
          <w:bCs/>
          <w:szCs w:val="32"/>
        </w:rPr>
      </w:pPr>
      <w:r>
        <w:rPr>
          <w:rFonts w:hint="eastAsia" w:ascii="宋体" w:hAnsi="宋体" w:eastAsia="宋体" w:cs="宋体"/>
          <w:b/>
          <w:bCs/>
          <w:szCs w:val="32"/>
        </w:rPr>
        <w:t>技能模块1  食物营养成分计算</w:t>
      </w:r>
    </w:p>
    <w:p w14:paraId="07D766F8">
      <w:pPr>
        <w:ind w:firstLine="480"/>
        <w:rPr>
          <w:szCs w:val="32"/>
        </w:rPr>
      </w:pPr>
      <w:r>
        <w:rPr>
          <w:rFonts w:hint="eastAsia"/>
          <w:szCs w:val="32"/>
        </w:rPr>
        <w:t>1.知识与技能</w:t>
      </w:r>
    </w:p>
    <w:p w14:paraId="56B187F5">
      <w:pPr>
        <w:ind w:firstLine="480"/>
        <w:rPr>
          <w:szCs w:val="32"/>
        </w:rPr>
      </w:pPr>
      <w:r>
        <w:rPr>
          <w:rFonts w:hint="eastAsia"/>
          <w:szCs w:val="32"/>
        </w:rPr>
        <w:t>（1）掌握称重法基本要求和技术要点。</w:t>
      </w:r>
    </w:p>
    <w:p w14:paraId="7738EF78">
      <w:pPr>
        <w:ind w:firstLine="480"/>
        <w:rPr>
          <w:szCs w:val="32"/>
        </w:rPr>
      </w:pPr>
      <w:r>
        <w:rPr>
          <w:rFonts w:hint="eastAsia"/>
          <w:szCs w:val="32"/>
        </w:rPr>
        <w:t>（2）掌握食物成分表、食物营养成分分析软件的使用方法。</w:t>
      </w:r>
    </w:p>
    <w:p w14:paraId="0ACE8C44">
      <w:pPr>
        <w:ind w:firstLine="480"/>
        <w:rPr>
          <w:szCs w:val="32"/>
        </w:rPr>
      </w:pPr>
      <w:r>
        <w:rPr>
          <w:rFonts w:hint="eastAsia"/>
          <w:szCs w:val="32"/>
        </w:rPr>
        <w:t>（3）掌握可食部、产能营养素、能量系数的概念。</w:t>
      </w:r>
    </w:p>
    <w:p w14:paraId="3B11C3C1">
      <w:pPr>
        <w:ind w:firstLine="480"/>
        <w:rPr>
          <w:szCs w:val="32"/>
        </w:rPr>
      </w:pPr>
      <w:r>
        <w:rPr>
          <w:rFonts w:hint="eastAsia"/>
          <w:szCs w:val="32"/>
        </w:rPr>
        <w:t>（4）能正确对食物进行称量。</w:t>
      </w:r>
    </w:p>
    <w:p w14:paraId="0FF3A495">
      <w:pPr>
        <w:ind w:firstLine="480"/>
        <w:rPr>
          <w:szCs w:val="32"/>
        </w:rPr>
      </w:pPr>
      <w:r>
        <w:rPr>
          <w:rFonts w:hint="eastAsia"/>
          <w:szCs w:val="32"/>
        </w:rPr>
        <w:t>（5）能查阅中国食物成分表。</w:t>
      </w:r>
    </w:p>
    <w:p w14:paraId="474FAD0C">
      <w:pPr>
        <w:ind w:firstLine="480"/>
        <w:rPr>
          <w:szCs w:val="32"/>
        </w:rPr>
      </w:pPr>
      <w:r>
        <w:rPr>
          <w:rFonts w:hint="eastAsia"/>
          <w:szCs w:val="32"/>
        </w:rPr>
        <w:t>（6）会使用食物营养成分分析软件。</w:t>
      </w:r>
    </w:p>
    <w:p w14:paraId="3111BE50">
      <w:pPr>
        <w:ind w:firstLine="480"/>
        <w:rPr>
          <w:szCs w:val="32"/>
        </w:rPr>
      </w:pPr>
      <w:r>
        <w:rPr>
          <w:rFonts w:hint="eastAsia"/>
          <w:szCs w:val="32"/>
        </w:rPr>
        <w:t>（7）能正确计算各种食物可食部、能量、营养素含量，确定其营养价值。</w:t>
      </w:r>
    </w:p>
    <w:p w14:paraId="7F20DF5F">
      <w:pPr>
        <w:ind w:firstLine="480"/>
        <w:rPr>
          <w:szCs w:val="32"/>
        </w:rPr>
      </w:pPr>
      <w:r>
        <w:rPr>
          <w:rFonts w:hint="eastAsia"/>
          <w:szCs w:val="32"/>
        </w:rPr>
        <w:t xml:space="preserve">（8）能根据考试要求，规范填写相关内容。 </w:t>
      </w:r>
    </w:p>
    <w:p w14:paraId="461F6E29">
      <w:pPr>
        <w:ind w:firstLine="480"/>
        <w:rPr>
          <w:szCs w:val="32"/>
        </w:rPr>
      </w:pPr>
      <w:r>
        <w:rPr>
          <w:rFonts w:hint="eastAsia"/>
          <w:szCs w:val="32"/>
        </w:rPr>
        <w:t xml:space="preserve">2.设备与材料 </w:t>
      </w:r>
    </w:p>
    <w:p w14:paraId="21B21AF7">
      <w:pPr>
        <w:ind w:firstLine="480"/>
        <w:rPr>
          <w:szCs w:val="32"/>
        </w:rPr>
      </w:pPr>
      <w:r>
        <w:rPr>
          <w:rFonts w:hint="eastAsia"/>
          <w:szCs w:val="32"/>
        </w:rPr>
        <w:t>（1）食物。</w:t>
      </w:r>
    </w:p>
    <w:p w14:paraId="0A932F76">
      <w:pPr>
        <w:ind w:firstLine="480"/>
        <w:rPr>
          <w:szCs w:val="32"/>
        </w:rPr>
      </w:pPr>
      <w:r>
        <w:rPr>
          <w:rFonts w:hint="eastAsia"/>
          <w:szCs w:val="32"/>
        </w:rPr>
        <w:t>（2）台秤或电子秤。</w:t>
      </w:r>
    </w:p>
    <w:p w14:paraId="2ABC6746">
      <w:pPr>
        <w:ind w:firstLine="480"/>
        <w:rPr>
          <w:szCs w:val="32"/>
        </w:rPr>
      </w:pPr>
      <w:r>
        <w:rPr>
          <w:rFonts w:hint="eastAsia"/>
          <w:szCs w:val="32"/>
        </w:rPr>
        <w:t>（3）《中国食物成分表》或食物营养成分分析软件。</w:t>
      </w:r>
    </w:p>
    <w:p w14:paraId="05DB6BC9">
      <w:pPr>
        <w:ind w:firstLine="480"/>
        <w:rPr>
          <w:szCs w:val="32"/>
        </w:rPr>
      </w:pPr>
      <w:r>
        <w:rPr>
          <w:rFonts w:hint="eastAsia"/>
          <w:szCs w:val="32"/>
        </w:rPr>
        <w:t xml:space="preserve">（4）计算器、笔、记录表等。 </w:t>
      </w:r>
    </w:p>
    <w:p w14:paraId="1EB1771C">
      <w:pPr>
        <w:ind w:firstLine="480"/>
        <w:rPr>
          <w:szCs w:val="32"/>
        </w:rPr>
      </w:pPr>
      <w:r>
        <w:rPr>
          <w:rFonts w:hint="eastAsia"/>
          <w:szCs w:val="32"/>
        </w:rPr>
        <w:t xml:space="preserve">3.操作规范要求 </w:t>
      </w:r>
    </w:p>
    <w:p w14:paraId="65480606">
      <w:pPr>
        <w:ind w:firstLine="480"/>
        <w:rPr>
          <w:szCs w:val="32"/>
        </w:rPr>
      </w:pPr>
      <w:r>
        <w:rPr>
          <w:rFonts w:hint="eastAsia"/>
          <w:szCs w:val="32"/>
        </w:rPr>
        <w:t xml:space="preserve">（1）服从监考人员安排，遵守考场纪律。 </w:t>
      </w:r>
    </w:p>
    <w:p w14:paraId="281FC027">
      <w:pPr>
        <w:ind w:firstLine="480"/>
        <w:rPr>
          <w:szCs w:val="32"/>
        </w:rPr>
      </w:pPr>
      <w:r>
        <w:rPr>
          <w:rFonts w:hint="eastAsia"/>
          <w:szCs w:val="32"/>
        </w:rPr>
        <w:t>（2）设备、材料、物品等摆放整齐。</w:t>
      </w:r>
    </w:p>
    <w:p w14:paraId="12F7DD6C">
      <w:pPr>
        <w:ind w:firstLine="480"/>
        <w:rPr>
          <w:color w:val="FF0000"/>
          <w:szCs w:val="32"/>
        </w:rPr>
      </w:pPr>
      <w:r>
        <w:rPr>
          <w:rFonts w:hint="eastAsia"/>
          <w:szCs w:val="32"/>
        </w:rPr>
        <w:t>（3）正确使用中国食物成分表或食物营养成分分析软件查找相关数据。</w:t>
      </w:r>
    </w:p>
    <w:p w14:paraId="05EA5CD6">
      <w:pPr>
        <w:ind w:firstLine="480"/>
        <w:rPr>
          <w:szCs w:val="32"/>
        </w:rPr>
      </w:pPr>
      <w:r>
        <w:rPr>
          <w:rFonts w:hint="eastAsia"/>
          <w:szCs w:val="32"/>
        </w:rPr>
        <w:t>（4）结果记录清晰、准确。</w:t>
      </w:r>
    </w:p>
    <w:p w14:paraId="596CB7EA">
      <w:pPr>
        <w:tabs>
          <w:tab w:val="left" w:pos="451"/>
        </w:tabs>
        <w:ind w:firstLine="482"/>
        <w:rPr>
          <w:szCs w:val="32"/>
        </w:rPr>
      </w:pPr>
      <w:r>
        <w:rPr>
          <w:rFonts w:hint="eastAsia" w:ascii="宋体" w:hAnsi="宋体" w:eastAsia="宋体" w:cs="宋体"/>
          <w:b/>
          <w:bCs/>
          <w:szCs w:val="32"/>
        </w:rPr>
        <w:t>技能模块2  膳食调查结果计算与评价</w:t>
      </w:r>
    </w:p>
    <w:p w14:paraId="75406D1F">
      <w:pPr>
        <w:ind w:firstLine="480"/>
        <w:rPr>
          <w:szCs w:val="32"/>
        </w:rPr>
      </w:pPr>
      <w:r>
        <w:rPr>
          <w:rFonts w:hint="eastAsia"/>
          <w:szCs w:val="32"/>
        </w:rPr>
        <w:t>1.知识与技能</w:t>
      </w:r>
    </w:p>
    <w:p w14:paraId="14F1D951">
      <w:pPr>
        <w:ind w:firstLine="480"/>
        <w:rPr>
          <w:szCs w:val="32"/>
        </w:rPr>
      </w:pPr>
      <w:r>
        <w:rPr>
          <w:rFonts w:hint="eastAsia"/>
          <w:szCs w:val="32"/>
        </w:rPr>
        <w:t>（1）掌握食物的分类。</w:t>
      </w:r>
    </w:p>
    <w:p w14:paraId="183DD59B">
      <w:pPr>
        <w:ind w:firstLine="480"/>
        <w:rPr>
          <w:szCs w:val="32"/>
        </w:rPr>
      </w:pPr>
      <w:r>
        <w:rPr>
          <w:rFonts w:hint="eastAsia"/>
          <w:szCs w:val="32"/>
        </w:rPr>
        <w:t>（2）掌握各类食物摄入量的计算。</w:t>
      </w:r>
    </w:p>
    <w:p w14:paraId="195F9BEC">
      <w:pPr>
        <w:ind w:firstLine="480"/>
        <w:rPr>
          <w:szCs w:val="32"/>
        </w:rPr>
      </w:pPr>
      <w:r>
        <w:rPr>
          <w:rFonts w:hint="eastAsia"/>
          <w:szCs w:val="32"/>
        </w:rPr>
        <w:t>（3）掌握膳食结构评价方法。</w:t>
      </w:r>
    </w:p>
    <w:p w14:paraId="25543889">
      <w:pPr>
        <w:ind w:firstLine="480"/>
        <w:rPr>
          <w:szCs w:val="32"/>
        </w:rPr>
      </w:pPr>
      <w:r>
        <w:rPr>
          <w:rFonts w:hint="eastAsia"/>
          <w:szCs w:val="32"/>
        </w:rPr>
        <w:t>（4）能正确进行食物的分类。</w:t>
      </w:r>
    </w:p>
    <w:p w14:paraId="5B9C10B5">
      <w:pPr>
        <w:ind w:firstLine="480"/>
        <w:rPr>
          <w:szCs w:val="32"/>
        </w:rPr>
      </w:pPr>
      <w:r>
        <w:rPr>
          <w:rFonts w:hint="eastAsia"/>
          <w:szCs w:val="32"/>
        </w:rPr>
        <w:t>（5）能正确计算各类食物的摄入量。</w:t>
      </w:r>
    </w:p>
    <w:p w14:paraId="739B135C">
      <w:pPr>
        <w:ind w:firstLine="480"/>
        <w:rPr>
          <w:szCs w:val="32"/>
        </w:rPr>
      </w:pPr>
      <w:r>
        <w:rPr>
          <w:rFonts w:hint="eastAsia"/>
          <w:szCs w:val="32"/>
        </w:rPr>
        <w:t xml:space="preserve">（6）能进行膳食结构分析并提供膳食改善建议。 </w:t>
      </w:r>
    </w:p>
    <w:p w14:paraId="001A0318">
      <w:pPr>
        <w:ind w:firstLine="480"/>
        <w:rPr>
          <w:szCs w:val="32"/>
        </w:rPr>
      </w:pPr>
      <w:r>
        <w:rPr>
          <w:rFonts w:hint="eastAsia"/>
          <w:szCs w:val="32"/>
        </w:rPr>
        <w:t xml:space="preserve">（7）能根据考试要求，规范填写相关内容。 </w:t>
      </w:r>
    </w:p>
    <w:p w14:paraId="3B907371">
      <w:pPr>
        <w:ind w:firstLine="480"/>
        <w:rPr>
          <w:szCs w:val="32"/>
        </w:rPr>
      </w:pPr>
      <w:r>
        <w:rPr>
          <w:rFonts w:hint="eastAsia"/>
          <w:szCs w:val="32"/>
        </w:rPr>
        <w:t xml:space="preserve">2.设备与材料 </w:t>
      </w:r>
    </w:p>
    <w:p w14:paraId="618B3628">
      <w:pPr>
        <w:ind w:firstLine="480"/>
        <w:rPr>
          <w:szCs w:val="32"/>
        </w:rPr>
      </w:pPr>
      <w:r>
        <w:rPr>
          <w:rFonts w:hint="eastAsia"/>
          <w:szCs w:val="32"/>
        </w:rPr>
        <w:t>（1）一日膳食调查表。</w:t>
      </w:r>
    </w:p>
    <w:p w14:paraId="3A50AD29">
      <w:pPr>
        <w:ind w:firstLine="480"/>
        <w:rPr>
          <w:szCs w:val="32"/>
        </w:rPr>
      </w:pPr>
      <w:r>
        <w:rPr>
          <w:rFonts w:hint="eastAsia"/>
          <w:szCs w:val="32"/>
        </w:rPr>
        <w:t>（2）中国居民平衡膳食宝塔（2022）。</w:t>
      </w:r>
    </w:p>
    <w:p w14:paraId="294BE58C">
      <w:pPr>
        <w:ind w:firstLine="480"/>
        <w:rPr>
          <w:szCs w:val="32"/>
        </w:rPr>
      </w:pPr>
      <w:r>
        <w:rPr>
          <w:rFonts w:hint="eastAsia"/>
          <w:szCs w:val="32"/>
        </w:rPr>
        <w:t xml:space="preserve">（3）计算器、笔、记录表等。 </w:t>
      </w:r>
    </w:p>
    <w:p w14:paraId="4AD33B96">
      <w:pPr>
        <w:ind w:firstLine="480"/>
        <w:rPr>
          <w:szCs w:val="32"/>
        </w:rPr>
      </w:pPr>
      <w:r>
        <w:rPr>
          <w:rFonts w:hint="eastAsia"/>
          <w:szCs w:val="32"/>
        </w:rPr>
        <w:t xml:space="preserve">3.操作规范要求 </w:t>
      </w:r>
    </w:p>
    <w:p w14:paraId="00DF601D">
      <w:pPr>
        <w:ind w:firstLine="480"/>
        <w:rPr>
          <w:szCs w:val="32"/>
        </w:rPr>
      </w:pPr>
      <w:r>
        <w:rPr>
          <w:rFonts w:hint="eastAsia"/>
          <w:szCs w:val="32"/>
        </w:rPr>
        <w:t xml:space="preserve">（1）服从监考人员安排，遵守考场纪律。 </w:t>
      </w:r>
    </w:p>
    <w:p w14:paraId="212ECAFD">
      <w:pPr>
        <w:ind w:firstLine="480"/>
        <w:rPr>
          <w:szCs w:val="32"/>
        </w:rPr>
      </w:pPr>
      <w:r>
        <w:rPr>
          <w:rFonts w:hint="eastAsia"/>
          <w:szCs w:val="32"/>
        </w:rPr>
        <w:t>（2）设备、材料、物品等摆放整齐。</w:t>
      </w:r>
    </w:p>
    <w:p w14:paraId="058002B1">
      <w:pPr>
        <w:ind w:firstLine="480"/>
        <w:rPr>
          <w:color w:val="FF0000"/>
          <w:szCs w:val="32"/>
        </w:rPr>
      </w:pPr>
      <w:r>
        <w:rPr>
          <w:rFonts w:hint="eastAsia"/>
          <w:szCs w:val="32"/>
        </w:rPr>
        <w:t>（3）熟练使用中国居民平衡膳食宝塔进行膳食结构评价。</w:t>
      </w:r>
    </w:p>
    <w:p w14:paraId="68C5E4EF">
      <w:pPr>
        <w:ind w:firstLine="480"/>
        <w:rPr>
          <w:szCs w:val="32"/>
        </w:rPr>
      </w:pPr>
      <w:r>
        <w:rPr>
          <w:rFonts w:hint="eastAsia"/>
          <w:szCs w:val="32"/>
        </w:rPr>
        <w:t>（4）结果记录清晰、准确。</w:t>
      </w:r>
    </w:p>
    <w:p w14:paraId="1A63B0C2">
      <w:pPr>
        <w:tabs>
          <w:tab w:val="left" w:pos="451"/>
        </w:tabs>
        <w:ind w:firstLine="482"/>
        <w:rPr>
          <w:rFonts w:ascii="宋体" w:hAnsi="宋体" w:eastAsia="宋体" w:cs="宋体"/>
          <w:b/>
          <w:bCs/>
          <w:szCs w:val="32"/>
        </w:rPr>
      </w:pPr>
      <w:r>
        <w:rPr>
          <w:rFonts w:hint="eastAsia" w:ascii="宋体" w:hAnsi="宋体" w:eastAsia="宋体" w:cs="宋体"/>
          <w:b/>
          <w:bCs/>
          <w:szCs w:val="32"/>
        </w:rPr>
        <w:t>技能模块3  预包装食品营养标签解读</w:t>
      </w:r>
    </w:p>
    <w:p w14:paraId="5291F992">
      <w:pPr>
        <w:ind w:firstLine="480"/>
        <w:rPr>
          <w:szCs w:val="32"/>
        </w:rPr>
      </w:pPr>
      <w:r>
        <w:rPr>
          <w:rFonts w:hint="eastAsia"/>
          <w:szCs w:val="32"/>
        </w:rPr>
        <w:t>1.知识与技能</w:t>
      </w:r>
    </w:p>
    <w:p w14:paraId="199CD29D">
      <w:pPr>
        <w:ind w:firstLine="480"/>
        <w:rPr>
          <w:szCs w:val="32"/>
        </w:rPr>
      </w:pPr>
      <w:r>
        <w:rPr>
          <w:rFonts w:hint="eastAsia"/>
          <w:szCs w:val="32"/>
        </w:rPr>
        <w:t>（1）掌握预包装食品营养标签相关的营养素含量表达和意义。</w:t>
      </w:r>
    </w:p>
    <w:p w14:paraId="740523DE">
      <w:pPr>
        <w:ind w:firstLine="480"/>
        <w:rPr>
          <w:szCs w:val="32"/>
        </w:rPr>
      </w:pPr>
      <w:r>
        <w:rPr>
          <w:rFonts w:hint="eastAsia"/>
          <w:szCs w:val="32"/>
        </w:rPr>
        <w:t>（2）掌握评价预包装食品营养价值的方法。</w:t>
      </w:r>
    </w:p>
    <w:p w14:paraId="1465C1D9">
      <w:pPr>
        <w:ind w:firstLine="480"/>
        <w:rPr>
          <w:szCs w:val="32"/>
        </w:rPr>
      </w:pPr>
      <w:r>
        <w:rPr>
          <w:rFonts w:hint="eastAsia"/>
          <w:szCs w:val="32"/>
        </w:rPr>
        <w:t>（3）能正确解读预包装食品的营养标签。</w:t>
      </w:r>
    </w:p>
    <w:p w14:paraId="05712349">
      <w:pPr>
        <w:ind w:firstLine="480"/>
        <w:rPr>
          <w:szCs w:val="32"/>
        </w:rPr>
      </w:pPr>
      <w:r>
        <w:rPr>
          <w:rFonts w:hint="eastAsia"/>
          <w:szCs w:val="32"/>
        </w:rPr>
        <w:t>（4）能准确分析评价预包装食品的营养价值。</w:t>
      </w:r>
    </w:p>
    <w:p w14:paraId="3E5B3F0C">
      <w:pPr>
        <w:ind w:firstLine="480"/>
        <w:rPr>
          <w:szCs w:val="32"/>
        </w:rPr>
      </w:pPr>
      <w:r>
        <w:rPr>
          <w:rFonts w:hint="eastAsia"/>
          <w:szCs w:val="32"/>
        </w:rPr>
        <w:t xml:space="preserve">（5）能根据考试要求，规范填写相关内容。  </w:t>
      </w:r>
    </w:p>
    <w:p w14:paraId="6ED0BC20">
      <w:pPr>
        <w:ind w:firstLine="480"/>
        <w:rPr>
          <w:szCs w:val="32"/>
        </w:rPr>
      </w:pPr>
      <w:r>
        <w:rPr>
          <w:rFonts w:hint="eastAsia"/>
          <w:szCs w:val="32"/>
        </w:rPr>
        <w:t xml:space="preserve">2.设备与材料 </w:t>
      </w:r>
    </w:p>
    <w:p w14:paraId="3E9A400B">
      <w:pPr>
        <w:ind w:firstLine="480"/>
        <w:rPr>
          <w:szCs w:val="32"/>
        </w:rPr>
      </w:pPr>
      <w:r>
        <w:rPr>
          <w:rFonts w:hint="eastAsia"/>
          <w:szCs w:val="32"/>
        </w:rPr>
        <w:t>（1）预包装食品营养标签。</w:t>
      </w:r>
    </w:p>
    <w:p w14:paraId="2CB0A59D">
      <w:pPr>
        <w:ind w:firstLine="480"/>
        <w:rPr>
          <w:szCs w:val="32"/>
        </w:rPr>
      </w:pPr>
      <w:r>
        <w:rPr>
          <w:rFonts w:hint="eastAsia"/>
          <w:szCs w:val="32"/>
        </w:rPr>
        <w:t>（2）《中国食物成分表》、《中国居民膳食营养素参考摄入量》。</w:t>
      </w:r>
    </w:p>
    <w:p w14:paraId="023F6A70">
      <w:pPr>
        <w:ind w:firstLine="480"/>
        <w:rPr>
          <w:szCs w:val="32"/>
        </w:rPr>
      </w:pPr>
      <w:r>
        <w:rPr>
          <w:rFonts w:hint="eastAsia"/>
          <w:szCs w:val="32"/>
        </w:rPr>
        <w:t xml:space="preserve">（3）计算器、笔、记录表等。 </w:t>
      </w:r>
    </w:p>
    <w:p w14:paraId="44EE60B1">
      <w:pPr>
        <w:ind w:firstLine="480"/>
        <w:rPr>
          <w:szCs w:val="32"/>
        </w:rPr>
      </w:pPr>
      <w:r>
        <w:rPr>
          <w:rFonts w:hint="eastAsia"/>
          <w:szCs w:val="32"/>
        </w:rPr>
        <w:t xml:space="preserve">3.操作规范要求 </w:t>
      </w:r>
    </w:p>
    <w:p w14:paraId="16B0D9C1">
      <w:pPr>
        <w:ind w:firstLine="480"/>
        <w:rPr>
          <w:szCs w:val="32"/>
        </w:rPr>
      </w:pPr>
      <w:r>
        <w:rPr>
          <w:rFonts w:hint="eastAsia"/>
          <w:szCs w:val="32"/>
        </w:rPr>
        <w:t xml:space="preserve">（1）服从监考人员安排，遵守考场纪律。 </w:t>
      </w:r>
    </w:p>
    <w:p w14:paraId="7AD1C6E5">
      <w:pPr>
        <w:ind w:firstLine="480"/>
        <w:rPr>
          <w:szCs w:val="32"/>
        </w:rPr>
      </w:pPr>
      <w:r>
        <w:rPr>
          <w:rFonts w:hint="eastAsia"/>
          <w:szCs w:val="32"/>
        </w:rPr>
        <w:t>（2）设备、材料、物品等摆放整齐。</w:t>
      </w:r>
    </w:p>
    <w:p w14:paraId="2C62F4BA">
      <w:pPr>
        <w:ind w:firstLine="480"/>
        <w:rPr>
          <w:szCs w:val="32"/>
        </w:rPr>
      </w:pPr>
      <w:r>
        <w:rPr>
          <w:rFonts w:hint="eastAsia"/>
          <w:szCs w:val="32"/>
        </w:rPr>
        <w:t>（3）正确查找《中国居民膳食营养素参考摄入量》。</w:t>
      </w:r>
    </w:p>
    <w:p w14:paraId="1DAF70B0">
      <w:pPr>
        <w:ind w:firstLine="480"/>
        <w:rPr>
          <w:szCs w:val="32"/>
        </w:rPr>
      </w:pPr>
      <w:r>
        <w:rPr>
          <w:rFonts w:hint="eastAsia"/>
          <w:szCs w:val="32"/>
        </w:rPr>
        <w:t>（4）能通过食品营养标签掌握食品营养特性。</w:t>
      </w:r>
    </w:p>
    <w:p w14:paraId="5C8C0EDA">
      <w:pPr>
        <w:ind w:firstLine="480"/>
        <w:rPr>
          <w:szCs w:val="32"/>
        </w:rPr>
      </w:pPr>
      <w:r>
        <w:rPr>
          <w:rFonts w:hint="eastAsia"/>
          <w:szCs w:val="32"/>
        </w:rPr>
        <w:t xml:space="preserve">（5）结果记录清晰、准确。 </w:t>
      </w:r>
    </w:p>
    <w:p w14:paraId="6242448D">
      <w:pPr>
        <w:tabs>
          <w:tab w:val="left" w:pos="451"/>
        </w:tabs>
        <w:ind w:firstLine="482"/>
        <w:rPr>
          <w:rFonts w:ascii="宋体" w:hAnsi="宋体" w:eastAsia="宋体" w:cs="宋体"/>
          <w:b/>
          <w:bCs/>
          <w:szCs w:val="32"/>
        </w:rPr>
      </w:pPr>
      <w:r>
        <w:rPr>
          <w:rFonts w:hint="eastAsia" w:ascii="宋体" w:hAnsi="宋体" w:eastAsia="宋体" w:cs="宋体"/>
          <w:b/>
          <w:bCs/>
          <w:szCs w:val="32"/>
        </w:rPr>
        <w:t>技能模块4  成人一餐食谱编制</w:t>
      </w:r>
    </w:p>
    <w:p w14:paraId="6E62D88D">
      <w:pPr>
        <w:ind w:firstLine="480"/>
        <w:rPr>
          <w:szCs w:val="32"/>
        </w:rPr>
      </w:pPr>
      <w:r>
        <w:rPr>
          <w:rFonts w:hint="eastAsia"/>
          <w:szCs w:val="32"/>
        </w:rPr>
        <w:t>1.知识与技能</w:t>
      </w:r>
    </w:p>
    <w:p w14:paraId="2CAD71B4">
      <w:pPr>
        <w:ind w:firstLine="480"/>
        <w:rPr>
          <w:szCs w:val="32"/>
        </w:rPr>
      </w:pPr>
      <w:r>
        <w:rPr>
          <w:rFonts w:hint="eastAsia"/>
          <w:szCs w:val="32"/>
        </w:rPr>
        <w:t>（1）掌握成人标准体重的计算方法。</w:t>
      </w:r>
    </w:p>
    <w:p w14:paraId="742F8A1A">
      <w:pPr>
        <w:ind w:firstLine="480"/>
        <w:rPr>
          <w:szCs w:val="32"/>
        </w:rPr>
      </w:pPr>
      <w:r>
        <w:rPr>
          <w:rFonts w:hint="eastAsia"/>
          <w:szCs w:val="32"/>
        </w:rPr>
        <w:t>（2）掌握成人餐次及各餐的营养分配原则。</w:t>
      </w:r>
    </w:p>
    <w:p w14:paraId="2871E56D">
      <w:pPr>
        <w:ind w:firstLine="480"/>
        <w:rPr>
          <w:szCs w:val="32"/>
        </w:rPr>
      </w:pPr>
      <w:r>
        <w:rPr>
          <w:rFonts w:hint="eastAsia"/>
          <w:szCs w:val="32"/>
        </w:rPr>
        <w:t>（3）掌握三大产能营养素在成人膳食中所占能量的比重。</w:t>
      </w:r>
    </w:p>
    <w:p w14:paraId="72C3D849">
      <w:pPr>
        <w:ind w:firstLine="480"/>
        <w:rPr>
          <w:szCs w:val="32"/>
        </w:rPr>
      </w:pPr>
      <w:r>
        <w:rPr>
          <w:rFonts w:hint="eastAsia"/>
          <w:szCs w:val="32"/>
        </w:rPr>
        <w:t>（4）能依据就餐要求计算能量及三大产能营养素需要量。</w:t>
      </w:r>
    </w:p>
    <w:p w14:paraId="73C815ED">
      <w:pPr>
        <w:ind w:firstLine="480"/>
        <w:rPr>
          <w:szCs w:val="32"/>
        </w:rPr>
      </w:pPr>
      <w:r>
        <w:rPr>
          <w:rFonts w:hint="eastAsia"/>
          <w:szCs w:val="32"/>
        </w:rPr>
        <w:t>（5）能根据三大产能营养素的需要计算主要食物的需要量。</w:t>
      </w:r>
    </w:p>
    <w:p w14:paraId="17D6D7EB">
      <w:pPr>
        <w:ind w:firstLine="480"/>
        <w:rPr>
          <w:szCs w:val="32"/>
        </w:rPr>
      </w:pPr>
      <w:r>
        <w:rPr>
          <w:rFonts w:hint="eastAsia"/>
          <w:szCs w:val="32"/>
        </w:rPr>
        <w:t xml:space="preserve">（6）能根据考试要求，规范填写相关内容。 </w:t>
      </w:r>
    </w:p>
    <w:p w14:paraId="5192949F">
      <w:pPr>
        <w:ind w:firstLine="480"/>
        <w:rPr>
          <w:szCs w:val="32"/>
        </w:rPr>
      </w:pPr>
      <w:r>
        <w:rPr>
          <w:rFonts w:hint="eastAsia"/>
          <w:szCs w:val="32"/>
        </w:rPr>
        <w:t xml:space="preserve">2.设备与材料 </w:t>
      </w:r>
    </w:p>
    <w:p w14:paraId="4EDBE68C">
      <w:pPr>
        <w:ind w:firstLine="480"/>
        <w:rPr>
          <w:szCs w:val="32"/>
        </w:rPr>
      </w:pPr>
      <w:r>
        <w:rPr>
          <w:rFonts w:hint="eastAsia"/>
          <w:szCs w:val="32"/>
        </w:rPr>
        <w:t>（1）营养配餐软件。</w:t>
      </w:r>
    </w:p>
    <w:p w14:paraId="3A4C62AA">
      <w:pPr>
        <w:ind w:firstLine="480"/>
        <w:rPr>
          <w:szCs w:val="32"/>
        </w:rPr>
      </w:pPr>
      <w:r>
        <w:rPr>
          <w:rFonts w:hint="eastAsia"/>
          <w:szCs w:val="32"/>
        </w:rPr>
        <w:t>（2）《中国食物成分表》、《中国居民膳食营养素参考摄入量》。</w:t>
      </w:r>
    </w:p>
    <w:p w14:paraId="6759B413">
      <w:pPr>
        <w:ind w:firstLine="480"/>
        <w:rPr>
          <w:szCs w:val="32"/>
        </w:rPr>
      </w:pPr>
      <w:r>
        <w:rPr>
          <w:rFonts w:hint="eastAsia"/>
          <w:szCs w:val="32"/>
        </w:rPr>
        <w:t xml:space="preserve">（3）计算器、笔、记录表等。 </w:t>
      </w:r>
    </w:p>
    <w:p w14:paraId="128DD5BB">
      <w:pPr>
        <w:ind w:firstLine="480"/>
        <w:rPr>
          <w:szCs w:val="32"/>
        </w:rPr>
      </w:pPr>
      <w:r>
        <w:rPr>
          <w:rFonts w:hint="eastAsia"/>
          <w:szCs w:val="32"/>
        </w:rPr>
        <w:t xml:space="preserve">3.操作规范要求 </w:t>
      </w:r>
    </w:p>
    <w:p w14:paraId="2E1C1764">
      <w:pPr>
        <w:ind w:firstLine="480"/>
        <w:rPr>
          <w:szCs w:val="32"/>
        </w:rPr>
      </w:pPr>
      <w:r>
        <w:rPr>
          <w:rFonts w:hint="eastAsia"/>
          <w:szCs w:val="32"/>
        </w:rPr>
        <w:t xml:space="preserve">（1）服从监考人员安排，遵守考场纪律。 </w:t>
      </w:r>
    </w:p>
    <w:p w14:paraId="52F4B9C5">
      <w:pPr>
        <w:ind w:firstLine="480"/>
        <w:rPr>
          <w:szCs w:val="32"/>
        </w:rPr>
      </w:pPr>
      <w:r>
        <w:rPr>
          <w:rFonts w:hint="eastAsia"/>
          <w:szCs w:val="32"/>
        </w:rPr>
        <w:t>（2）设备、材料、物品等摆放整齐。</w:t>
      </w:r>
    </w:p>
    <w:p w14:paraId="764BC212">
      <w:pPr>
        <w:ind w:firstLine="480"/>
        <w:rPr>
          <w:szCs w:val="32"/>
        </w:rPr>
      </w:pPr>
      <w:r>
        <w:rPr>
          <w:rFonts w:hint="eastAsia"/>
          <w:szCs w:val="32"/>
        </w:rPr>
        <w:t xml:space="preserve">（3）正确计算能量及三大产能营养素需要量。 </w:t>
      </w:r>
    </w:p>
    <w:p w14:paraId="7B8778BB">
      <w:pPr>
        <w:ind w:firstLine="480"/>
        <w:rPr>
          <w:szCs w:val="32"/>
        </w:rPr>
      </w:pPr>
      <w:r>
        <w:rPr>
          <w:rFonts w:hint="eastAsia"/>
          <w:szCs w:val="32"/>
        </w:rPr>
        <w:t>（4）正确计算主要食物的需要量。</w:t>
      </w:r>
    </w:p>
    <w:p w14:paraId="59B2A4EB">
      <w:pPr>
        <w:ind w:firstLine="480"/>
        <w:rPr>
          <w:szCs w:val="32"/>
        </w:rPr>
      </w:pPr>
      <w:r>
        <w:rPr>
          <w:rFonts w:hint="eastAsia"/>
          <w:szCs w:val="32"/>
        </w:rPr>
        <w:t>（5）结果记录清晰、准确。</w:t>
      </w:r>
    </w:p>
    <w:p w14:paraId="227809C7">
      <w:pPr>
        <w:tabs>
          <w:tab w:val="left" w:pos="451"/>
        </w:tabs>
        <w:ind w:firstLine="482"/>
        <w:rPr>
          <w:szCs w:val="32"/>
        </w:rPr>
      </w:pPr>
      <w:r>
        <w:rPr>
          <w:rFonts w:hint="eastAsia"/>
          <w:b/>
          <w:bCs/>
          <w:szCs w:val="32"/>
        </w:rPr>
        <w:t>技能模块5  成人</w:t>
      </w:r>
      <w:r>
        <w:rPr>
          <w:rFonts w:hint="eastAsia" w:ascii="宋体" w:hAnsi="宋体" w:eastAsia="宋体" w:cs="宋体"/>
          <w:b/>
          <w:bCs/>
          <w:szCs w:val="32"/>
        </w:rPr>
        <w:t>身高与体重的测量</w:t>
      </w:r>
    </w:p>
    <w:p w14:paraId="057B9D7D">
      <w:pPr>
        <w:ind w:firstLine="480"/>
        <w:rPr>
          <w:szCs w:val="32"/>
        </w:rPr>
      </w:pPr>
      <w:r>
        <w:rPr>
          <w:rFonts w:hint="eastAsia"/>
          <w:szCs w:val="32"/>
        </w:rPr>
        <w:t>1.知识与技能</w:t>
      </w:r>
    </w:p>
    <w:p w14:paraId="518ED25D">
      <w:pPr>
        <w:ind w:firstLine="480"/>
        <w:rPr>
          <w:szCs w:val="32"/>
        </w:rPr>
      </w:pPr>
      <w:r>
        <w:rPr>
          <w:rFonts w:hint="eastAsia"/>
          <w:szCs w:val="32"/>
        </w:rPr>
        <w:t>（1）掌握身高、体重的测量方法及体质指数（BMI）的计算方法。</w:t>
      </w:r>
    </w:p>
    <w:p w14:paraId="3A684C62">
      <w:pPr>
        <w:ind w:firstLine="480"/>
        <w:rPr>
          <w:szCs w:val="32"/>
        </w:rPr>
      </w:pPr>
      <w:r>
        <w:rPr>
          <w:rFonts w:hint="eastAsia"/>
          <w:szCs w:val="32"/>
        </w:rPr>
        <w:t>（2）能正确选择身高测量仪，规范测量身高。</w:t>
      </w:r>
    </w:p>
    <w:p w14:paraId="066DA19C">
      <w:pPr>
        <w:ind w:firstLine="480"/>
        <w:rPr>
          <w:szCs w:val="32"/>
        </w:rPr>
      </w:pPr>
      <w:r>
        <w:rPr>
          <w:rFonts w:hint="eastAsia"/>
          <w:szCs w:val="32"/>
        </w:rPr>
        <w:t>（3）能规范使用体重计进行体重的测量。</w:t>
      </w:r>
    </w:p>
    <w:p w14:paraId="07293699">
      <w:pPr>
        <w:ind w:firstLine="480"/>
        <w:rPr>
          <w:szCs w:val="32"/>
        </w:rPr>
      </w:pPr>
      <w:r>
        <w:rPr>
          <w:rFonts w:hint="eastAsia"/>
          <w:szCs w:val="32"/>
        </w:rPr>
        <w:t>（4）能根据身高与体重计算体质指数（BMI），并能根据体质指数判断测量者的营养状况。</w:t>
      </w:r>
    </w:p>
    <w:p w14:paraId="0A968DD2">
      <w:pPr>
        <w:ind w:firstLine="480"/>
        <w:rPr>
          <w:szCs w:val="32"/>
        </w:rPr>
      </w:pPr>
      <w:r>
        <w:rPr>
          <w:rFonts w:hint="eastAsia"/>
          <w:szCs w:val="32"/>
        </w:rPr>
        <w:t xml:space="preserve">（5）能根据考试要求，规范填写相关内容。 </w:t>
      </w:r>
    </w:p>
    <w:p w14:paraId="0C28F608">
      <w:pPr>
        <w:ind w:firstLine="480"/>
        <w:rPr>
          <w:szCs w:val="32"/>
        </w:rPr>
      </w:pPr>
      <w:r>
        <w:rPr>
          <w:rFonts w:hint="eastAsia"/>
          <w:szCs w:val="32"/>
        </w:rPr>
        <w:t xml:space="preserve">2.设备与材料 </w:t>
      </w:r>
    </w:p>
    <w:p w14:paraId="6052147F">
      <w:pPr>
        <w:ind w:firstLine="480"/>
        <w:rPr>
          <w:szCs w:val="32"/>
        </w:rPr>
      </w:pPr>
      <w:r>
        <w:rPr>
          <w:rFonts w:hint="eastAsia"/>
          <w:szCs w:val="32"/>
        </w:rPr>
        <w:t>（1）电子磅秤或刻度式体重计或电子式体重计。</w:t>
      </w:r>
    </w:p>
    <w:p w14:paraId="233A670B">
      <w:pPr>
        <w:ind w:firstLine="480"/>
        <w:rPr>
          <w:szCs w:val="32"/>
        </w:rPr>
      </w:pPr>
      <w:r>
        <w:rPr>
          <w:rFonts w:hint="eastAsia"/>
          <w:szCs w:val="32"/>
        </w:rPr>
        <w:t>（2）机械式身高计或电子式身高计或软尺或立尺。</w:t>
      </w:r>
    </w:p>
    <w:p w14:paraId="63469BCD">
      <w:pPr>
        <w:ind w:firstLine="480"/>
        <w:rPr>
          <w:szCs w:val="32"/>
        </w:rPr>
      </w:pPr>
      <w:r>
        <w:rPr>
          <w:rFonts w:hint="eastAsia"/>
          <w:szCs w:val="32"/>
        </w:rPr>
        <w:t xml:space="preserve">（3）计算器、笔、记录表等。 </w:t>
      </w:r>
    </w:p>
    <w:p w14:paraId="1BED7EA2">
      <w:pPr>
        <w:ind w:firstLine="480"/>
        <w:rPr>
          <w:szCs w:val="32"/>
        </w:rPr>
      </w:pPr>
      <w:r>
        <w:rPr>
          <w:rFonts w:hint="eastAsia"/>
          <w:szCs w:val="32"/>
        </w:rPr>
        <w:t xml:space="preserve">3.操作规范要求 </w:t>
      </w:r>
    </w:p>
    <w:p w14:paraId="322AA1C5">
      <w:pPr>
        <w:ind w:firstLine="480"/>
        <w:rPr>
          <w:szCs w:val="32"/>
        </w:rPr>
      </w:pPr>
      <w:r>
        <w:rPr>
          <w:rFonts w:hint="eastAsia"/>
          <w:szCs w:val="32"/>
        </w:rPr>
        <w:t>（1）确保被检查者的安全与隐私，女性被检查者由女性操作员检查。</w:t>
      </w:r>
    </w:p>
    <w:p w14:paraId="14033C1F">
      <w:pPr>
        <w:ind w:firstLine="480"/>
        <w:rPr>
          <w:szCs w:val="32"/>
        </w:rPr>
      </w:pPr>
      <w:r>
        <w:rPr>
          <w:rFonts w:hint="eastAsia"/>
          <w:szCs w:val="32"/>
        </w:rPr>
        <w:t>（2）使用前，检查各项设备的安全和精度，确保其完好无损，能正常进行工作。</w:t>
      </w:r>
    </w:p>
    <w:p w14:paraId="2F52193C">
      <w:pPr>
        <w:ind w:firstLine="480"/>
        <w:rPr>
          <w:szCs w:val="32"/>
          <w:highlight w:val="yellow"/>
        </w:rPr>
      </w:pPr>
      <w:r>
        <w:rPr>
          <w:rFonts w:hint="eastAsia"/>
          <w:szCs w:val="32"/>
        </w:rPr>
        <w:t>（3）依据操作程序和标准进行操作。</w:t>
      </w:r>
    </w:p>
    <w:p w14:paraId="6D4FD1B3">
      <w:pPr>
        <w:ind w:firstLine="480"/>
        <w:rPr>
          <w:szCs w:val="32"/>
        </w:rPr>
      </w:pPr>
      <w:r>
        <w:rPr>
          <w:rFonts w:hint="eastAsia"/>
          <w:szCs w:val="32"/>
        </w:rPr>
        <w:t>（4）操作中，发现不良事件应立即停止操作，报告给监考人员，及时对不良事件进行处理和记录，并根据情况采取必要的补救和预防措施。</w:t>
      </w:r>
    </w:p>
    <w:p w14:paraId="118D3F63">
      <w:pPr>
        <w:ind w:firstLine="480"/>
        <w:rPr>
          <w:szCs w:val="32"/>
        </w:rPr>
      </w:pPr>
      <w:r>
        <w:rPr>
          <w:rFonts w:hint="eastAsia"/>
          <w:szCs w:val="32"/>
        </w:rPr>
        <w:t>（5）检查结束后，合理放置用物。</w:t>
      </w:r>
    </w:p>
    <w:p w14:paraId="6A9ADF1E">
      <w:pPr>
        <w:ind w:firstLine="480"/>
        <w:rPr>
          <w:szCs w:val="32"/>
        </w:rPr>
      </w:pPr>
      <w:r>
        <w:rPr>
          <w:rFonts w:hint="eastAsia"/>
          <w:szCs w:val="32"/>
        </w:rPr>
        <w:t>（6）记录应清晰、准确，包括：被检查者的姓名、性别、年龄、身高、体重、检查者姓名等。</w:t>
      </w:r>
    </w:p>
    <w:p w14:paraId="1FC31674">
      <w:pPr>
        <w:tabs>
          <w:tab w:val="left" w:pos="451"/>
        </w:tabs>
        <w:ind w:firstLine="482"/>
        <w:rPr>
          <w:b/>
          <w:bCs/>
          <w:szCs w:val="32"/>
        </w:rPr>
      </w:pPr>
      <w:r>
        <w:rPr>
          <w:rFonts w:hint="eastAsia"/>
          <w:b/>
          <w:bCs/>
          <w:szCs w:val="32"/>
        </w:rPr>
        <w:t>技能模块6  成人胸围、腰围、臀围的测量</w:t>
      </w:r>
    </w:p>
    <w:p w14:paraId="0BCBE835">
      <w:pPr>
        <w:ind w:firstLine="480"/>
        <w:rPr>
          <w:szCs w:val="32"/>
        </w:rPr>
      </w:pPr>
      <w:r>
        <w:rPr>
          <w:rFonts w:hint="eastAsia"/>
          <w:szCs w:val="32"/>
        </w:rPr>
        <w:t>1.知识与技能</w:t>
      </w:r>
    </w:p>
    <w:p w14:paraId="7C2C5D34">
      <w:pPr>
        <w:ind w:firstLine="480"/>
        <w:rPr>
          <w:szCs w:val="32"/>
        </w:rPr>
      </w:pPr>
      <w:r>
        <w:rPr>
          <w:rFonts w:hint="eastAsia"/>
          <w:szCs w:val="32"/>
        </w:rPr>
        <w:t>（1）掌握胸围、腰围、臀围的测量方法及其意义。</w:t>
      </w:r>
    </w:p>
    <w:p w14:paraId="5C251CD6">
      <w:pPr>
        <w:ind w:firstLine="480"/>
        <w:rPr>
          <w:szCs w:val="32"/>
        </w:rPr>
      </w:pPr>
      <w:r>
        <w:rPr>
          <w:rFonts w:hint="eastAsia"/>
          <w:szCs w:val="32"/>
        </w:rPr>
        <w:t>（2）能正确选择合适的测量器械。</w:t>
      </w:r>
    </w:p>
    <w:p w14:paraId="2FA5B75C">
      <w:pPr>
        <w:ind w:firstLine="480"/>
        <w:rPr>
          <w:szCs w:val="32"/>
        </w:rPr>
      </w:pPr>
      <w:r>
        <w:rPr>
          <w:rFonts w:hint="eastAsia"/>
          <w:szCs w:val="32"/>
        </w:rPr>
        <w:t xml:space="preserve">（3）能正确、规范地测量胸围、腰围、臀围。 </w:t>
      </w:r>
    </w:p>
    <w:p w14:paraId="5B9B626E">
      <w:pPr>
        <w:ind w:firstLine="480"/>
        <w:rPr>
          <w:szCs w:val="32"/>
        </w:rPr>
      </w:pPr>
      <w:r>
        <w:rPr>
          <w:rFonts w:hint="eastAsia"/>
          <w:szCs w:val="32"/>
        </w:rPr>
        <w:t xml:space="preserve">（4）能根据考试要求，规范填写相关内容。 </w:t>
      </w:r>
    </w:p>
    <w:p w14:paraId="49DB2AE1">
      <w:pPr>
        <w:ind w:firstLine="480"/>
        <w:rPr>
          <w:szCs w:val="32"/>
        </w:rPr>
      </w:pPr>
      <w:r>
        <w:rPr>
          <w:rFonts w:hint="eastAsia"/>
          <w:szCs w:val="32"/>
        </w:rPr>
        <w:t xml:space="preserve">2.设备与材料 </w:t>
      </w:r>
    </w:p>
    <w:p w14:paraId="733D69FA">
      <w:pPr>
        <w:ind w:firstLine="480"/>
        <w:rPr>
          <w:szCs w:val="32"/>
        </w:rPr>
      </w:pPr>
      <w:r>
        <w:rPr>
          <w:rFonts w:hint="eastAsia"/>
          <w:szCs w:val="32"/>
        </w:rPr>
        <w:t>（1）软尺。</w:t>
      </w:r>
    </w:p>
    <w:p w14:paraId="50730F28">
      <w:pPr>
        <w:ind w:firstLine="480"/>
        <w:rPr>
          <w:szCs w:val="32"/>
        </w:rPr>
      </w:pPr>
      <w:r>
        <w:rPr>
          <w:rFonts w:hint="eastAsia"/>
          <w:szCs w:val="32"/>
        </w:rPr>
        <w:t xml:space="preserve">（2）笔、记录表等。 </w:t>
      </w:r>
    </w:p>
    <w:p w14:paraId="73A4AF45">
      <w:pPr>
        <w:ind w:firstLine="480"/>
        <w:rPr>
          <w:szCs w:val="32"/>
        </w:rPr>
      </w:pPr>
      <w:r>
        <w:rPr>
          <w:rFonts w:hint="eastAsia"/>
          <w:szCs w:val="32"/>
        </w:rPr>
        <w:t xml:space="preserve">3.操作规范要求 </w:t>
      </w:r>
    </w:p>
    <w:p w14:paraId="3422A025">
      <w:pPr>
        <w:ind w:firstLine="480"/>
        <w:rPr>
          <w:szCs w:val="32"/>
        </w:rPr>
      </w:pPr>
      <w:r>
        <w:rPr>
          <w:rFonts w:hint="eastAsia"/>
          <w:szCs w:val="32"/>
        </w:rPr>
        <w:t>（1）检查软尺有无裂隙、变形等，刻度是否准确，相差0.5cm不可使用。</w:t>
      </w:r>
    </w:p>
    <w:p w14:paraId="279E81F6">
      <w:pPr>
        <w:ind w:firstLine="480"/>
        <w:rPr>
          <w:szCs w:val="32"/>
        </w:rPr>
      </w:pPr>
      <w:r>
        <w:rPr>
          <w:rFonts w:hint="eastAsia"/>
          <w:szCs w:val="32"/>
        </w:rPr>
        <w:t>（2）测量胸围过程中，被测者应呼吸均匀，处于平静状态。软尺松紧度适宜，如被测者姿势不正确，应及时纠正。</w:t>
      </w:r>
    </w:p>
    <w:p w14:paraId="77CB8CBC">
      <w:pPr>
        <w:ind w:firstLine="480"/>
        <w:rPr>
          <w:szCs w:val="32"/>
        </w:rPr>
      </w:pPr>
      <w:r>
        <w:rPr>
          <w:rFonts w:hint="eastAsia"/>
          <w:szCs w:val="32"/>
        </w:rPr>
        <w:t>（3）测量腰围过程中，软尺松紧度适宜，被测者保持自然呼吸状态，在呼气末测量。</w:t>
      </w:r>
    </w:p>
    <w:p w14:paraId="272A938C">
      <w:pPr>
        <w:ind w:firstLine="480"/>
        <w:rPr>
          <w:szCs w:val="32"/>
        </w:rPr>
      </w:pPr>
      <w:r>
        <w:rPr>
          <w:rFonts w:hint="eastAsia"/>
          <w:szCs w:val="32"/>
        </w:rPr>
        <w:t>（4）测量臀围过程中，被测者应放松两臀，保持自然呼吸。</w:t>
      </w:r>
    </w:p>
    <w:p w14:paraId="0429CEED">
      <w:pPr>
        <w:ind w:firstLine="480"/>
        <w:rPr>
          <w:szCs w:val="32"/>
        </w:rPr>
      </w:pPr>
      <w:r>
        <w:rPr>
          <w:rFonts w:hint="eastAsia"/>
          <w:szCs w:val="32"/>
        </w:rPr>
        <w:t>（5）检查结束后，合理放置用物。</w:t>
      </w:r>
    </w:p>
    <w:p w14:paraId="45598890">
      <w:pPr>
        <w:ind w:firstLine="480"/>
        <w:rPr>
          <w:szCs w:val="32"/>
        </w:rPr>
      </w:pPr>
      <w:r>
        <w:rPr>
          <w:rFonts w:hint="eastAsia"/>
          <w:szCs w:val="32"/>
        </w:rPr>
        <w:t>（6）记录应清晰、准确，包括：被检查者的姓名、性别、年龄、胸围、腰围、臀围、检查者姓名等。</w:t>
      </w:r>
    </w:p>
    <w:p w14:paraId="67ACBC6F">
      <w:pPr>
        <w:tabs>
          <w:tab w:val="left" w:pos="451"/>
        </w:tabs>
        <w:ind w:firstLine="482"/>
        <w:rPr>
          <w:b/>
          <w:bCs/>
          <w:szCs w:val="32"/>
        </w:rPr>
      </w:pPr>
      <w:r>
        <w:rPr>
          <w:rFonts w:hint="eastAsia"/>
          <w:b/>
          <w:bCs/>
          <w:szCs w:val="32"/>
        </w:rPr>
        <w:t>技能模块7  儿童坐高、头围、胸围的测量</w:t>
      </w:r>
    </w:p>
    <w:p w14:paraId="6B0D1993">
      <w:pPr>
        <w:ind w:firstLine="480"/>
        <w:rPr>
          <w:szCs w:val="32"/>
        </w:rPr>
      </w:pPr>
      <w:r>
        <w:rPr>
          <w:rFonts w:hint="eastAsia"/>
          <w:szCs w:val="32"/>
        </w:rPr>
        <w:t>1.知识与技能</w:t>
      </w:r>
    </w:p>
    <w:p w14:paraId="3DCB36D7">
      <w:pPr>
        <w:ind w:firstLine="480"/>
        <w:rPr>
          <w:szCs w:val="32"/>
        </w:rPr>
      </w:pPr>
      <w:r>
        <w:rPr>
          <w:rFonts w:hint="eastAsia"/>
          <w:szCs w:val="32"/>
        </w:rPr>
        <w:t>（1）掌握儿童坐高、头围、胸围测量方法及其意义。</w:t>
      </w:r>
    </w:p>
    <w:p w14:paraId="360ECED1">
      <w:pPr>
        <w:ind w:firstLine="480"/>
        <w:rPr>
          <w:szCs w:val="32"/>
        </w:rPr>
      </w:pPr>
      <w:r>
        <w:rPr>
          <w:rFonts w:hint="eastAsia"/>
          <w:szCs w:val="32"/>
        </w:rPr>
        <w:t>（2）能正确选择适合儿童体格测量的器械或工具。</w:t>
      </w:r>
    </w:p>
    <w:p w14:paraId="145CDC7D">
      <w:pPr>
        <w:ind w:firstLine="480"/>
        <w:rPr>
          <w:szCs w:val="32"/>
        </w:rPr>
      </w:pPr>
      <w:r>
        <w:rPr>
          <w:rFonts w:hint="eastAsia"/>
          <w:szCs w:val="32"/>
        </w:rPr>
        <w:t xml:space="preserve">（3）能正确、规范地完成儿童坐高、头围、胸围的测量。 </w:t>
      </w:r>
    </w:p>
    <w:p w14:paraId="6CC2BD19">
      <w:pPr>
        <w:ind w:firstLine="480"/>
        <w:rPr>
          <w:szCs w:val="32"/>
        </w:rPr>
      </w:pPr>
      <w:r>
        <w:rPr>
          <w:rFonts w:hint="eastAsia"/>
          <w:szCs w:val="32"/>
        </w:rPr>
        <w:t xml:space="preserve">（4）能根据考试要求，规范填写相关内容。 </w:t>
      </w:r>
    </w:p>
    <w:p w14:paraId="29548D4B">
      <w:pPr>
        <w:ind w:firstLine="480"/>
        <w:rPr>
          <w:szCs w:val="32"/>
        </w:rPr>
      </w:pPr>
      <w:r>
        <w:rPr>
          <w:rFonts w:hint="eastAsia"/>
          <w:szCs w:val="32"/>
        </w:rPr>
        <w:t xml:space="preserve">2.设备与材料 </w:t>
      </w:r>
    </w:p>
    <w:p w14:paraId="72C6EBDD">
      <w:pPr>
        <w:ind w:firstLine="480"/>
        <w:rPr>
          <w:szCs w:val="32"/>
        </w:rPr>
      </w:pPr>
      <w:r>
        <w:rPr>
          <w:rFonts w:hint="eastAsia"/>
          <w:szCs w:val="32"/>
        </w:rPr>
        <w:t>（1）身高坐高计。</w:t>
      </w:r>
    </w:p>
    <w:p w14:paraId="2D80ACBF">
      <w:pPr>
        <w:ind w:firstLine="480"/>
        <w:rPr>
          <w:szCs w:val="32"/>
        </w:rPr>
      </w:pPr>
      <w:r>
        <w:rPr>
          <w:rFonts w:hint="eastAsia"/>
          <w:szCs w:val="32"/>
        </w:rPr>
        <w:t>（2）软尺。</w:t>
      </w:r>
    </w:p>
    <w:p w14:paraId="3A33E0DD">
      <w:pPr>
        <w:ind w:firstLine="480"/>
        <w:rPr>
          <w:szCs w:val="32"/>
        </w:rPr>
      </w:pPr>
      <w:r>
        <w:rPr>
          <w:rFonts w:hint="eastAsia"/>
          <w:szCs w:val="32"/>
        </w:rPr>
        <w:t xml:space="preserve">（3）笔、记录表等。 </w:t>
      </w:r>
    </w:p>
    <w:p w14:paraId="0EFF9F34">
      <w:pPr>
        <w:ind w:firstLine="480"/>
        <w:rPr>
          <w:szCs w:val="32"/>
        </w:rPr>
      </w:pPr>
      <w:r>
        <w:rPr>
          <w:rFonts w:hint="eastAsia"/>
          <w:szCs w:val="32"/>
        </w:rPr>
        <w:t xml:space="preserve">3.操作规范要求 </w:t>
      </w:r>
    </w:p>
    <w:p w14:paraId="79CE7770">
      <w:pPr>
        <w:ind w:firstLine="480"/>
        <w:rPr>
          <w:szCs w:val="32"/>
        </w:rPr>
      </w:pPr>
      <w:r>
        <w:rPr>
          <w:rFonts w:hint="eastAsia"/>
          <w:szCs w:val="32"/>
        </w:rPr>
        <w:t>（1）检查坐高计刻度是否准确，软尺有无裂隙、变形等，刻度是否准确，相差0.5cm不可使用。</w:t>
      </w:r>
    </w:p>
    <w:p w14:paraId="474004AF">
      <w:pPr>
        <w:ind w:firstLine="480"/>
        <w:rPr>
          <w:szCs w:val="32"/>
        </w:rPr>
      </w:pPr>
      <w:r>
        <w:rPr>
          <w:rFonts w:hint="eastAsia"/>
          <w:szCs w:val="32"/>
        </w:rPr>
        <w:t>（2）测量坐高过程中，为被测儿童摆好体位，坐在坐盘上，骶骨靠量板，上身直坐，大腿躯干成直角，膝关节屈曲成直角，两脚平放于地面。</w:t>
      </w:r>
    </w:p>
    <w:p w14:paraId="02BD35F5">
      <w:pPr>
        <w:ind w:firstLine="480"/>
        <w:rPr>
          <w:szCs w:val="32"/>
        </w:rPr>
      </w:pPr>
      <w:r>
        <w:rPr>
          <w:rFonts w:hint="eastAsia"/>
          <w:szCs w:val="32"/>
        </w:rPr>
        <w:t>（3）测量头围过程中，软尺不打折，长发或梳辫者，将头发在软尺经过处向上、下分开，软尺紧贴头皮。</w:t>
      </w:r>
    </w:p>
    <w:p w14:paraId="23CF8F13">
      <w:pPr>
        <w:ind w:firstLine="480"/>
        <w:rPr>
          <w:szCs w:val="32"/>
        </w:rPr>
      </w:pPr>
      <w:r>
        <w:rPr>
          <w:rFonts w:hint="eastAsia"/>
          <w:szCs w:val="32"/>
        </w:rPr>
        <w:t>（4）测量胸围过程中，软尺轻轻接触皮肤，平静呼吸时读数，并随时纠正儿童不正确姿势。</w:t>
      </w:r>
    </w:p>
    <w:p w14:paraId="237F68A9">
      <w:pPr>
        <w:ind w:firstLine="480"/>
        <w:rPr>
          <w:szCs w:val="32"/>
        </w:rPr>
      </w:pPr>
      <w:r>
        <w:rPr>
          <w:rFonts w:hint="eastAsia"/>
          <w:szCs w:val="32"/>
        </w:rPr>
        <w:t>（5）检查结束后，合理放置用物。</w:t>
      </w:r>
    </w:p>
    <w:p w14:paraId="3131F8E5">
      <w:pPr>
        <w:ind w:firstLine="480"/>
        <w:rPr>
          <w:szCs w:val="32"/>
        </w:rPr>
      </w:pPr>
      <w:r>
        <w:rPr>
          <w:rFonts w:hint="eastAsia"/>
          <w:szCs w:val="32"/>
        </w:rPr>
        <w:t>（6）记录应清晰、准确，包括：被检查者的姓名、性别、年龄、坐高、头围、胸围、检查者姓名等。</w:t>
      </w:r>
    </w:p>
    <w:p w14:paraId="18BA96E5">
      <w:pPr>
        <w:tabs>
          <w:tab w:val="left" w:pos="451"/>
        </w:tabs>
        <w:ind w:firstLine="482"/>
        <w:rPr>
          <w:szCs w:val="32"/>
        </w:rPr>
      </w:pPr>
      <w:r>
        <w:rPr>
          <w:rFonts w:hint="eastAsia"/>
          <w:b/>
          <w:bCs/>
          <w:szCs w:val="32"/>
        </w:rPr>
        <w:t xml:space="preserve">技能模块8  </w:t>
      </w:r>
      <w:r>
        <w:rPr>
          <w:rFonts w:hint="eastAsia" w:ascii="宋体" w:hAnsi="宋体" w:eastAsia="宋体" w:cs="宋体"/>
          <w:b/>
          <w:bCs/>
          <w:szCs w:val="32"/>
        </w:rPr>
        <w:t>血压的测量</w:t>
      </w:r>
    </w:p>
    <w:p w14:paraId="7137E987">
      <w:pPr>
        <w:ind w:firstLine="480"/>
        <w:rPr>
          <w:szCs w:val="32"/>
        </w:rPr>
      </w:pPr>
      <w:r>
        <w:rPr>
          <w:rFonts w:hint="eastAsia"/>
          <w:szCs w:val="32"/>
        </w:rPr>
        <w:t>1.知识与技能</w:t>
      </w:r>
    </w:p>
    <w:p w14:paraId="29888688">
      <w:pPr>
        <w:ind w:firstLine="480"/>
        <w:rPr>
          <w:szCs w:val="32"/>
        </w:rPr>
      </w:pPr>
      <w:r>
        <w:rPr>
          <w:rFonts w:hint="eastAsia"/>
          <w:szCs w:val="32"/>
        </w:rPr>
        <w:t>（1）掌握血压的正常值及生理变化。</w:t>
      </w:r>
    </w:p>
    <w:p w14:paraId="5A680D15">
      <w:pPr>
        <w:ind w:firstLine="480"/>
        <w:rPr>
          <w:szCs w:val="32"/>
        </w:rPr>
      </w:pPr>
      <w:r>
        <w:rPr>
          <w:rFonts w:hint="eastAsia"/>
          <w:szCs w:val="32"/>
        </w:rPr>
        <w:t>（2）能够正确选择血压计测量血压。</w:t>
      </w:r>
    </w:p>
    <w:p w14:paraId="11131DE8">
      <w:pPr>
        <w:ind w:firstLine="480"/>
        <w:rPr>
          <w:szCs w:val="32"/>
        </w:rPr>
      </w:pPr>
      <w:r>
        <w:rPr>
          <w:rFonts w:hint="eastAsia"/>
          <w:szCs w:val="32"/>
        </w:rPr>
        <w:t>（3）能够正确检查血压计。</w:t>
      </w:r>
    </w:p>
    <w:p w14:paraId="25973945">
      <w:pPr>
        <w:ind w:firstLine="480"/>
        <w:rPr>
          <w:szCs w:val="32"/>
        </w:rPr>
      </w:pPr>
      <w:r>
        <w:rPr>
          <w:rFonts w:hint="eastAsia"/>
          <w:szCs w:val="32"/>
        </w:rPr>
        <w:t>（4）能够正确地放置血压计袖带的位置。</w:t>
      </w:r>
    </w:p>
    <w:p w14:paraId="75E2FB16">
      <w:pPr>
        <w:ind w:firstLine="480"/>
        <w:rPr>
          <w:szCs w:val="32"/>
        </w:rPr>
      </w:pPr>
      <w:r>
        <w:rPr>
          <w:rFonts w:hint="eastAsia"/>
          <w:szCs w:val="32"/>
        </w:rPr>
        <w:t>（5）能够正确地完成血压计的充气、放气，并听诊血压的计数。</w:t>
      </w:r>
    </w:p>
    <w:p w14:paraId="3AA6AE4D">
      <w:pPr>
        <w:ind w:firstLine="480"/>
        <w:rPr>
          <w:szCs w:val="32"/>
        </w:rPr>
      </w:pPr>
      <w:r>
        <w:rPr>
          <w:rFonts w:hint="eastAsia"/>
          <w:szCs w:val="32"/>
        </w:rPr>
        <w:t xml:space="preserve">（6）能根据考试要求，规范填写相关内容。 </w:t>
      </w:r>
    </w:p>
    <w:p w14:paraId="6C3DD077">
      <w:pPr>
        <w:ind w:firstLine="480"/>
        <w:rPr>
          <w:szCs w:val="32"/>
        </w:rPr>
      </w:pPr>
      <w:r>
        <w:rPr>
          <w:rFonts w:hint="eastAsia"/>
          <w:szCs w:val="32"/>
        </w:rPr>
        <w:t xml:space="preserve">2.设备与材料 </w:t>
      </w:r>
    </w:p>
    <w:p w14:paraId="5391F931">
      <w:pPr>
        <w:ind w:firstLine="480"/>
        <w:rPr>
          <w:szCs w:val="32"/>
        </w:rPr>
      </w:pPr>
      <w:r>
        <w:rPr>
          <w:rFonts w:hint="eastAsia"/>
          <w:szCs w:val="32"/>
        </w:rPr>
        <w:t>（1）血压计。</w:t>
      </w:r>
    </w:p>
    <w:p w14:paraId="3F60E394">
      <w:pPr>
        <w:ind w:firstLine="480"/>
        <w:rPr>
          <w:szCs w:val="32"/>
        </w:rPr>
      </w:pPr>
      <w:r>
        <w:rPr>
          <w:rFonts w:hint="eastAsia"/>
          <w:szCs w:val="32"/>
        </w:rPr>
        <w:t>（2）听诊器。</w:t>
      </w:r>
    </w:p>
    <w:p w14:paraId="7B32ED09">
      <w:pPr>
        <w:ind w:firstLine="480"/>
        <w:rPr>
          <w:szCs w:val="32"/>
        </w:rPr>
      </w:pPr>
      <w:r>
        <w:rPr>
          <w:rFonts w:hint="eastAsia"/>
          <w:szCs w:val="32"/>
        </w:rPr>
        <w:t xml:space="preserve">（3）笔、记录表等。 </w:t>
      </w:r>
    </w:p>
    <w:p w14:paraId="4B213B2C">
      <w:pPr>
        <w:ind w:firstLine="480"/>
        <w:rPr>
          <w:szCs w:val="32"/>
        </w:rPr>
      </w:pPr>
      <w:r>
        <w:rPr>
          <w:rFonts w:hint="eastAsia"/>
          <w:szCs w:val="32"/>
        </w:rPr>
        <w:t xml:space="preserve">3.操作规范要求 </w:t>
      </w:r>
    </w:p>
    <w:p w14:paraId="462FFA33">
      <w:pPr>
        <w:ind w:firstLine="480"/>
        <w:rPr>
          <w:szCs w:val="32"/>
        </w:rPr>
      </w:pPr>
      <w:r>
        <w:rPr>
          <w:rFonts w:hint="eastAsia"/>
          <w:szCs w:val="32"/>
        </w:rPr>
        <w:t>（1）确保被检查者的安全与隐私，根据被检查者情况选择合适的体位。</w:t>
      </w:r>
    </w:p>
    <w:p w14:paraId="757B98AC">
      <w:pPr>
        <w:ind w:firstLine="480"/>
        <w:rPr>
          <w:szCs w:val="32"/>
        </w:rPr>
      </w:pPr>
      <w:r>
        <w:rPr>
          <w:rFonts w:hint="eastAsia"/>
          <w:szCs w:val="32"/>
        </w:rPr>
        <w:t>（2）测量前，检查血压计：玻璃管无裂损，刻度清晰，加压气球和橡胶管无老化、不漏气，袖带宽窄合适，水银充足、无断裂；检查听诊器：橡胶管无老化、衔接紧密，听诊器传导正常。</w:t>
      </w:r>
    </w:p>
    <w:p w14:paraId="42FC3CD3">
      <w:pPr>
        <w:ind w:firstLine="480"/>
        <w:rPr>
          <w:szCs w:val="32"/>
        </w:rPr>
      </w:pPr>
      <w:r>
        <w:rPr>
          <w:rFonts w:hint="eastAsia"/>
          <w:szCs w:val="32"/>
        </w:rPr>
        <w:t>（3）如有血压听不清或异常，应重测。重测时，待水银柱降至0点，稍等片刻后再测量。必要时，作双侧对照。</w:t>
      </w:r>
    </w:p>
    <w:p w14:paraId="5B42865B">
      <w:pPr>
        <w:ind w:firstLine="480"/>
        <w:rPr>
          <w:szCs w:val="32"/>
        </w:rPr>
      </w:pPr>
      <w:r>
        <w:rPr>
          <w:rFonts w:hint="eastAsia"/>
          <w:szCs w:val="32"/>
        </w:rPr>
        <w:t>（4）测量血压时，应相隔1～2分钟重复测量，取2次读数的平均值记录。如果收缩压或舒张压的2次读数相差 5mmHg以上，应再次测量，取3次读数的平均值记录。</w:t>
      </w:r>
    </w:p>
    <w:p w14:paraId="2BF7AC00">
      <w:pPr>
        <w:ind w:firstLine="480"/>
        <w:rPr>
          <w:szCs w:val="32"/>
        </w:rPr>
      </w:pPr>
      <w:r>
        <w:rPr>
          <w:rFonts w:hint="eastAsia"/>
          <w:szCs w:val="32"/>
        </w:rPr>
        <w:t>（5）测量后，尽袖带内余气，扪紧压力活门，整理后放入盒内；血压计盒盖右倾45°，使水银全部流回槽内，关闭水银槽开关，盖上盒盖，平稳放置。</w:t>
      </w:r>
    </w:p>
    <w:p w14:paraId="3970493E">
      <w:pPr>
        <w:ind w:firstLine="480"/>
        <w:rPr>
          <w:szCs w:val="32"/>
        </w:rPr>
      </w:pPr>
      <w:r>
        <w:rPr>
          <w:rFonts w:hint="eastAsia"/>
          <w:szCs w:val="32"/>
        </w:rPr>
        <w:t>（6）洗手后，将所测血压值按收缩压/舒张压mmHg（kPa）记录在记录本上。</w:t>
      </w:r>
    </w:p>
    <w:p w14:paraId="2CA90229">
      <w:pPr>
        <w:ind w:firstLine="480"/>
        <w:rPr>
          <w:szCs w:val="32"/>
        </w:rPr>
      </w:pPr>
      <w:r>
        <w:rPr>
          <w:rFonts w:hint="eastAsia"/>
          <w:szCs w:val="32"/>
        </w:rPr>
        <w:t>（7）操作中，出现水银泄漏等情况，应及时处理。</w:t>
      </w:r>
    </w:p>
    <w:p w14:paraId="55279F2B">
      <w:pPr>
        <w:tabs>
          <w:tab w:val="left" w:pos="451"/>
        </w:tabs>
        <w:ind w:firstLine="482"/>
        <w:rPr>
          <w:szCs w:val="32"/>
        </w:rPr>
      </w:pPr>
      <w:r>
        <w:rPr>
          <w:rFonts w:hint="eastAsia"/>
          <w:b/>
          <w:bCs/>
          <w:szCs w:val="32"/>
        </w:rPr>
        <w:t xml:space="preserve">技能模块9  </w:t>
      </w:r>
      <w:r>
        <w:rPr>
          <w:rFonts w:hint="eastAsia" w:ascii="宋体" w:hAnsi="宋体" w:eastAsia="宋体" w:cs="宋体"/>
          <w:b/>
          <w:bCs/>
          <w:szCs w:val="32"/>
        </w:rPr>
        <w:t>食药两用中药类原料的鉴别</w:t>
      </w:r>
    </w:p>
    <w:p w14:paraId="2F70A8C6">
      <w:pPr>
        <w:ind w:firstLine="480"/>
        <w:rPr>
          <w:szCs w:val="32"/>
        </w:rPr>
      </w:pPr>
      <w:r>
        <w:rPr>
          <w:rFonts w:hint="eastAsia"/>
          <w:szCs w:val="32"/>
        </w:rPr>
        <w:t>1.知识与技能</w:t>
      </w:r>
    </w:p>
    <w:p w14:paraId="55983067">
      <w:pPr>
        <w:ind w:firstLine="480"/>
        <w:rPr>
          <w:szCs w:val="32"/>
        </w:rPr>
      </w:pPr>
      <w:r>
        <w:rPr>
          <w:rFonts w:hint="eastAsia"/>
          <w:szCs w:val="32"/>
        </w:rPr>
        <w:t>（1）掌握</w:t>
      </w:r>
      <w:r>
        <w:rPr>
          <w:rFonts w:hint="eastAsia" w:ascii="宋体" w:hAnsi="宋体" w:eastAsia="宋体" w:cs="宋体"/>
          <w:szCs w:val="32"/>
        </w:rPr>
        <w:t>食药两用中药类原料</w:t>
      </w:r>
      <w:r>
        <w:rPr>
          <w:rFonts w:hint="eastAsia"/>
          <w:szCs w:val="32"/>
        </w:rPr>
        <w:t>的功效、用法用量、主治应用和使用注意。</w:t>
      </w:r>
    </w:p>
    <w:p w14:paraId="654D6ACF">
      <w:pPr>
        <w:ind w:firstLine="480"/>
        <w:rPr>
          <w:szCs w:val="32"/>
        </w:rPr>
      </w:pPr>
      <w:r>
        <w:rPr>
          <w:rFonts w:hint="eastAsia"/>
          <w:szCs w:val="32"/>
        </w:rPr>
        <w:t>（2）能正确鉴别</w:t>
      </w:r>
      <w:r>
        <w:rPr>
          <w:rFonts w:hint="eastAsia" w:ascii="宋体" w:hAnsi="宋体" w:eastAsia="宋体" w:cs="宋体"/>
          <w:szCs w:val="32"/>
        </w:rPr>
        <w:t>食药两用中药类原料的外观性状</w:t>
      </w:r>
      <w:r>
        <w:rPr>
          <w:rFonts w:hint="eastAsia"/>
          <w:szCs w:val="32"/>
        </w:rPr>
        <w:t xml:space="preserve">。 </w:t>
      </w:r>
    </w:p>
    <w:p w14:paraId="0E9A2F3E">
      <w:pPr>
        <w:ind w:firstLine="480"/>
        <w:rPr>
          <w:szCs w:val="32"/>
        </w:rPr>
      </w:pPr>
      <w:r>
        <w:rPr>
          <w:rFonts w:hint="eastAsia"/>
          <w:szCs w:val="32"/>
        </w:rPr>
        <w:t>（3）能准确说出</w:t>
      </w:r>
      <w:r>
        <w:rPr>
          <w:rFonts w:hint="eastAsia" w:ascii="宋体" w:hAnsi="宋体" w:eastAsia="宋体" w:cs="宋体"/>
          <w:szCs w:val="32"/>
        </w:rPr>
        <w:t>食药两用中药类原料的来源及功效</w:t>
      </w:r>
      <w:r>
        <w:rPr>
          <w:rFonts w:hint="eastAsia"/>
          <w:szCs w:val="32"/>
        </w:rPr>
        <w:t xml:space="preserve">。 </w:t>
      </w:r>
    </w:p>
    <w:p w14:paraId="594D11BC">
      <w:pPr>
        <w:ind w:firstLine="480"/>
        <w:rPr>
          <w:szCs w:val="32"/>
        </w:rPr>
      </w:pPr>
      <w:r>
        <w:rPr>
          <w:rFonts w:hint="eastAsia"/>
          <w:szCs w:val="32"/>
        </w:rPr>
        <w:t>（4）能正确选择器材鉴别</w:t>
      </w:r>
      <w:r>
        <w:rPr>
          <w:rFonts w:hint="eastAsia" w:ascii="宋体" w:hAnsi="宋体" w:eastAsia="宋体" w:cs="宋体"/>
          <w:szCs w:val="32"/>
        </w:rPr>
        <w:t>中药类原料的真伪</w:t>
      </w:r>
      <w:r>
        <w:rPr>
          <w:rFonts w:hint="eastAsia"/>
          <w:szCs w:val="32"/>
        </w:rPr>
        <w:t xml:space="preserve">。 </w:t>
      </w:r>
    </w:p>
    <w:p w14:paraId="3D3A02E4">
      <w:pPr>
        <w:ind w:firstLine="480"/>
        <w:rPr>
          <w:szCs w:val="32"/>
        </w:rPr>
      </w:pPr>
      <w:r>
        <w:rPr>
          <w:rFonts w:hint="eastAsia"/>
          <w:szCs w:val="32"/>
        </w:rPr>
        <w:t>（5）能准确说出</w:t>
      </w:r>
      <w:r>
        <w:rPr>
          <w:rFonts w:hint="eastAsia" w:ascii="宋体" w:hAnsi="宋体" w:eastAsia="宋体" w:cs="宋体"/>
          <w:szCs w:val="32"/>
        </w:rPr>
        <w:t>食药两用中药类原料的用法用量及</w:t>
      </w:r>
      <w:r>
        <w:rPr>
          <w:rFonts w:hint="eastAsia"/>
          <w:szCs w:val="32"/>
        </w:rPr>
        <w:t>使用注意。</w:t>
      </w:r>
    </w:p>
    <w:p w14:paraId="44E32497">
      <w:pPr>
        <w:ind w:firstLine="480"/>
        <w:rPr>
          <w:szCs w:val="32"/>
        </w:rPr>
      </w:pPr>
      <w:r>
        <w:rPr>
          <w:rFonts w:hint="eastAsia"/>
          <w:szCs w:val="32"/>
        </w:rPr>
        <w:t xml:space="preserve">（6）能根据考试要求，规范填写相关内容。 </w:t>
      </w:r>
    </w:p>
    <w:p w14:paraId="202A6ABC">
      <w:pPr>
        <w:ind w:firstLine="480"/>
        <w:rPr>
          <w:szCs w:val="32"/>
        </w:rPr>
      </w:pPr>
      <w:r>
        <w:rPr>
          <w:rFonts w:hint="eastAsia"/>
          <w:szCs w:val="32"/>
        </w:rPr>
        <w:t xml:space="preserve">2.设备与材料 </w:t>
      </w:r>
    </w:p>
    <w:p w14:paraId="3298B951">
      <w:pPr>
        <w:ind w:firstLine="480"/>
        <w:rPr>
          <w:szCs w:val="32"/>
        </w:rPr>
      </w:pPr>
      <w:r>
        <w:rPr>
          <w:rFonts w:hint="eastAsia"/>
          <w:szCs w:val="32"/>
        </w:rPr>
        <w:t>（1）</w:t>
      </w:r>
      <w:r>
        <w:rPr>
          <w:rFonts w:hint="eastAsia" w:ascii="宋体" w:hAnsi="宋体" w:eastAsia="宋体" w:cs="宋体"/>
          <w:szCs w:val="32"/>
        </w:rPr>
        <w:t>食药两用中药类原料</w:t>
      </w:r>
      <w:r>
        <w:rPr>
          <w:rFonts w:hint="eastAsia"/>
          <w:szCs w:val="32"/>
        </w:rPr>
        <w:t>及常用中药饮片。</w:t>
      </w:r>
    </w:p>
    <w:p w14:paraId="2409FE37">
      <w:pPr>
        <w:ind w:firstLine="480"/>
        <w:rPr>
          <w:szCs w:val="32"/>
        </w:rPr>
      </w:pPr>
      <w:r>
        <w:rPr>
          <w:rFonts w:hint="eastAsia"/>
          <w:szCs w:val="32"/>
        </w:rPr>
        <w:t>（2）实验台、紫外灯、烧杯、酒精灯、镊子、玻璃棒、放大镜、火柴、塑料桶、水瓶、刀片等。</w:t>
      </w:r>
    </w:p>
    <w:p w14:paraId="661C4C1C">
      <w:pPr>
        <w:ind w:firstLine="480"/>
        <w:rPr>
          <w:szCs w:val="32"/>
        </w:rPr>
      </w:pPr>
      <w:r>
        <w:rPr>
          <w:rFonts w:hint="eastAsia"/>
          <w:szCs w:val="32"/>
        </w:rPr>
        <w:t xml:space="preserve">（3）清洁纸、手套、记录笔等。 </w:t>
      </w:r>
    </w:p>
    <w:p w14:paraId="35F66E29">
      <w:pPr>
        <w:ind w:firstLine="480"/>
        <w:rPr>
          <w:szCs w:val="32"/>
        </w:rPr>
      </w:pPr>
      <w:r>
        <w:rPr>
          <w:rFonts w:hint="eastAsia"/>
          <w:szCs w:val="32"/>
        </w:rPr>
        <w:t xml:space="preserve">3.操作规范要求 </w:t>
      </w:r>
    </w:p>
    <w:p w14:paraId="59596D61">
      <w:pPr>
        <w:ind w:firstLine="480"/>
        <w:rPr>
          <w:szCs w:val="32"/>
        </w:rPr>
      </w:pPr>
      <w:r>
        <w:rPr>
          <w:rFonts w:hint="eastAsia"/>
          <w:szCs w:val="32"/>
        </w:rPr>
        <w:t xml:space="preserve">（1）遵守实训室安全操作规范和要求，安全用电、注意防火、防止出现人身伤害及设备事故。 </w:t>
      </w:r>
    </w:p>
    <w:p w14:paraId="4E8E71C6">
      <w:pPr>
        <w:ind w:firstLine="480"/>
        <w:rPr>
          <w:szCs w:val="32"/>
        </w:rPr>
      </w:pPr>
      <w:r>
        <w:rPr>
          <w:rFonts w:hint="eastAsia"/>
          <w:szCs w:val="32"/>
        </w:rPr>
        <w:t xml:space="preserve">（2）正确穿着佩戴个人防护用品，包括工作服、工作鞋、各类手套等。 </w:t>
      </w:r>
    </w:p>
    <w:p w14:paraId="244C28B4">
      <w:pPr>
        <w:ind w:firstLine="480"/>
        <w:rPr>
          <w:szCs w:val="32"/>
        </w:rPr>
      </w:pPr>
      <w:r>
        <w:rPr>
          <w:rFonts w:hint="eastAsia"/>
          <w:szCs w:val="32"/>
        </w:rPr>
        <w:t xml:space="preserve">（3）设备、器材、物品等摆放整齐。 </w:t>
      </w:r>
    </w:p>
    <w:p w14:paraId="6B822F9D">
      <w:pPr>
        <w:ind w:firstLine="480"/>
        <w:rPr>
          <w:szCs w:val="32"/>
        </w:rPr>
      </w:pPr>
      <w:r>
        <w:rPr>
          <w:rFonts w:hint="eastAsia"/>
          <w:szCs w:val="32"/>
        </w:rPr>
        <w:t>（4）操作过程中应保持设备与器材的清洁，保证工作场地整洁有序。</w:t>
      </w:r>
    </w:p>
    <w:p w14:paraId="4F47496C">
      <w:pPr>
        <w:ind w:firstLine="480"/>
        <w:rPr>
          <w:szCs w:val="32"/>
        </w:rPr>
      </w:pPr>
      <w:r>
        <w:rPr>
          <w:rFonts w:hint="eastAsia"/>
          <w:szCs w:val="32"/>
        </w:rPr>
        <w:t xml:space="preserve">（5）正确处置操作中出现的废弃物。 </w:t>
      </w:r>
    </w:p>
    <w:p w14:paraId="04FAC501">
      <w:pPr>
        <w:ind w:firstLine="480"/>
        <w:rPr>
          <w:szCs w:val="32"/>
        </w:rPr>
      </w:pPr>
      <w:r>
        <w:rPr>
          <w:rFonts w:hint="eastAsia"/>
          <w:szCs w:val="32"/>
        </w:rPr>
        <w:t>（6）规范且熟练使用紫外灯与鉴别用工具。</w:t>
      </w:r>
    </w:p>
    <w:p w14:paraId="1B6C7FEB">
      <w:pPr>
        <w:tabs>
          <w:tab w:val="left" w:pos="451"/>
        </w:tabs>
        <w:ind w:firstLine="482"/>
        <w:rPr>
          <w:rFonts w:ascii="宋体" w:hAnsi="宋体" w:eastAsia="宋体" w:cs="宋体"/>
          <w:b/>
          <w:bCs/>
          <w:szCs w:val="32"/>
        </w:rPr>
      </w:pPr>
      <w:r>
        <w:rPr>
          <w:rFonts w:hint="eastAsia" w:ascii="宋体" w:hAnsi="宋体" w:eastAsia="宋体" w:cs="宋体"/>
          <w:b/>
          <w:bCs/>
          <w:szCs w:val="32"/>
        </w:rPr>
        <w:t>技能模块10  常用药膳配方及制作</w:t>
      </w:r>
    </w:p>
    <w:p w14:paraId="1DCA0072">
      <w:pPr>
        <w:ind w:firstLine="480"/>
        <w:rPr>
          <w:szCs w:val="32"/>
        </w:rPr>
      </w:pPr>
      <w:r>
        <w:rPr>
          <w:rFonts w:hint="eastAsia"/>
          <w:szCs w:val="32"/>
        </w:rPr>
        <w:t>1.知识与技能</w:t>
      </w:r>
    </w:p>
    <w:p w14:paraId="3A7D4047">
      <w:pPr>
        <w:ind w:firstLine="480"/>
        <w:rPr>
          <w:szCs w:val="32"/>
        </w:rPr>
      </w:pPr>
      <w:r>
        <w:rPr>
          <w:rFonts w:hint="eastAsia"/>
          <w:szCs w:val="32"/>
        </w:rPr>
        <w:t>（1）掌握常用药膳的组成、制法及应用。</w:t>
      </w:r>
    </w:p>
    <w:p w14:paraId="3B4EBC72">
      <w:pPr>
        <w:ind w:firstLine="480"/>
        <w:rPr>
          <w:szCs w:val="32"/>
        </w:rPr>
      </w:pPr>
      <w:r>
        <w:rPr>
          <w:rFonts w:hint="eastAsia"/>
          <w:szCs w:val="32"/>
        </w:rPr>
        <w:t xml:space="preserve">（2）能正确选择并规范使用药膳制备工具。 </w:t>
      </w:r>
    </w:p>
    <w:p w14:paraId="06D754F9">
      <w:pPr>
        <w:ind w:firstLine="480"/>
        <w:rPr>
          <w:szCs w:val="32"/>
        </w:rPr>
      </w:pPr>
      <w:r>
        <w:rPr>
          <w:rFonts w:hint="eastAsia"/>
          <w:szCs w:val="32"/>
        </w:rPr>
        <w:t xml:space="preserve">（3）能正确选择原辅料进行药膳制备。 </w:t>
      </w:r>
    </w:p>
    <w:p w14:paraId="5893CB9A">
      <w:pPr>
        <w:ind w:firstLine="480"/>
        <w:rPr>
          <w:szCs w:val="32"/>
        </w:rPr>
      </w:pPr>
      <w:r>
        <w:rPr>
          <w:rFonts w:hint="eastAsia"/>
          <w:szCs w:val="32"/>
        </w:rPr>
        <w:t xml:space="preserve">（4）会对症下药，解决实际问题。 </w:t>
      </w:r>
    </w:p>
    <w:p w14:paraId="0F69CD2A">
      <w:pPr>
        <w:ind w:firstLine="480"/>
        <w:rPr>
          <w:szCs w:val="32"/>
        </w:rPr>
      </w:pPr>
      <w:r>
        <w:rPr>
          <w:rFonts w:hint="eastAsia"/>
          <w:szCs w:val="32"/>
        </w:rPr>
        <w:t>（5）能正确使用操作方法进行药膳的制备。</w:t>
      </w:r>
    </w:p>
    <w:p w14:paraId="6CC881F9">
      <w:pPr>
        <w:ind w:firstLine="480"/>
        <w:rPr>
          <w:szCs w:val="32"/>
        </w:rPr>
      </w:pPr>
      <w:r>
        <w:rPr>
          <w:rFonts w:hint="eastAsia"/>
          <w:szCs w:val="32"/>
        </w:rPr>
        <w:t xml:space="preserve">（6）能根据考试要求，规范填写相关内容。 </w:t>
      </w:r>
    </w:p>
    <w:p w14:paraId="5ACA97F3">
      <w:pPr>
        <w:ind w:firstLine="480"/>
        <w:rPr>
          <w:szCs w:val="32"/>
        </w:rPr>
      </w:pPr>
      <w:r>
        <w:rPr>
          <w:rFonts w:hint="eastAsia"/>
          <w:szCs w:val="32"/>
        </w:rPr>
        <w:t xml:space="preserve">2.设备与材料 </w:t>
      </w:r>
    </w:p>
    <w:p w14:paraId="0922F633">
      <w:pPr>
        <w:ind w:firstLine="480"/>
        <w:rPr>
          <w:szCs w:val="32"/>
        </w:rPr>
      </w:pPr>
      <w:r>
        <w:rPr>
          <w:rFonts w:hint="eastAsia"/>
          <w:szCs w:val="32"/>
        </w:rPr>
        <w:t>（1）药膳原辅料、煎煮锅、电磁炉、炒勺。</w:t>
      </w:r>
    </w:p>
    <w:p w14:paraId="14FD082D">
      <w:pPr>
        <w:ind w:firstLine="480"/>
        <w:rPr>
          <w:szCs w:val="32"/>
        </w:rPr>
      </w:pPr>
      <w:r>
        <w:rPr>
          <w:rFonts w:hint="eastAsia"/>
          <w:szCs w:val="32"/>
        </w:rPr>
        <w:t>（2）烧杯、量筒、玻璃棒、热水壶。</w:t>
      </w:r>
    </w:p>
    <w:p w14:paraId="223840B6">
      <w:pPr>
        <w:ind w:firstLine="480"/>
        <w:rPr>
          <w:szCs w:val="32"/>
        </w:rPr>
      </w:pPr>
      <w:r>
        <w:rPr>
          <w:rFonts w:hint="eastAsia"/>
          <w:szCs w:val="32"/>
        </w:rPr>
        <w:t xml:space="preserve">（3）清洁纸、毛巾、手套等。 </w:t>
      </w:r>
    </w:p>
    <w:p w14:paraId="36A5BFCA">
      <w:pPr>
        <w:ind w:firstLine="480"/>
        <w:rPr>
          <w:szCs w:val="32"/>
        </w:rPr>
      </w:pPr>
      <w:r>
        <w:rPr>
          <w:rFonts w:hint="eastAsia"/>
          <w:szCs w:val="32"/>
        </w:rPr>
        <w:t xml:space="preserve">3.操作规范要求 </w:t>
      </w:r>
    </w:p>
    <w:p w14:paraId="29C33BE2">
      <w:pPr>
        <w:ind w:firstLine="480"/>
        <w:rPr>
          <w:szCs w:val="32"/>
        </w:rPr>
      </w:pPr>
      <w:r>
        <w:rPr>
          <w:rFonts w:hint="eastAsia"/>
          <w:szCs w:val="32"/>
        </w:rPr>
        <w:t xml:space="preserve">（1）遵守实训室安全操作规范和要求，安全用电、注意防火、防止出现人身伤害及设备事故。 </w:t>
      </w:r>
    </w:p>
    <w:p w14:paraId="4273264E">
      <w:pPr>
        <w:ind w:firstLine="480"/>
        <w:rPr>
          <w:szCs w:val="32"/>
        </w:rPr>
      </w:pPr>
      <w:r>
        <w:rPr>
          <w:rFonts w:hint="eastAsia"/>
          <w:szCs w:val="32"/>
        </w:rPr>
        <w:t xml:space="preserve">（2）正确穿着佩戴个人防护用品，包括工作服、工作鞋、各类手套等。 </w:t>
      </w:r>
    </w:p>
    <w:p w14:paraId="5FC1B411">
      <w:pPr>
        <w:ind w:firstLine="480"/>
        <w:rPr>
          <w:szCs w:val="32"/>
        </w:rPr>
      </w:pPr>
      <w:r>
        <w:rPr>
          <w:rFonts w:hint="eastAsia"/>
          <w:szCs w:val="32"/>
        </w:rPr>
        <w:t xml:space="preserve">（3）设备、器材、物品等摆放整齐。 </w:t>
      </w:r>
    </w:p>
    <w:p w14:paraId="5B1EE793">
      <w:pPr>
        <w:ind w:firstLine="480"/>
        <w:rPr>
          <w:szCs w:val="32"/>
        </w:rPr>
      </w:pPr>
      <w:r>
        <w:rPr>
          <w:rFonts w:hint="eastAsia"/>
          <w:szCs w:val="32"/>
        </w:rPr>
        <w:t>（4）操作过程中应保持设备与器材的清洁，保证工作场地整洁有序。</w:t>
      </w:r>
    </w:p>
    <w:p w14:paraId="069A4BB3">
      <w:pPr>
        <w:ind w:firstLine="480"/>
        <w:rPr>
          <w:szCs w:val="32"/>
        </w:rPr>
      </w:pPr>
      <w:r>
        <w:rPr>
          <w:rFonts w:hint="eastAsia"/>
          <w:szCs w:val="32"/>
        </w:rPr>
        <w:t xml:space="preserve">（5）正确处置操作中出现的废弃物。 </w:t>
      </w:r>
    </w:p>
    <w:p w14:paraId="65EDB3D3">
      <w:pPr>
        <w:ind w:firstLine="480"/>
        <w:rPr>
          <w:rFonts w:ascii="宋体" w:hAnsi="宋体" w:eastAsia="宋体" w:cs="宋体"/>
          <w:b/>
          <w:bCs/>
          <w:szCs w:val="32"/>
        </w:rPr>
      </w:pPr>
      <w:r>
        <w:rPr>
          <w:rFonts w:hint="eastAsia"/>
          <w:szCs w:val="32"/>
        </w:rPr>
        <w:t>（6）规范且熟练使用电磁炉、煎煮锅等设备。</w:t>
      </w:r>
    </w:p>
    <w:p w14:paraId="56F4DF5E">
      <w:pPr>
        <w:pStyle w:val="3"/>
        <w:ind w:firstLine="482"/>
        <w:rPr>
          <w:rFonts w:hint="default"/>
        </w:rPr>
      </w:pPr>
      <w:r>
        <w:t>四、考核项目及权重</w:t>
      </w:r>
    </w:p>
    <w:p w14:paraId="074D3034">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203ECB14">
      <w:pPr>
        <w:ind w:firstLine="480"/>
        <w:jc w:val="center"/>
        <w:rPr>
          <w:rFonts w:ascii="黑体" w:hAnsi="黑体" w:eastAsia="黑体" w:cs="黑体"/>
          <w:szCs w:val="32"/>
        </w:rPr>
      </w:pPr>
    </w:p>
    <w:p w14:paraId="184DCE30">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50CC7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6AE6773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5F1F8CB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noWrap/>
            <w:vAlign w:val="center"/>
          </w:tcPr>
          <w:p w14:paraId="7FA3EE5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noWrap/>
            <w:vAlign w:val="center"/>
          </w:tcPr>
          <w:p w14:paraId="06452FD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5595E5A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227A7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20C3D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食物营养成分计算</w:t>
            </w:r>
          </w:p>
        </w:tc>
        <w:tc>
          <w:tcPr>
            <w:tcW w:w="1231" w:type="dxa"/>
            <w:vMerge w:val="restart"/>
            <w:noWrap/>
            <w:vAlign w:val="center"/>
          </w:tcPr>
          <w:p w14:paraId="26A95B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14C660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375B6C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restart"/>
            <w:noWrap/>
            <w:vAlign w:val="center"/>
          </w:tcPr>
          <w:p w14:paraId="5E9D08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717E04E">
            <w:pPr>
              <w:spacing w:line="360" w:lineRule="exact"/>
              <w:ind w:firstLine="0" w:firstLineChars="0"/>
              <w:rPr>
                <w:rFonts w:ascii="宋体" w:hAnsi="宋体" w:cs="华文仿宋"/>
                <w:sz w:val="21"/>
                <w:szCs w:val="21"/>
              </w:rPr>
            </w:pPr>
            <w:r>
              <w:rPr>
                <w:rFonts w:hint="eastAsia" w:ascii="宋体" w:hAnsi="宋体" w:cs="华文仿宋"/>
                <w:sz w:val="21"/>
                <w:szCs w:val="21"/>
              </w:rPr>
              <w:t>1.食物</w:t>
            </w:r>
          </w:p>
          <w:p w14:paraId="5A1A23AD">
            <w:pPr>
              <w:spacing w:line="360" w:lineRule="exact"/>
              <w:ind w:firstLine="0" w:firstLineChars="0"/>
              <w:rPr>
                <w:rFonts w:ascii="宋体" w:hAnsi="宋体" w:cs="华文仿宋"/>
                <w:sz w:val="21"/>
                <w:szCs w:val="21"/>
              </w:rPr>
            </w:pPr>
            <w:r>
              <w:rPr>
                <w:rFonts w:hint="eastAsia" w:ascii="宋体" w:hAnsi="宋体" w:cs="华文仿宋"/>
                <w:sz w:val="21"/>
                <w:szCs w:val="21"/>
              </w:rPr>
              <w:t>2.台秤或电子秤</w:t>
            </w:r>
          </w:p>
          <w:p w14:paraId="4B4A38BC">
            <w:pPr>
              <w:spacing w:line="360" w:lineRule="exact"/>
              <w:ind w:firstLine="0" w:firstLineChars="0"/>
              <w:rPr>
                <w:rFonts w:ascii="宋体" w:hAnsi="宋体" w:cs="华文仿宋"/>
                <w:sz w:val="21"/>
                <w:szCs w:val="21"/>
              </w:rPr>
            </w:pPr>
            <w:r>
              <w:rPr>
                <w:rFonts w:hint="eastAsia" w:ascii="宋体" w:hAnsi="宋体" w:cs="华文仿宋"/>
                <w:sz w:val="21"/>
                <w:szCs w:val="21"/>
              </w:rPr>
              <w:t>3.《中国食物成分表》或食物营养成分分析软件</w:t>
            </w:r>
          </w:p>
          <w:p w14:paraId="23783EF8">
            <w:pPr>
              <w:spacing w:line="360" w:lineRule="exact"/>
              <w:ind w:firstLine="0" w:firstLineChars="0"/>
              <w:rPr>
                <w:rFonts w:ascii="宋体" w:hAnsi="宋体" w:cs="华文仿宋"/>
                <w:sz w:val="21"/>
                <w:szCs w:val="21"/>
              </w:rPr>
            </w:pPr>
            <w:r>
              <w:rPr>
                <w:rFonts w:hint="eastAsia" w:ascii="宋体" w:hAnsi="宋体" w:cs="华文仿宋"/>
                <w:sz w:val="21"/>
                <w:szCs w:val="21"/>
              </w:rPr>
              <w:t>4.计算器、笔、记录表</w:t>
            </w:r>
          </w:p>
        </w:tc>
      </w:tr>
      <w:tr w14:paraId="1DB81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357149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06CD518">
            <w:pPr>
              <w:spacing w:line="360" w:lineRule="exact"/>
              <w:ind w:firstLine="0" w:firstLineChars="0"/>
              <w:jc w:val="center"/>
              <w:rPr>
                <w:rFonts w:ascii="宋体" w:hAnsi="宋体" w:cs="华文仿宋"/>
                <w:sz w:val="21"/>
                <w:szCs w:val="21"/>
              </w:rPr>
            </w:pPr>
          </w:p>
        </w:tc>
        <w:tc>
          <w:tcPr>
            <w:tcW w:w="2684" w:type="dxa"/>
            <w:noWrap/>
            <w:vAlign w:val="center"/>
          </w:tcPr>
          <w:p w14:paraId="5006164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2.食物称量</w:t>
            </w:r>
          </w:p>
        </w:tc>
        <w:tc>
          <w:tcPr>
            <w:tcW w:w="634" w:type="dxa"/>
            <w:noWrap/>
            <w:vAlign w:val="center"/>
          </w:tcPr>
          <w:p w14:paraId="7F9A667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244178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E38B532">
            <w:pPr>
              <w:spacing w:line="360" w:lineRule="exact"/>
              <w:ind w:firstLine="0" w:firstLineChars="0"/>
              <w:jc w:val="center"/>
              <w:rPr>
                <w:rFonts w:ascii="宋体" w:hAnsi="宋体" w:cs="华文仿宋"/>
                <w:sz w:val="21"/>
                <w:szCs w:val="21"/>
              </w:rPr>
            </w:pPr>
          </w:p>
        </w:tc>
      </w:tr>
      <w:tr w14:paraId="6872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B3C0D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3C427E6">
            <w:pPr>
              <w:spacing w:line="360" w:lineRule="exact"/>
              <w:ind w:firstLine="0" w:firstLineChars="0"/>
              <w:jc w:val="center"/>
              <w:rPr>
                <w:rFonts w:ascii="宋体" w:hAnsi="宋体" w:cs="华文仿宋"/>
                <w:sz w:val="21"/>
                <w:szCs w:val="21"/>
              </w:rPr>
            </w:pPr>
          </w:p>
        </w:tc>
        <w:tc>
          <w:tcPr>
            <w:tcW w:w="2684" w:type="dxa"/>
            <w:noWrap/>
            <w:vAlign w:val="center"/>
          </w:tcPr>
          <w:p w14:paraId="070D66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3.食物编码</w:t>
            </w:r>
          </w:p>
        </w:tc>
        <w:tc>
          <w:tcPr>
            <w:tcW w:w="634" w:type="dxa"/>
            <w:noWrap/>
            <w:vAlign w:val="center"/>
          </w:tcPr>
          <w:p w14:paraId="63C76E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637466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F64DD25">
            <w:pPr>
              <w:spacing w:line="360" w:lineRule="exact"/>
              <w:ind w:firstLine="0" w:firstLineChars="0"/>
              <w:jc w:val="center"/>
              <w:rPr>
                <w:rFonts w:ascii="宋体" w:hAnsi="宋体" w:cs="华文仿宋"/>
                <w:sz w:val="21"/>
                <w:szCs w:val="21"/>
              </w:rPr>
            </w:pPr>
          </w:p>
        </w:tc>
      </w:tr>
      <w:tr w14:paraId="25C3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9858C2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5372047">
            <w:pPr>
              <w:spacing w:line="360" w:lineRule="exact"/>
              <w:ind w:firstLine="0" w:firstLineChars="0"/>
              <w:jc w:val="center"/>
              <w:rPr>
                <w:rFonts w:ascii="宋体" w:hAnsi="宋体" w:cs="华文仿宋"/>
                <w:sz w:val="21"/>
                <w:szCs w:val="21"/>
              </w:rPr>
            </w:pPr>
          </w:p>
        </w:tc>
        <w:tc>
          <w:tcPr>
            <w:tcW w:w="2684" w:type="dxa"/>
            <w:noWrap/>
            <w:vAlign w:val="center"/>
          </w:tcPr>
          <w:p w14:paraId="6D0A4F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4.食物可食部计算</w:t>
            </w:r>
          </w:p>
        </w:tc>
        <w:tc>
          <w:tcPr>
            <w:tcW w:w="634" w:type="dxa"/>
            <w:noWrap/>
            <w:vAlign w:val="center"/>
          </w:tcPr>
          <w:p w14:paraId="6244888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56CD030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A1AC98E">
            <w:pPr>
              <w:spacing w:line="360" w:lineRule="exact"/>
              <w:ind w:firstLine="0" w:firstLineChars="0"/>
              <w:jc w:val="center"/>
              <w:rPr>
                <w:rFonts w:ascii="宋体" w:hAnsi="宋体" w:cs="华文仿宋"/>
                <w:sz w:val="21"/>
                <w:szCs w:val="21"/>
              </w:rPr>
            </w:pPr>
          </w:p>
        </w:tc>
      </w:tr>
      <w:tr w14:paraId="462D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0185C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FBB2F33">
            <w:pPr>
              <w:spacing w:line="360" w:lineRule="exact"/>
              <w:ind w:firstLine="0" w:firstLineChars="0"/>
              <w:jc w:val="center"/>
              <w:rPr>
                <w:rFonts w:ascii="宋体" w:hAnsi="宋体" w:cs="华文仿宋"/>
                <w:sz w:val="21"/>
                <w:szCs w:val="21"/>
              </w:rPr>
            </w:pPr>
          </w:p>
        </w:tc>
        <w:tc>
          <w:tcPr>
            <w:tcW w:w="2684" w:type="dxa"/>
            <w:noWrap/>
            <w:vAlign w:val="center"/>
          </w:tcPr>
          <w:p w14:paraId="22B3CD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5.食物能量计算</w:t>
            </w:r>
          </w:p>
        </w:tc>
        <w:tc>
          <w:tcPr>
            <w:tcW w:w="634" w:type="dxa"/>
            <w:noWrap/>
            <w:vAlign w:val="center"/>
          </w:tcPr>
          <w:p w14:paraId="0D0F06E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7C3980D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540075">
            <w:pPr>
              <w:spacing w:line="360" w:lineRule="exact"/>
              <w:ind w:firstLine="0" w:firstLineChars="0"/>
              <w:jc w:val="center"/>
              <w:rPr>
                <w:rFonts w:ascii="宋体" w:hAnsi="宋体" w:cs="华文仿宋"/>
                <w:sz w:val="21"/>
                <w:szCs w:val="21"/>
              </w:rPr>
            </w:pPr>
          </w:p>
        </w:tc>
      </w:tr>
      <w:tr w14:paraId="46865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D855A2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BEDA1C0">
            <w:pPr>
              <w:spacing w:line="360" w:lineRule="exact"/>
              <w:ind w:firstLine="0" w:firstLineChars="0"/>
              <w:jc w:val="center"/>
              <w:rPr>
                <w:rFonts w:ascii="宋体" w:hAnsi="宋体" w:cs="华文仿宋"/>
                <w:sz w:val="21"/>
                <w:szCs w:val="21"/>
              </w:rPr>
            </w:pPr>
          </w:p>
        </w:tc>
        <w:tc>
          <w:tcPr>
            <w:tcW w:w="2684" w:type="dxa"/>
            <w:noWrap/>
            <w:vAlign w:val="center"/>
          </w:tcPr>
          <w:p w14:paraId="318B267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6.食物营养素计算</w:t>
            </w:r>
          </w:p>
        </w:tc>
        <w:tc>
          <w:tcPr>
            <w:tcW w:w="634" w:type="dxa"/>
            <w:noWrap/>
            <w:vAlign w:val="center"/>
          </w:tcPr>
          <w:p w14:paraId="33E8A1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242A640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48D50E2">
            <w:pPr>
              <w:spacing w:line="360" w:lineRule="exact"/>
              <w:ind w:firstLine="0" w:firstLineChars="0"/>
              <w:jc w:val="center"/>
              <w:rPr>
                <w:rFonts w:ascii="宋体" w:hAnsi="宋体" w:cs="华文仿宋"/>
                <w:sz w:val="21"/>
                <w:szCs w:val="21"/>
              </w:rPr>
            </w:pPr>
          </w:p>
        </w:tc>
      </w:tr>
      <w:tr w14:paraId="2ADA1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59E79A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79431FF">
            <w:pPr>
              <w:spacing w:line="360" w:lineRule="exact"/>
              <w:ind w:firstLine="0" w:firstLineChars="0"/>
              <w:jc w:val="center"/>
              <w:rPr>
                <w:rFonts w:ascii="宋体" w:hAnsi="宋体" w:cs="华文仿宋"/>
                <w:sz w:val="21"/>
                <w:szCs w:val="21"/>
              </w:rPr>
            </w:pPr>
          </w:p>
        </w:tc>
        <w:tc>
          <w:tcPr>
            <w:tcW w:w="2684" w:type="dxa"/>
            <w:noWrap/>
            <w:vAlign w:val="center"/>
          </w:tcPr>
          <w:p w14:paraId="38AEED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7.规范操作</w:t>
            </w:r>
          </w:p>
        </w:tc>
        <w:tc>
          <w:tcPr>
            <w:tcW w:w="634" w:type="dxa"/>
            <w:noWrap/>
            <w:vAlign w:val="center"/>
          </w:tcPr>
          <w:p w14:paraId="127ACD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57139E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5CAED5E">
            <w:pPr>
              <w:spacing w:line="360" w:lineRule="exact"/>
              <w:ind w:firstLine="0" w:firstLineChars="0"/>
              <w:jc w:val="center"/>
              <w:rPr>
                <w:rFonts w:ascii="宋体" w:hAnsi="宋体" w:cs="华文仿宋"/>
                <w:sz w:val="21"/>
                <w:szCs w:val="21"/>
              </w:rPr>
            </w:pPr>
          </w:p>
        </w:tc>
      </w:tr>
      <w:tr w14:paraId="2132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972BC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膳食调查结果计算与评价</w:t>
            </w:r>
          </w:p>
        </w:tc>
        <w:tc>
          <w:tcPr>
            <w:tcW w:w="1231" w:type="dxa"/>
            <w:vMerge w:val="restart"/>
            <w:noWrap/>
            <w:vAlign w:val="center"/>
          </w:tcPr>
          <w:p w14:paraId="705B5D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40A917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1.食物分类</w:t>
            </w:r>
          </w:p>
        </w:tc>
        <w:tc>
          <w:tcPr>
            <w:tcW w:w="634" w:type="dxa"/>
            <w:noWrap/>
            <w:vAlign w:val="center"/>
          </w:tcPr>
          <w:p w14:paraId="298704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45</w:t>
            </w:r>
          </w:p>
        </w:tc>
        <w:tc>
          <w:tcPr>
            <w:tcW w:w="599" w:type="dxa"/>
            <w:vMerge w:val="restart"/>
            <w:noWrap/>
            <w:vAlign w:val="center"/>
          </w:tcPr>
          <w:p w14:paraId="45371EA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2C68DA35">
            <w:pPr>
              <w:spacing w:line="360" w:lineRule="exact"/>
              <w:ind w:firstLine="0" w:firstLineChars="0"/>
              <w:rPr>
                <w:rFonts w:ascii="宋体" w:hAnsi="宋体" w:cs="华文仿宋"/>
                <w:sz w:val="21"/>
                <w:szCs w:val="21"/>
              </w:rPr>
            </w:pPr>
            <w:r>
              <w:rPr>
                <w:rFonts w:hint="eastAsia" w:ascii="宋体" w:hAnsi="宋体" w:cs="华文仿宋"/>
                <w:sz w:val="21"/>
                <w:szCs w:val="21"/>
              </w:rPr>
              <w:t>1.一日膳食调查表</w:t>
            </w:r>
          </w:p>
          <w:p w14:paraId="7C083BE8">
            <w:pPr>
              <w:spacing w:line="360" w:lineRule="exact"/>
              <w:ind w:firstLine="0" w:firstLineChars="0"/>
              <w:rPr>
                <w:rFonts w:ascii="宋体" w:hAnsi="宋体" w:cs="华文仿宋"/>
                <w:sz w:val="21"/>
                <w:szCs w:val="21"/>
              </w:rPr>
            </w:pPr>
            <w:r>
              <w:rPr>
                <w:rFonts w:hint="eastAsia" w:ascii="宋体" w:hAnsi="宋体" w:cs="华文仿宋"/>
                <w:sz w:val="21"/>
                <w:szCs w:val="21"/>
              </w:rPr>
              <w:t>2.中国居民平衡膳食宝塔（2022）</w:t>
            </w:r>
          </w:p>
          <w:p w14:paraId="41310EF2">
            <w:pPr>
              <w:spacing w:line="360" w:lineRule="exact"/>
              <w:ind w:firstLine="0" w:firstLineChars="0"/>
              <w:rPr>
                <w:rFonts w:ascii="宋体" w:hAnsi="宋体" w:cs="华文仿宋"/>
                <w:sz w:val="21"/>
                <w:szCs w:val="21"/>
              </w:rPr>
            </w:pPr>
            <w:r>
              <w:rPr>
                <w:rFonts w:hint="eastAsia" w:ascii="宋体" w:hAnsi="宋体" w:cs="华文仿宋"/>
                <w:sz w:val="21"/>
                <w:szCs w:val="21"/>
              </w:rPr>
              <w:t xml:space="preserve">3.计算器、笔、记录表 </w:t>
            </w:r>
          </w:p>
        </w:tc>
      </w:tr>
      <w:tr w14:paraId="1BEB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A9B98D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A74D4A6">
            <w:pPr>
              <w:spacing w:line="360" w:lineRule="exact"/>
              <w:ind w:firstLine="0" w:firstLineChars="0"/>
              <w:jc w:val="center"/>
              <w:rPr>
                <w:rFonts w:ascii="宋体" w:hAnsi="宋体" w:cs="华文仿宋"/>
                <w:sz w:val="21"/>
                <w:szCs w:val="21"/>
              </w:rPr>
            </w:pPr>
          </w:p>
        </w:tc>
        <w:tc>
          <w:tcPr>
            <w:tcW w:w="2684" w:type="dxa"/>
            <w:noWrap/>
            <w:vAlign w:val="center"/>
          </w:tcPr>
          <w:p w14:paraId="2E30D4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2.各类食物摄入量计算</w:t>
            </w:r>
          </w:p>
        </w:tc>
        <w:tc>
          <w:tcPr>
            <w:tcW w:w="634" w:type="dxa"/>
            <w:noWrap/>
            <w:vAlign w:val="center"/>
          </w:tcPr>
          <w:p w14:paraId="36A620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45</w:t>
            </w:r>
          </w:p>
        </w:tc>
        <w:tc>
          <w:tcPr>
            <w:tcW w:w="599" w:type="dxa"/>
            <w:vMerge w:val="continue"/>
            <w:noWrap/>
            <w:vAlign w:val="center"/>
          </w:tcPr>
          <w:p w14:paraId="2EEF096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C1F6D77">
            <w:pPr>
              <w:spacing w:line="360" w:lineRule="exact"/>
              <w:ind w:firstLine="0" w:firstLineChars="0"/>
              <w:rPr>
                <w:rFonts w:ascii="宋体" w:hAnsi="宋体" w:cs="华文仿宋"/>
                <w:sz w:val="21"/>
                <w:szCs w:val="21"/>
              </w:rPr>
            </w:pPr>
          </w:p>
        </w:tc>
      </w:tr>
      <w:tr w14:paraId="50B8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C62F24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45EB4E0">
            <w:pPr>
              <w:spacing w:line="360" w:lineRule="exact"/>
              <w:ind w:firstLine="0" w:firstLineChars="0"/>
              <w:jc w:val="center"/>
              <w:rPr>
                <w:rFonts w:ascii="宋体" w:hAnsi="宋体" w:cs="华文仿宋"/>
                <w:sz w:val="21"/>
                <w:szCs w:val="21"/>
              </w:rPr>
            </w:pPr>
          </w:p>
        </w:tc>
        <w:tc>
          <w:tcPr>
            <w:tcW w:w="2684" w:type="dxa"/>
            <w:noWrap/>
            <w:vAlign w:val="center"/>
          </w:tcPr>
          <w:p w14:paraId="242A32B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3.膳食结构比较</w:t>
            </w:r>
          </w:p>
        </w:tc>
        <w:tc>
          <w:tcPr>
            <w:tcW w:w="634" w:type="dxa"/>
            <w:noWrap/>
            <w:vAlign w:val="center"/>
          </w:tcPr>
          <w:p w14:paraId="2F441B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45</w:t>
            </w:r>
          </w:p>
        </w:tc>
        <w:tc>
          <w:tcPr>
            <w:tcW w:w="599" w:type="dxa"/>
            <w:vMerge w:val="continue"/>
            <w:noWrap/>
            <w:vAlign w:val="center"/>
          </w:tcPr>
          <w:p w14:paraId="56B4B3B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27E059A">
            <w:pPr>
              <w:spacing w:line="360" w:lineRule="exact"/>
              <w:ind w:firstLine="0" w:firstLineChars="0"/>
              <w:jc w:val="center"/>
              <w:rPr>
                <w:rFonts w:ascii="宋体" w:hAnsi="宋体" w:cs="华文仿宋"/>
                <w:sz w:val="21"/>
                <w:szCs w:val="21"/>
              </w:rPr>
            </w:pPr>
          </w:p>
        </w:tc>
      </w:tr>
      <w:tr w14:paraId="6B3D8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5B011B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F34DB1E">
            <w:pPr>
              <w:spacing w:line="360" w:lineRule="exact"/>
              <w:ind w:firstLine="0" w:firstLineChars="0"/>
              <w:jc w:val="center"/>
              <w:rPr>
                <w:rFonts w:ascii="宋体" w:hAnsi="宋体" w:cs="华文仿宋"/>
                <w:sz w:val="21"/>
                <w:szCs w:val="21"/>
              </w:rPr>
            </w:pPr>
          </w:p>
        </w:tc>
        <w:tc>
          <w:tcPr>
            <w:tcW w:w="2684" w:type="dxa"/>
            <w:noWrap/>
            <w:vAlign w:val="center"/>
          </w:tcPr>
          <w:p w14:paraId="067329B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4.膳食评价及改善建议</w:t>
            </w:r>
          </w:p>
        </w:tc>
        <w:tc>
          <w:tcPr>
            <w:tcW w:w="634" w:type="dxa"/>
            <w:noWrap/>
            <w:vAlign w:val="center"/>
          </w:tcPr>
          <w:p w14:paraId="36CC2CC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45</w:t>
            </w:r>
          </w:p>
        </w:tc>
        <w:tc>
          <w:tcPr>
            <w:tcW w:w="599" w:type="dxa"/>
            <w:vMerge w:val="continue"/>
            <w:noWrap/>
            <w:vAlign w:val="center"/>
          </w:tcPr>
          <w:p w14:paraId="33386E8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D017FD8">
            <w:pPr>
              <w:spacing w:line="360" w:lineRule="exact"/>
              <w:ind w:firstLine="0" w:firstLineChars="0"/>
              <w:jc w:val="center"/>
              <w:rPr>
                <w:rFonts w:ascii="宋体" w:hAnsi="宋体" w:cs="华文仿宋"/>
                <w:sz w:val="21"/>
                <w:szCs w:val="21"/>
              </w:rPr>
            </w:pPr>
          </w:p>
        </w:tc>
      </w:tr>
      <w:tr w14:paraId="28C34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683A9E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F139B5F">
            <w:pPr>
              <w:spacing w:line="360" w:lineRule="exact"/>
              <w:ind w:firstLine="0" w:firstLineChars="0"/>
              <w:jc w:val="center"/>
              <w:rPr>
                <w:rFonts w:ascii="宋体" w:hAnsi="宋体" w:cs="华文仿宋"/>
                <w:sz w:val="21"/>
                <w:szCs w:val="21"/>
              </w:rPr>
            </w:pPr>
          </w:p>
        </w:tc>
        <w:tc>
          <w:tcPr>
            <w:tcW w:w="2684" w:type="dxa"/>
            <w:noWrap/>
            <w:vAlign w:val="center"/>
          </w:tcPr>
          <w:p w14:paraId="7E0277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5.规范操作</w:t>
            </w:r>
          </w:p>
        </w:tc>
        <w:tc>
          <w:tcPr>
            <w:tcW w:w="634" w:type="dxa"/>
            <w:noWrap/>
            <w:vAlign w:val="center"/>
          </w:tcPr>
          <w:p w14:paraId="307275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82BFC2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556584C">
            <w:pPr>
              <w:spacing w:line="360" w:lineRule="exact"/>
              <w:ind w:firstLine="0" w:firstLineChars="0"/>
              <w:jc w:val="center"/>
              <w:rPr>
                <w:rFonts w:ascii="宋体" w:hAnsi="宋体" w:cs="华文仿宋"/>
                <w:sz w:val="21"/>
                <w:szCs w:val="21"/>
              </w:rPr>
            </w:pPr>
          </w:p>
        </w:tc>
      </w:tr>
      <w:tr w14:paraId="0F614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64783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预包装食品营养标签解读</w:t>
            </w:r>
          </w:p>
        </w:tc>
        <w:tc>
          <w:tcPr>
            <w:tcW w:w="1231" w:type="dxa"/>
            <w:vMerge w:val="restart"/>
            <w:noWrap/>
            <w:vAlign w:val="center"/>
          </w:tcPr>
          <w:p w14:paraId="73DE65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1225CB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1.食品基本信息记录</w:t>
            </w:r>
          </w:p>
        </w:tc>
        <w:tc>
          <w:tcPr>
            <w:tcW w:w="634" w:type="dxa"/>
            <w:noWrap/>
            <w:vAlign w:val="center"/>
          </w:tcPr>
          <w:p w14:paraId="1113BD7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494D49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68A3776">
            <w:pPr>
              <w:spacing w:line="360" w:lineRule="exact"/>
              <w:ind w:firstLine="0" w:firstLineChars="0"/>
              <w:rPr>
                <w:rFonts w:ascii="宋体" w:hAnsi="宋体" w:cs="华文仿宋"/>
                <w:sz w:val="21"/>
                <w:szCs w:val="21"/>
              </w:rPr>
            </w:pPr>
            <w:r>
              <w:rPr>
                <w:rFonts w:hint="eastAsia" w:ascii="宋体" w:hAnsi="宋体" w:cs="华文仿宋"/>
                <w:sz w:val="21"/>
                <w:szCs w:val="21"/>
              </w:rPr>
              <w:t>1.预包装食品营养标签</w:t>
            </w:r>
          </w:p>
          <w:p w14:paraId="351A803F">
            <w:pPr>
              <w:spacing w:line="360" w:lineRule="exact"/>
              <w:ind w:firstLine="0" w:firstLineChars="0"/>
              <w:rPr>
                <w:rFonts w:ascii="宋体" w:hAnsi="宋体" w:cs="华文仿宋"/>
                <w:sz w:val="21"/>
                <w:szCs w:val="21"/>
              </w:rPr>
            </w:pPr>
            <w:r>
              <w:rPr>
                <w:rFonts w:hint="eastAsia" w:ascii="宋体" w:hAnsi="宋体" w:cs="华文仿宋"/>
                <w:sz w:val="21"/>
                <w:szCs w:val="21"/>
              </w:rPr>
              <w:t>2.《中国居民膳食营养素参考摄入量》</w:t>
            </w:r>
          </w:p>
          <w:p w14:paraId="51FDD711">
            <w:pPr>
              <w:spacing w:line="360" w:lineRule="exact"/>
              <w:ind w:firstLine="0" w:firstLineChars="0"/>
              <w:rPr>
                <w:rFonts w:ascii="宋体" w:hAnsi="宋体" w:cs="华文仿宋"/>
                <w:sz w:val="21"/>
                <w:szCs w:val="21"/>
              </w:rPr>
            </w:pPr>
            <w:r>
              <w:rPr>
                <w:rFonts w:hint="eastAsia" w:ascii="宋体" w:hAnsi="宋体" w:cs="华文仿宋"/>
                <w:sz w:val="21"/>
                <w:szCs w:val="21"/>
              </w:rPr>
              <w:t xml:space="preserve">3.计算器、笔、记录表 </w:t>
            </w:r>
          </w:p>
        </w:tc>
      </w:tr>
      <w:tr w14:paraId="25EC4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38F20B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85A9070">
            <w:pPr>
              <w:spacing w:line="360" w:lineRule="exact"/>
              <w:ind w:firstLine="0" w:firstLineChars="0"/>
              <w:jc w:val="center"/>
              <w:rPr>
                <w:rFonts w:ascii="宋体" w:hAnsi="宋体" w:cs="华文仿宋"/>
                <w:sz w:val="21"/>
                <w:szCs w:val="21"/>
              </w:rPr>
            </w:pPr>
          </w:p>
        </w:tc>
        <w:tc>
          <w:tcPr>
            <w:tcW w:w="2684" w:type="dxa"/>
            <w:noWrap/>
            <w:vAlign w:val="center"/>
          </w:tcPr>
          <w:p w14:paraId="1246F1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2.营养声称、营养成分功能声称识别</w:t>
            </w:r>
          </w:p>
        </w:tc>
        <w:tc>
          <w:tcPr>
            <w:tcW w:w="634" w:type="dxa"/>
            <w:noWrap/>
            <w:vAlign w:val="center"/>
          </w:tcPr>
          <w:p w14:paraId="40BEC8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69C3157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99BCA82">
            <w:pPr>
              <w:spacing w:line="360" w:lineRule="exact"/>
              <w:ind w:firstLine="0" w:firstLineChars="0"/>
              <w:jc w:val="center"/>
              <w:rPr>
                <w:rFonts w:ascii="宋体" w:hAnsi="宋体" w:cs="华文仿宋"/>
                <w:sz w:val="21"/>
                <w:szCs w:val="21"/>
              </w:rPr>
            </w:pPr>
          </w:p>
        </w:tc>
      </w:tr>
      <w:tr w14:paraId="0B2CB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F4A6B8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3E52A6F">
            <w:pPr>
              <w:spacing w:line="360" w:lineRule="exact"/>
              <w:ind w:firstLine="0" w:firstLineChars="0"/>
              <w:jc w:val="center"/>
              <w:rPr>
                <w:rFonts w:ascii="宋体" w:hAnsi="宋体" w:cs="华文仿宋"/>
                <w:sz w:val="21"/>
                <w:szCs w:val="21"/>
              </w:rPr>
            </w:pPr>
          </w:p>
        </w:tc>
        <w:tc>
          <w:tcPr>
            <w:tcW w:w="2684" w:type="dxa"/>
            <w:noWrap/>
            <w:vAlign w:val="center"/>
          </w:tcPr>
          <w:p w14:paraId="1D7F77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3.营养标签核心营养素解读</w:t>
            </w:r>
          </w:p>
        </w:tc>
        <w:tc>
          <w:tcPr>
            <w:tcW w:w="634" w:type="dxa"/>
            <w:noWrap/>
            <w:vAlign w:val="center"/>
          </w:tcPr>
          <w:p w14:paraId="4C92081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72C9EF1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0FE612B">
            <w:pPr>
              <w:spacing w:line="360" w:lineRule="exact"/>
              <w:ind w:firstLine="0" w:firstLineChars="0"/>
              <w:jc w:val="center"/>
              <w:rPr>
                <w:rFonts w:ascii="宋体" w:hAnsi="宋体" w:cs="华文仿宋"/>
                <w:sz w:val="21"/>
                <w:szCs w:val="21"/>
              </w:rPr>
            </w:pPr>
          </w:p>
        </w:tc>
      </w:tr>
      <w:tr w14:paraId="45417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2632B1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C5B92EB">
            <w:pPr>
              <w:spacing w:line="360" w:lineRule="exact"/>
              <w:ind w:firstLine="0" w:firstLineChars="0"/>
              <w:jc w:val="center"/>
              <w:rPr>
                <w:rFonts w:ascii="宋体" w:hAnsi="宋体" w:cs="华文仿宋"/>
                <w:sz w:val="21"/>
                <w:szCs w:val="21"/>
              </w:rPr>
            </w:pPr>
          </w:p>
        </w:tc>
        <w:tc>
          <w:tcPr>
            <w:tcW w:w="2684" w:type="dxa"/>
            <w:noWrap/>
            <w:vAlign w:val="center"/>
          </w:tcPr>
          <w:p w14:paraId="04A081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4.食品营养价值分析评价</w:t>
            </w:r>
          </w:p>
        </w:tc>
        <w:tc>
          <w:tcPr>
            <w:tcW w:w="634" w:type="dxa"/>
            <w:noWrap/>
            <w:vAlign w:val="center"/>
          </w:tcPr>
          <w:p w14:paraId="591DF4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715A43E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5340FF4">
            <w:pPr>
              <w:spacing w:line="360" w:lineRule="exact"/>
              <w:ind w:firstLine="0" w:firstLineChars="0"/>
              <w:jc w:val="center"/>
              <w:rPr>
                <w:rFonts w:ascii="宋体" w:hAnsi="宋体" w:cs="华文仿宋"/>
                <w:sz w:val="21"/>
                <w:szCs w:val="21"/>
              </w:rPr>
            </w:pPr>
          </w:p>
        </w:tc>
      </w:tr>
      <w:tr w14:paraId="3C687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2047E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E87948B">
            <w:pPr>
              <w:spacing w:line="360" w:lineRule="exact"/>
              <w:ind w:firstLine="0" w:firstLineChars="0"/>
              <w:jc w:val="center"/>
              <w:rPr>
                <w:rFonts w:ascii="宋体" w:hAnsi="宋体" w:cs="华文仿宋"/>
                <w:sz w:val="21"/>
                <w:szCs w:val="21"/>
              </w:rPr>
            </w:pPr>
          </w:p>
        </w:tc>
        <w:tc>
          <w:tcPr>
            <w:tcW w:w="2684" w:type="dxa"/>
            <w:noWrap/>
            <w:vAlign w:val="center"/>
          </w:tcPr>
          <w:p w14:paraId="1941BE9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5.食用建议</w:t>
            </w:r>
          </w:p>
        </w:tc>
        <w:tc>
          <w:tcPr>
            <w:tcW w:w="634" w:type="dxa"/>
            <w:noWrap/>
            <w:vAlign w:val="center"/>
          </w:tcPr>
          <w:p w14:paraId="29B9CF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734154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C79DFC4">
            <w:pPr>
              <w:spacing w:line="360" w:lineRule="exact"/>
              <w:ind w:firstLine="0" w:firstLineChars="0"/>
              <w:jc w:val="center"/>
              <w:rPr>
                <w:rFonts w:ascii="宋体" w:hAnsi="宋体" w:cs="华文仿宋"/>
                <w:sz w:val="21"/>
                <w:szCs w:val="21"/>
              </w:rPr>
            </w:pPr>
          </w:p>
        </w:tc>
      </w:tr>
      <w:tr w14:paraId="7B812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B5BCA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C6ED34E">
            <w:pPr>
              <w:spacing w:line="360" w:lineRule="exact"/>
              <w:ind w:firstLine="0" w:firstLineChars="0"/>
              <w:jc w:val="center"/>
              <w:rPr>
                <w:rFonts w:ascii="宋体" w:hAnsi="宋体" w:cs="华文仿宋"/>
                <w:sz w:val="21"/>
                <w:szCs w:val="21"/>
              </w:rPr>
            </w:pPr>
          </w:p>
        </w:tc>
        <w:tc>
          <w:tcPr>
            <w:tcW w:w="2684" w:type="dxa"/>
            <w:noWrap/>
            <w:vAlign w:val="center"/>
          </w:tcPr>
          <w:p w14:paraId="152AB06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6.规范操作</w:t>
            </w:r>
          </w:p>
        </w:tc>
        <w:tc>
          <w:tcPr>
            <w:tcW w:w="634" w:type="dxa"/>
            <w:noWrap/>
            <w:vAlign w:val="center"/>
          </w:tcPr>
          <w:p w14:paraId="3E5010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57E858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C7A2CCE">
            <w:pPr>
              <w:spacing w:line="360" w:lineRule="exact"/>
              <w:ind w:firstLine="0" w:firstLineChars="0"/>
              <w:jc w:val="center"/>
              <w:rPr>
                <w:rFonts w:ascii="宋体" w:hAnsi="宋体" w:cs="华文仿宋"/>
                <w:sz w:val="21"/>
                <w:szCs w:val="21"/>
              </w:rPr>
            </w:pPr>
          </w:p>
        </w:tc>
      </w:tr>
      <w:tr w14:paraId="6DBDB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restart"/>
            <w:noWrap/>
            <w:vAlign w:val="center"/>
          </w:tcPr>
          <w:p w14:paraId="7CBAB6CF">
            <w:pPr>
              <w:spacing w:line="360" w:lineRule="exact"/>
              <w:ind w:firstLine="0" w:firstLineChars="0"/>
              <w:jc w:val="center"/>
              <w:rPr>
                <w:rFonts w:ascii="宋体" w:hAnsi="宋体" w:cs="华文仿宋"/>
                <w:sz w:val="21"/>
                <w:szCs w:val="21"/>
              </w:rPr>
            </w:pPr>
            <w:r>
              <w:rPr>
                <w:rFonts w:ascii="宋体" w:hAnsi="宋体" w:cs="华文仿宋"/>
                <w:sz w:val="21"/>
                <w:szCs w:val="21"/>
              </w:rPr>
              <w:t>成人一餐食谱编制</w:t>
            </w:r>
          </w:p>
        </w:tc>
        <w:tc>
          <w:tcPr>
            <w:tcW w:w="1231" w:type="dxa"/>
            <w:vMerge w:val="restart"/>
            <w:noWrap/>
            <w:vAlign w:val="center"/>
          </w:tcPr>
          <w:p w14:paraId="38471A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55D55E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1.标准体重计算</w:t>
            </w:r>
          </w:p>
        </w:tc>
        <w:tc>
          <w:tcPr>
            <w:tcW w:w="634" w:type="dxa"/>
            <w:noWrap/>
            <w:vAlign w:val="center"/>
          </w:tcPr>
          <w:p w14:paraId="1F69D9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372844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3C658F75">
            <w:pPr>
              <w:spacing w:line="360" w:lineRule="exact"/>
              <w:ind w:firstLine="0" w:firstLineChars="0"/>
              <w:rPr>
                <w:rFonts w:ascii="宋体" w:hAnsi="宋体" w:cs="华文仿宋"/>
                <w:sz w:val="21"/>
                <w:szCs w:val="21"/>
              </w:rPr>
            </w:pPr>
            <w:r>
              <w:rPr>
                <w:rFonts w:hint="eastAsia" w:ascii="宋体" w:hAnsi="宋体" w:cs="华文仿宋"/>
                <w:sz w:val="21"/>
                <w:szCs w:val="21"/>
              </w:rPr>
              <w:t>1.营养配餐软件</w:t>
            </w:r>
          </w:p>
          <w:p w14:paraId="1FF1B85C">
            <w:pPr>
              <w:spacing w:line="360" w:lineRule="exact"/>
              <w:ind w:firstLine="0" w:firstLineChars="0"/>
              <w:rPr>
                <w:rFonts w:ascii="宋体" w:hAnsi="宋体" w:cs="华文仿宋"/>
                <w:sz w:val="21"/>
                <w:szCs w:val="21"/>
              </w:rPr>
            </w:pPr>
            <w:r>
              <w:rPr>
                <w:rFonts w:hint="eastAsia" w:ascii="宋体" w:hAnsi="宋体" w:cs="华文仿宋"/>
                <w:sz w:val="21"/>
                <w:szCs w:val="21"/>
              </w:rPr>
              <w:t>2.《中国食物成分表》、《中国居民膳食营养素参考摄入量》</w:t>
            </w:r>
          </w:p>
          <w:p w14:paraId="6BF9811F">
            <w:pPr>
              <w:spacing w:line="360" w:lineRule="exact"/>
              <w:ind w:firstLine="0" w:firstLineChars="0"/>
              <w:rPr>
                <w:rFonts w:ascii="宋体" w:hAnsi="宋体" w:cs="华文仿宋"/>
                <w:sz w:val="21"/>
                <w:szCs w:val="21"/>
              </w:rPr>
            </w:pPr>
            <w:r>
              <w:rPr>
                <w:rFonts w:hint="eastAsia" w:ascii="宋体" w:hAnsi="宋体" w:cs="华文仿宋"/>
                <w:sz w:val="21"/>
                <w:szCs w:val="21"/>
              </w:rPr>
              <w:t xml:space="preserve">3.计算器、笔、记录表 </w:t>
            </w:r>
          </w:p>
        </w:tc>
      </w:tr>
      <w:tr w14:paraId="57FC9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FEB144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8AA32B5">
            <w:pPr>
              <w:spacing w:line="360" w:lineRule="exact"/>
              <w:ind w:firstLine="0" w:firstLineChars="0"/>
              <w:jc w:val="center"/>
              <w:rPr>
                <w:rFonts w:ascii="宋体" w:hAnsi="宋体" w:cs="华文仿宋"/>
                <w:sz w:val="21"/>
                <w:szCs w:val="21"/>
              </w:rPr>
            </w:pPr>
          </w:p>
        </w:tc>
        <w:tc>
          <w:tcPr>
            <w:tcW w:w="2684" w:type="dxa"/>
            <w:noWrap/>
            <w:vAlign w:val="center"/>
          </w:tcPr>
          <w:p w14:paraId="0FEC7B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2.体型判断</w:t>
            </w:r>
          </w:p>
        </w:tc>
        <w:tc>
          <w:tcPr>
            <w:tcW w:w="634" w:type="dxa"/>
            <w:noWrap/>
            <w:vAlign w:val="center"/>
          </w:tcPr>
          <w:p w14:paraId="6DB27E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77A644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8362F63">
            <w:pPr>
              <w:spacing w:line="360" w:lineRule="exact"/>
              <w:ind w:firstLine="0" w:firstLineChars="0"/>
              <w:jc w:val="center"/>
              <w:rPr>
                <w:rFonts w:ascii="宋体" w:hAnsi="宋体" w:cs="华文仿宋"/>
                <w:sz w:val="21"/>
                <w:szCs w:val="21"/>
              </w:rPr>
            </w:pPr>
          </w:p>
        </w:tc>
      </w:tr>
      <w:tr w14:paraId="3F264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6C9574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9BD32C4">
            <w:pPr>
              <w:spacing w:line="360" w:lineRule="exact"/>
              <w:ind w:firstLine="0" w:firstLineChars="0"/>
              <w:jc w:val="center"/>
              <w:rPr>
                <w:rFonts w:ascii="宋体" w:hAnsi="宋体" w:cs="华文仿宋"/>
                <w:sz w:val="21"/>
                <w:szCs w:val="21"/>
              </w:rPr>
            </w:pPr>
          </w:p>
        </w:tc>
        <w:tc>
          <w:tcPr>
            <w:tcW w:w="2684" w:type="dxa"/>
            <w:noWrap/>
            <w:vAlign w:val="center"/>
          </w:tcPr>
          <w:p w14:paraId="7288B7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3.每日能量需要量计算</w:t>
            </w:r>
          </w:p>
        </w:tc>
        <w:tc>
          <w:tcPr>
            <w:tcW w:w="634" w:type="dxa"/>
            <w:noWrap/>
            <w:vAlign w:val="center"/>
          </w:tcPr>
          <w:p w14:paraId="12138E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D95559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E5DCFB0">
            <w:pPr>
              <w:spacing w:line="360" w:lineRule="exact"/>
              <w:ind w:firstLine="0" w:firstLineChars="0"/>
              <w:jc w:val="center"/>
              <w:rPr>
                <w:rFonts w:ascii="宋体" w:hAnsi="宋体" w:cs="华文仿宋"/>
                <w:sz w:val="21"/>
                <w:szCs w:val="21"/>
              </w:rPr>
            </w:pPr>
          </w:p>
        </w:tc>
      </w:tr>
      <w:tr w14:paraId="6AC5E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944338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2D783E8">
            <w:pPr>
              <w:spacing w:line="360" w:lineRule="exact"/>
              <w:ind w:firstLine="0" w:firstLineChars="0"/>
              <w:jc w:val="center"/>
              <w:rPr>
                <w:rFonts w:ascii="宋体" w:hAnsi="宋体" w:cs="华文仿宋"/>
                <w:sz w:val="21"/>
                <w:szCs w:val="21"/>
              </w:rPr>
            </w:pPr>
          </w:p>
        </w:tc>
        <w:tc>
          <w:tcPr>
            <w:tcW w:w="2684" w:type="dxa"/>
            <w:noWrap/>
            <w:vAlign w:val="center"/>
          </w:tcPr>
          <w:p w14:paraId="487200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4.碳水化合物需要量计算</w:t>
            </w:r>
          </w:p>
        </w:tc>
        <w:tc>
          <w:tcPr>
            <w:tcW w:w="634" w:type="dxa"/>
            <w:noWrap/>
            <w:vAlign w:val="center"/>
          </w:tcPr>
          <w:p w14:paraId="325622E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9F5F4A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6708247">
            <w:pPr>
              <w:spacing w:line="360" w:lineRule="exact"/>
              <w:ind w:firstLine="0" w:firstLineChars="0"/>
              <w:jc w:val="center"/>
              <w:rPr>
                <w:rFonts w:ascii="宋体" w:hAnsi="宋体" w:cs="华文仿宋"/>
                <w:sz w:val="21"/>
                <w:szCs w:val="21"/>
              </w:rPr>
            </w:pPr>
          </w:p>
        </w:tc>
      </w:tr>
      <w:tr w14:paraId="58F4B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778B71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5B2E442">
            <w:pPr>
              <w:spacing w:line="360" w:lineRule="exact"/>
              <w:ind w:firstLine="0" w:firstLineChars="0"/>
              <w:jc w:val="center"/>
              <w:rPr>
                <w:rFonts w:ascii="宋体" w:hAnsi="宋体" w:cs="华文仿宋"/>
                <w:sz w:val="21"/>
                <w:szCs w:val="21"/>
              </w:rPr>
            </w:pPr>
          </w:p>
        </w:tc>
        <w:tc>
          <w:tcPr>
            <w:tcW w:w="2684" w:type="dxa"/>
            <w:noWrap/>
            <w:vAlign w:val="center"/>
          </w:tcPr>
          <w:p w14:paraId="1B4FD2C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5.蛋白质需要量计算</w:t>
            </w:r>
          </w:p>
        </w:tc>
        <w:tc>
          <w:tcPr>
            <w:tcW w:w="634" w:type="dxa"/>
            <w:noWrap/>
            <w:vAlign w:val="center"/>
          </w:tcPr>
          <w:p w14:paraId="694A56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067282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D3B4AEC">
            <w:pPr>
              <w:spacing w:line="360" w:lineRule="exact"/>
              <w:ind w:firstLine="0" w:firstLineChars="0"/>
              <w:jc w:val="center"/>
              <w:rPr>
                <w:rFonts w:ascii="宋体" w:hAnsi="宋体" w:cs="华文仿宋"/>
                <w:sz w:val="21"/>
                <w:szCs w:val="21"/>
              </w:rPr>
            </w:pPr>
          </w:p>
        </w:tc>
      </w:tr>
      <w:tr w14:paraId="7BB42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A77288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8FEFCD3">
            <w:pPr>
              <w:spacing w:line="360" w:lineRule="exact"/>
              <w:ind w:firstLine="0" w:firstLineChars="0"/>
              <w:jc w:val="center"/>
              <w:rPr>
                <w:rFonts w:ascii="宋体" w:hAnsi="宋体" w:cs="华文仿宋"/>
                <w:sz w:val="21"/>
                <w:szCs w:val="21"/>
              </w:rPr>
            </w:pPr>
          </w:p>
        </w:tc>
        <w:tc>
          <w:tcPr>
            <w:tcW w:w="2684" w:type="dxa"/>
            <w:noWrap/>
            <w:vAlign w:val="center"/>
          </w:tcPr>
          <w:p w14:paraId="02865E97">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6.脂肪需要量计算</w:t>
            </w:r>
          </w:p>
        </w:tc>
        <w:tc>
          <w:tcPr>
            <w:tcW w:w="634" w:type="dxa"/>
            <w:noWrap/>
            <w:vAlign w:val="center"/>
          </w:tcPr>
          <w:p w14:paraId="7F08841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F85D27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0B8C521">
            <w:pPr>
              <w:spacing w:line="360" w:lineRule="exact"/>
              <w:ind w:firstLine="0" w:firstLineChars="0"/>
              <w:jc w:val="center"/>
              <w:rPr>
                <w:rFonts w:ascii="宋体" w:hAnsi="宋体" w:cs="华文仿宋"/>
                <w:sz w:val="21"/>
                <w:szCs w:val="21"/>
              </w:rPr>
            </w:pPr>
          </w:p>
        </w:tc>
      </w:tr>
      <w:tr w14:paraId="0DAF3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A4F615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9C30D75">
            <w:pPr>
              <w:spacing w:line="360" w:lineRule="exact"/>
              <w:ind w:firstLine="0" w:firstLineChars="0"/>
              <w:jc w:val="center"/>
              <w:rPr>
                <w:rFonts w:ascii="宋体" w:hAnsi="宋体" w:cs="华文仿宋"/>
                <w:sz w:val="21"/>
                <w:szCs w:val="21"/>
              </w:rPr>
            </w:pPr>
          </w:p>
        </w:tc>
        <w:tc>
          <w:tcPr>
            <w:tcW w:w="2684" w:type="dxa"/>
            <w:noWrap/>
            <w:vAlign w:val="center"/>
          </w:tcPr>
          <w:p w14:paraId="5E2F3D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7.主要食物的需要量计算</w:t>
            </w:r>
          </w:p>
        </w:tc>
        <w:tc>
          <w:tcPr>
            <w:tcW w:w="634" w:type="dxa"/>
            <w:noWrap/>
            <w:vAlign w:val="center"/>
          </w:tcPr>
          <w:p w14:paraId="1B9C1C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9DE7B8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052110D">
            <w:pPr>
              <w:spacing w:line="360" w:lineRule="exact"/>
              <w:ind w:firstLine="0" w:firstLineChars="0"/>
              <w:jc w:val="center"/>
              <w:rPr>
                <w:rFonts w:ascii="宋体" w:hAnsi="宋体" w:cs="华文仿宋"/>
                <w:sz w:val="21"/>
                <w:szCs w:val="21"/>
              </w:rPr>
            </w:pPr>
          </w:p>
        </w:tc>
      </w:tr>
      <w:tr w14:paraId="6E572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92E499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E60A5B4">
            <w:pPr>
              <w:spacing w:line="360" w:lineRule="exact"/>
              <w:ind w:firstLine="0" w:firstLineChars="0"/>
              <w:jc w:val="center"/>
              <w:rPr>
                <w:rFonts w:ascii="宋体" w:hAnsi="宋体" w:cs="华文仿宋"/>
                <w:sz w:val="21"/>
                <w:szCs w:val="21"/>
              </w:rPr>
            </w:pPr>
          </w:p>
        </w:tc>
        <w:tc>
          <w:tcPr>
            <w:tcW w:w="2684" w:type="dxa"/>
            <w:noWrap/>
            <w:vAlign w:val="center"/>
          </w:tcPr>
          <w:p w14:paraId="7FA0AD95">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8.规范操作</w:t>
            </w:r>
          </w:p>
        </w:tc>
        <w:tc>
          <w:tcPr>
            <w:tcW w:w="634" w:type="dxa"/>
            <w:noWrap/>
            <w:vAlign w:val="center"/>
          </w:tcPr>
          <w:p w14:paraId="7E00BA5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A2F17B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259E73F">
            <w:pPr>
              <w:spacing w:line="360" w:lineRule="exact"/>
              <w:ind w:firstLine="0" w:firstLineChars="0"/>
              <w:jc w:val="center"/>
              <w:rPr>
                <w:rFonts w:ascii="宋体" w:hAnsi="宋体" w:cs="华文仿宋"/>
                <w:sz w:val="21"/>
                <w:szCs w:val="21"/>
              </w:rPr>
            </w:pPr>
          </w:p>
        </w:tc>
      </w:tr>
      <w:tr w14:paraId="1F91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242A9A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成人身高与体重的测量</w:t>
            </w:r>
          </w:p>
        </w:tc>
        <w:tc>
          <w:tcPr>
            <w:tcW w:w="1231" w:type="dxa"/>
            <w:vMerge w:val="restart"/>
            <w:noWrap/>
            <w:vAlign w:val="center"/>
          </w:tcPr>
          <w:p w14:paraId="287062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F1AE8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77AF44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34D023E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2CC7DE6">
            <w:pPr>
              <w:spacing w:line="360" w:lineRule="exact"/>
              <w:ind w:firstLine="0" w:firstLineChars="0"/>
              <w:rPr>
                <w:rFonts w:ascii="宋体" w:hAnsi="宋体" w:cs="华文仿宋"/>
                <w:sz w:val="21"/>
                <w:szCs w:val="21"/>
              </w:rPr>
            </w:pPr>
            <w:r>
              <w:rPr>
                <w:rFonts w:hint="eastAsia" w:ascii="宋体" w:hAnsi="宋体" w:cs="华文仿宋"/>
                <w:sz w:val="21"/>
                <w:szCs w:val="21"/>
              </w:rPr>
              <w:t>1.电子磅秤或刻度式体重计或电子式体重计</w:t>
            </w:r>
          </w:p>
          <w:p w14:paraId="4383A3F9">
            <w:pPr>
              <w:spacing w:line="360" w:lineRule="exact"/>
              <w:ind w:firstLine="0" w:firstLineChars="0"/>
              <w:rPr>
                <w:rFonts w:ascii="宋体" w:hAnsi="宋体" w:cs="华文仿宋"/>
                <w:sz w:val="21"/>
                <w:szCs w:val="21"/>
              </w:rPr>
            </w:pPr>
            <w:r>
              <w:rPr>
                <w:rFonts w:hint="eastAsia" w:ascii="宋体" w:hAnsi="宋体" w:cs="华文仿宋"/>
                <w:sz w:val="21"/>
                <w:szCs w:val="21"/>
              </w:rPr>
              <w:t>2.机械式身高计或电子式身高计或软尺或立尺</w:t>
            </w:r>
          </w:p>
          <w:p w14:paraId="1C485C81">
            <w:pPr>
              <w:spacing w:line="360" w:lineRule="exact"/>
              <w:ind w:firstLine="0" w:firstLineChars="0"/>
              <w:rPr>
                <w:rFonts w:ascii="宋体" w:hAnsi="宋体" w:cs="华文仿宋"/>
                <w:sz w:val="21"/>
                <w:szCs w:val="21"/>
              </w:rPr>
            </w:pPr>
            <w:r>
              <w:rPr>
                <w:rFonts w:hint="eastAsia" w:ascii="宋体" w:hAnsi="宋体" w:cs="华文仿宋"/>
                <w:sz w:val="21"/>
                <w:szCs w:val="21"/>
              </w:rPr>
              <w:t xml:space="preserve">3.计算器、笔、记录表 </w:t>
            </w:r>
          </w:p>
          <w:p w14:paraId="0D15C1E8">
            <w:pPr>
              <w:spacing w:line="360" w:lineRule="exact"/>
              <w:ind w:firstLine="0" w:firstLineChars="0"/>
              <w:rPr>
                <w:rFonts w:ascii="宋体" w:hAnsi="宋体" w:cs="华文仿宋"/>
                <w:sz w:val="21"/>
                <w:szCs w:val="21"/>
              </w:rPr>
            </w:pPr>
          </w:p>
        </w:tc>
      </w:tr>
      <w:tr w14:paraId="7E142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58ADA0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07DDAB0">
            <w:pPr>
              <w:spacing w:line="360" w:lineRule="exact"/>
              <w:ind w:firstLine="0" w:firstLineChars="0"/>
              <w:jc w:val="center"/>
              <w:rPr>
                <w:rFonts w:ascii="宋体" w:hAnsi="宋体" w:cs="华文仿宋"/>
                <w:sz w:val="21"/>
                <w:szCs w:val="21"/>
              </w:rPr>
            </w:pPr>
          </w:p>
        </w:tc>
        <w:tc>
          <w:tcPr>
            <w:tcW w:w="2684" w:type="dxa"/>
            <w:noWrap/>
            <w:vAlign w:val="center"/>
          </w:tcPr>
          <w:p w14:paraId="565939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2.身高计检查</w:t>
            </w:r>
          </w:p>
        </w:tc>
        <w:tc>
          <w:tcPr>
            <w:tcW w:w="634" w:type="dxa"/>
            <w:noWrap/>
            <w:vAlign w:val="center"/>
          </w:tcPr>
          <w:p w14:paraId="3DB0CE0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44A6BC5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C49F67B">
            <w:pPr>
              <w:spacing w:line="360" w:lineRule="exact"/>
              <w:ind w:firstLine="0" w:firstLineChars="0"/>
              <w:jc w:val="center"/>
              <w:rPr>
                <w:rFonts w:ascii="宋体" w:hAnsi="宋体" w:cs="华文仿宋"/>
                <w:sz w:val="21"/>
                <w:szCs w:val="21"/>
              </w:rPr>
            </w:pPr>
          </w:p>
        </w:tc>
      </w:tr>
      <w:tr w14:paraId="15D0E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73ADB4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9759086">
            <w:pPr>
              <w:spacing w:line="360" w:lineRule="exact"/>
              <w:ind w:firstLine="0" w:firstLineChars="0"/>
              <w:jc w:val="center"/>
              <w:rPr>
                <w:rFonts w:ascii="宋体" w:hAnsi="宋体" w:cs="华文仿宋"/>
                <w:sz w:val="21"/>
                <w:szCs w:val="21"/>
              </w:rPr>
            </w:pPr>
          </w:p>
        </w:tc>
        <w:tc>
          <w:tcPr>
            <w:tcW w:w="2684" w:type="dxa"/>
            <w:noWrap/>
            <w:vAlign w:val="center"/>
          </w:tcPr>
          <w:p w14:paraId="02CEDC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3.安置被测者测量体位</w:t>
            </w:r>
          </w:p>
        </w:tc>
        <w:tc>
          <w:tcPr>
            <w:tcW w:w="634" w:type="dxa"/>
            <w:noWrap/>
            <w:vAlign w:val="center"/>
          </w:tcPr>
          <w:p w14:paraId="158A75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582150D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3446CB7">
            <w:pPr>
              <w:spacing w:line="360" w:lineRule="exact"/>
              <w:ind w:firstLine="0" w:firstLineChars="0"/>
              <w:jc w:val="center"/>
              <w:rPr>
                <w:rFonts w:ascii="宋体" w:hAnsi="宋体" w:cs="华文仿宋"/>
                <w:sz w:val="21"/>
                <w:szCs w:val="21"/>
              </w:rPr>
            </w:pPr>
          </w:p>
        </w:tc>
      </w:tr>
      <w:tr w14:paraId="7F4C8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7A5474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5705B03">
            <w:pPr>
              <w:spacing w:line="360" w:lineRule="exact"/>
              <w:ind w:firstLine="0" w:firstLineChars="0"/>
              <w:jc w:val="center"/>
              <w:rPr>
                <w:rFonts w:ascii="宋体" w:hAnsi="宋体" w:cs="华文仿宋"/>
                <w:sz w:val="21"/>
                <w:szCs w:val="21"/>
              </w:rPr>
            </w:pPr>
          </w:p>
        </w:tc>
        <w:tc>
          <w:tcPr>
            <w:tcW w:w="2684" w:type="dxa"/>
            <w:noWrap/>
            <w:vAlign w:val="center"/>
          </w:tcPr>
          <w:p w14:paraId="13A4F77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4.连续、准确测量身高两次</w:t>
            </w:r>
          </w:p>
        </w:tc>
        <w:tc>
          <w:tcPr>
            <w:tcW w:w="634" w:type="dxa"/>
            <w:noWrap/>
            <w:vAlign w:val="center"/>
          </w:tcPr>
          <w:p w14:paraId="3D4CEAE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0064CA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1AC8F7C">
            <w:pPr>
              <w:spacing w:line="360" w:lineRule="exact"/>
              <w:ind w:firstLine="0" w:firstLineChars="0"/>
              <w:jc w:val="center"/>
              <w:rPr>
                <w:rFonts w:ascii="宋体" w:hAnsi="宋体" w:cs="华文仿宋"/>
                <w:sz w:val="21"/>
                <w:szCs w:val="21"/>
              </w:rPr>
            </w:pPr>
          </w:p>
        </w:tc>
      </w:tr>
      <w:tr w14:paraId="2E1E1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E45A2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9FE0D51">
            <w:pPr>
              <w:spacing w:line="360" w:lineRule="exact"/>
              <w:ind w:firstLine="0" w:firstLineChars="0"/>
              <w:jc w:val="center"/>
              <w:rPr>
                <w:rFonts w:ascii="宋体" w:hAnsi="宋体" w:cs="华文仿宋"/>
                <w:sz w:val="21"/>
                <w:szCs w:val="21"/>
              </w:rPr>
            </w:pPr>
          </w:p>
        </w:tc>
        <w:tc>
          <w:tcPr>
            <w:tcW w:w="2684" w:type="dxa"/>
            <w:noWrap/>
            <w:vAlign w:val="center"/>
          </w:tcPr>
          <w:p w14:paraId="757EE53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5.读数并记录</w:t>
            </w:r>
          </w:p>
        </w:tc>
        <w:tc>
          <w:tcPr>
            <w:tcW w:w="634" w:type="dxa"/>
            <w:noWrap/>
            <w:vAlign w:val="center"/>
          </w:tcPr>
          <w:p w14:paraId="133D1D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6A752B6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3661350">
            <w:pPr>
              <w:spacing w:line="360" w:lineRule="exact"/>
              <w:ind w:firstLine="0" w:firstLineChars="0"/>
              <w:jc w:val="center"/>
              <w:rPr>
                <w:rFonts w:ascii="宋体" w:hAnsi="宋体" w:cs="华文仿宋"/>
                <w:sz w:val="21"/>
                <w:szCs w:val="21"/>
              </w:rPr>
            </w:pPr>
          </w:p>
        </w:tc>
      </w:tr>
      <w:tr w14:paraId="30724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4F975D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0CB3996">
            <w:pPr>
              <w:spacing w:line="360" w:lineRule="exact"/>
              <w:ind w:firstLine="0" w:firstLineChars="0"/>
              <w:jc w:val="center"/>
              <w:rPr>
                <w:rFonts w:ascii="宋体" w:hAnsi="宋体" w:cs="华文仿宋"/>
                <w:sz w:val="21"/>
                <w:szCs w:val="21"/>
              </w:rPr>
            </w:pPr>
          </w:p>
        </w:tc>
        <w:tc>
          <w:tcPr>
            <w:tcW w:w="2684" w:type="dxa"/>
            <w:noWrap/>
            <w:vAlign w:val="center"/>
          </w:tcPr>
          <w:p w14:paraId="5C2EC39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6.体重秤检查</w:t>
            </w:r>
          </w:p>
        </w:tc>
        <w:tc>
          <w:tcPr>
            <w:tcW w:w="634" w:type="dxa"/>
            <w:noWrap/>
            <w:vAlign w:val="center"/>
          </w:tcPr>
          <w:p w14:paraId="2BF722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157C533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EA33121">
            <w:pPr>
              <w:spacing w:line="360" w:lineRule="exact"/>
              <w:ind w:firstLine="0" w:firstLineChars="0"/>
              <w:jc w:val="center"/>
              <w:rPr>
                <w:rFonts w:ascii="宋体" w:hAnsi="宋体" w:cs="华文仿宋"/>
                <w:sz w:val="21"/>
                <w:szCs w:val="21"/>
              </w:rPr>
            </w:pPr>
          </w:p>
        </w:tc>
      </w:tr>
      <w:tr w14:paraId="7D4FC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8E682A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2D8205C">
            <w:pPr>
              <w:spacing w:line="360" w:lineRule="exact"/>
              <w:ind w:firstLine="0" w:firstLineChars="0"/>
              <w:jc w:val="center"/>
              <w:rPr>
                <w:rFonts w:ascii="宋体" w:hAnsi="宋体" w:cs="华文仿宋"/>
                <w:sz w:val="21"/>
                <w:szCs w:val="21"/>
              </w:rPr>
            </w:pPr>
          </w:p>
        </w:tc>
        <w:tc>
          <w:tcPr>
            <w:tcW w:w="2684" w:type="dxa"/>
            <w:noWrap/>
            <w:vAlign w:val="center"/>
          </w:tcPr>
          <w:p w14:paraId="08C11D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7.被测者衣物准备及体位准备</w:t>
            </w:r>
          </w:p>
        </w:tc>
        <w:tc>
          <w:tcPr>
            <w:tcW w:w="634" w:type="dxa"/>
            <w:noWrap/>
            <w:vAlign w:val="center"/>
          </w:tcPr>
          <w:p w14:paraId="241A75F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055D284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3D4A21A">
            <w:pPr>
              <w:spacing w:line="360" w:lineRule="exact"/>
              <w:ind w:firstLine="0" w:firstLineChars="0"/>
              <w:jc w:val="center"/>
              <w:rPr>
                <w:rFonts w:ascii="宋体" w:hAnsi="宋体" w:cs="华文仿宋"/>
                <w:sz w:val="21"/>
                <w:szCs w:val="21"/>
              </w:rPr>
            </w:pPr>
          </w:p>
        </w:tc>
      </w:tr>
      <w:tr w14:paraId="479E2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4055F1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C42ECA2">
            <w:pPr>
              <w:spacing w:line="360" w:lineRule="exact"/>
              <w:ind w:firstLine="0" w:firstLineChars="0"/>
              <w:jc w:val="center"/>
              <w:rPr>
                <w:rFonts w:ascii="宋体" w:hAnsi="宋体" w:cs="华文仿宋"/>
                <w:sz w:val="21"/>
                <w:szCs w:val="21"/>
              </w:rPr>
            </w:pPr>
          </w:p>
        </w:tc>
        <w:tc>
          <w:tcPr>
            <w:tcW w:w="2684" w:type="dxa"/>
            <w:noWrap/>
            <w:vAlign w:val="center"/>
          </w:tcPr>
          <w:p w14:paraId="4DBC62E9">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8.连续、准确测量体重两次</w:t>
            </w:r>
          </w:p>
        </w:tc>
        <w:tc>
          <w:tcPr>
            <w:tcW w:w="634" w:type="dxa"/>
            <w:noWrap/>
            <w:vAlign w:val="center"/>
          </w:tcPr>
          <w:p w14:paraId="0986F3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0979B3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90DEC39">
            <w:pPr>
              <w:spacing w:line="360" w:lineRule="exact"/>
              <w:ind w:firstLine="0" w:firstLineChars="0"/>
              <w:jc w:val="center"/>
              <w:rPr>
                <w:rFonts w:ascii="宋体" w:hAnsi="宋体" w:cs="华文仿宋"/>
                <w:sz w:val="21"/>
                <w:szCs w:val="21"/>
              </w:rPr>
            </w:pPr>
          </w:p>
        </w:tc>
      </w:tr>
      <w:tr w14:paraId="33062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E9C82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BCFFAE5">
            <w:pPr>
              <w:spacing w:line="360" w:lineRule="exact"/>
              <w:ind w:firstLine="0" w:firstLineChars="0"/>
              <w:jc w:val="center"/>
              <w:rPr>
                <w:rFonts w:ascii="宋体" w:hAnsi="宋体" w:cs="华文仿宋"/>
                <w:sz w:val="21"/>
                <w:szCs w:val="21"/>
              </w:rPr>
            </w:pPr>
          </w:p>
        </w:tc>
        <w:tc>
          <w:tcPr>
            <w:tcW w:w="2684" w:type="dxa"/>
            <w:noWrap/>
            <w:vAlign w:val="center"/>
          </w:tcPr>
          <w:p w14:paraId="1F3B24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9.读数并记录</w:t>
            </w:r>
          </w:p>
        </w:tc>
        <w:tc>
          <w:tcPr>
            <w:tcW w:w="634" w:type="dxa"/>
            <w:noWrap/>
            <w:vAlign w:val="center"/>
          </w:tcPr>
          <w:p w14:paraId="171570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007E161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F857466">
            <w:pPr>
              <w:spacing w:line="360" w:lineRule="exact"/>
              <w:ind w:firstLine="0" w:firstLineChars="0"/>
              <w:jc w:val="center"/>
              <w:rPr>
                <w:rFonts w:ascii="宋体" w:hAnsi="宋体" w:cs="华文仿宋"/>
                <w:sz w:val="21"/>
                <w:szCs w:val="21"/>
              </w:rPr>
            </w:pPr>
          </w:p>
        </w:tc>
      </w:tr>
      <w:tr w14:paraId="73780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3DCE97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D7989CF">
            <w:pPr>
              <w:spacing w:line="360" w:lineRule="exact"/>
              <w:ind w:firstLine="0" w:firstLineChars="0"/>
              <w:jc w:val="center"/>
              <w:rPr>
                <w:rFonts w:ascii="宋体" w:hAnsi="宋体" w:cs="华文仿宋"/>
                <w:sz w:val="21"/>
                <w:szCs w:val="21"/>
              </w:rPr>
            </w:pPr>
          </w:p>
        </w:tc>
        <w:tc>
          <w:tcPr>
            <w:tcW w:w="2684" w:type="dxa"/>
            <w:noWrap/>
            <w:vAlign w:val="center"/>
          </w:tcPr>
          <w:p w14:paraId="5C4D652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10.计算并记录BMI，确定被测者营养状况</w:t>
            </w:r>
          </w:p>
        </w:tc>
        <w:tc>
          <w:tcPr>
            <w:tcW w:w="634" w:type="dxa"/>
            <w:noWrap/>
            <w:vAlign w:val="center"/>
          </w:tcPr>
          <w:p w14:paraId="66B4E94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251910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9FC5C0">
            <w:pPr>
              <w:spacing w:line="360" w:lineRule="exact"/>
              <w:ind w:firstLine="0" w:firstLineChars="0"/>
              <w:jc w:val="center"/>
              <w:rPr>
                <w:rFonts w:ascii="宋体" w:hAnsi="宋体" w:cs="华文仿宋"/>
                <w:sz w:val="21"/>
                <w:szCs w:val="21"/>
              </w:rPr>
            </w:pPr>
          </w:p>
        </w:tc>
      </w:tr>
      <w:tr w14:paraId="182A3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0154D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成人胸围、腰围、臀围的测量</w:t>
            </w:r>
          </w:p>
        </w:tc>
        <w:tc>
          <w:tcPr>
            <w:tcW w:w="1231" w:type="dxa"/>
            <w:vMerge w:val="restart"/>
            <w:noWrap/>
            <w:vAlign w:val="center"/>
          </w:tcPr>
          <w:p w14:paraId="60C74EA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757B2C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337528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6AFBBCD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9605515">
            <w:pPr>
              <w:spacing w:line="360" w:lineRule="exact"/>
              <w:ind w:firstLine="0" w:firstLineChars="0"/>
              <w:rPr>
                <w:rFonts w:ascii="宋体" w:hAnsi="宋体" w:cs="华文仿宋"/>
                <w:sz w:val="21"/>
                <w:szCs w:val="21"/>
              </w:rPr>
            </w:pPr>
            <w:r>
              <w:rPr>
                <w:rFonts w:hint="eastAsia" w:ascii="宋体" w:hAnsi="宋体" w:cs="华文仿宋"/>
                <w:sz w:val="21"/>
                <w:szCs w:val="21"/>
              </w:rPr>
              <w:t>1.软尺</w:t>
            </w:r>
          </w:p>
          <w:p w14:paraId="55ABFF6A">
            <w:pPr>
              <w:spacing w:line="360" w:lineRule="exact"/>
              <w:ind w:firstLine="0" w:firstLineChars="0"/>
              <w:rPr>
                <w:rFonts w:ascii="宋体" w:hAnsi="宋体" w:cs="华文仿宋"/>
                <w:sz w:val="21"/>
                <w:szCs w:val="21"/>
              </w:rPr>
            </w:pPr>
            <w:r>
              <w:rPr>
                <w:rFonts w:hint="eastAsia" w:ascii="宋体" w:hAnsi="宋体" w:cs="华文仿宋"/>
                <w:sz w:val="21"/>
                <w:szCs w:val="21"/>
              </w:rPr>
              <w:t>2.笔、记录表</w:t>
            </w:r>
          </w:p>
          <w:p w14:paraId="512C50A5">
            <w:pPr>
              <w:spacing w:line="360" w:lineRule="exact"/>
              <w:ind w:firstLine="0" w:firstLineChars="0"/>
              <w:rPr>
                <w:rFonts w:ascii="宋体" w:hAnsi="宋体" w:cs="华文仿宋"/>
                <w:sz w:val="21"/>
                <w:szCs w:val="21"/>
              </w:rPr>
            </w:pPr>
          </w:p>
        </w:tc>
      </w:tr>
      <w:tr w14:paraId="17F38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CF7817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3F947CA">
            <w:pPr>
              <w:spacing w:line="360" w:lineRule="exact"/>
              <w:ind w:firstLine="0" w:firstLineChars="0"/>
              <w:jc w:val="left"/>
              <w:rPr>
                <w:rFonts w:ascii="宋体" w:hAnsi="宋体" w:cs="华文仿宋"/>
                <w:sz w:val="21"/>
                <w:szCs w:val="21"/>
              </w:rPr>
            </w:pPr>
          </w:p>
        </w:tc>
        <w:tc>
          <w:tcPr>
            <w:tcW w:w="2684" w:type="dxa"/>
            <w:noWrap/>
            <w:vAlign w:val="center"/>
          </w:tcPr>
          <w:p w14:paraId="42EFE06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2.安置被测者测量体位，进行胸围测量</w:t>
            </w:r>
          </w:p>
        </w:tc>
        <w:tc>
          <w:tcPr>
            <w:tcW w:w="634" w:type="dxa"/>
            <w:noWrap/>
            <w:vAlign w:val="center"/>
          </w:tcPr>
          <w:p w14:paraId="6DF2C44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65BB601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49492F">
            <w:pPr>
              <w:spacing w:line="360" w:lineRule="exact"/>
              <w:ind w:firstLine="0" w:firstLineChars="0"/>
              <w:jc w:val="left"/>
              <w:rPr>
                <w:rFonts w:ascii="宋体" w:hAnsi="宋体" w:cs="华文仿宋"/>
                <w:sz w:val="21"/>
                <w:szCs w:val="21"/>
              </w:rPr>
            </w:pPr>
          </w:p>
        </w:tc>
      </w:tr>
      <w:tr w14:paraId="1022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B0285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26FFBE9">
            <w:pPr>
              <w:spacing w:line="360" w:lineRule="exact"/>
              <w:ind w:firstLine="0" w:firstLineChars="0"/>
              <w:jc w:val="left"/>
              <w:rPr>
                <w:rFonts w:ascii="宋体" w:hAnsi="宋体" w:cs="华文仿宋"/>
                <w:sz w:val="21"/>
                <w:szCs w:val="21"/>
              </w:rPr>
            </w:pPr>
          </w:p>
        </w:tc>
        <w:tc>
          <w:tcPr>
            <w:tcW w:w="2684" w:type="dxa"/>
            <w:noWrap/>
            <w:vAlign w:val="center"/>
          </w:tcPr>
          <w:p w14:paraId="38FEC3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3.连续、准确测量两次</w:t>
            </w:r>
          </w:p>
        </w:tc>
        <w:tc>
          <w:tcPr>
            <w:tcW w:w="634" w:type="dxa"/>
            <w:noWrap/>
            <w:vAlign w:val="center"/>
          </w:tcPr>
          <w:p w14:paraId="352F07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C63C50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46F1D94">
            <w:pPr>
              <w:spacing w:line="360" w:lineRule="exact"/>
              <w:ind w:firstLine="0" w:firstLineChars="0"/>
              <w:jc w:val="left"/>
              <w:rPr>
                <w:rFonts w:ascii="宋体" w:hAnsi="宋体" w:cs="华文仿宋"/>
                <w:sz w:val="21"/>
                <w:szCs w:val="21"/>
              </w:rPr>
            </w:pPr>
          </w:p>
        </w:tc>
      </w:tr>
      <w:tr w14:paraId="07BB0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BC0AA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9FA4F86">
            <w:pPr>
              <w:spacing w:line="360" w:lineRule="exact"/>
              <w:ind w:firstLine="0" w:firstLineChars="0"/>
              <w:jc w:val="left"/>
              <w:rPr>
                <w:rFonts w:ascii="宋体" w:hAnsi="宋体" w:cs="华文仿宋"/>
                <w:sz w:val="21"/>
                <w:szCs w:val="21"/>
              </w:rPr>
            </w:pPr>
          </w:p>
        </w:tc>
        <w:tc>
          <w:tcPr>
            <w:tcW w:w="2684" w:type="dxa"/>
            <w:noWrap/>
            <w:vAlign w:val="center"/>
          </w:tcPr>
          <w:p w14:paraId="30ED86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4.读数并记录</w:t>
            </w:r>
          </w:p>
        </w:tc>
        <w:tc>
          <w:tcPr>
            <w:tcW w:w="634" w:type="dxa"/>
            <w:noWrap/>
            <w:vAlign w:val="center"/>
          </w:tcPr>
          <w:p w14:paraId="3B5893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40AD6F8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53C982C">
            <w:pPr>
              <w:spacing w:line="360" w:lineRule="exact"/>
              <w:ind w:firstLine="0" w:firstLineChars="0"/>
              <w:jc w:val="left"/>
              <w:rPr>
                <w:rFonts w:ascii="宋体" w:hAnsi="宋体" w:cs="华文仿宋"/>
                <w:sz w:val="21"/>
                <w:szCs w:val="21"/>
              </w:rPr>
            </w:pPr>
          </w:p>
        </w:tc>
      </w:tr>
      <w:tr w14:paraId="708C7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247255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83F4004">
            <w:pPr>
              <w:spacing w:line="360" w:lineRule="exact"/>
              <w:ind w:firstLine="0" w:firstLineChars="0"/>
              <w:jc w:val="left"/>
              <w:rPr>
                <w:rFonts w:ascii="宋体" w:hAnsi="宋体" w:cs="华文仿宋"/>
                <w:sz w:val="21"/>
                <w:szCs w:val="21"/>
              </w:rPr>
            </w:pPr>
          </w:p>
        </w:tc>
        <w:tc>
          <w:tcPr>
            <w:tcW w:w="2684" w:type="dxa"/>
            <w:noWrap/>
            <w:vAlign w:val="center"/>
          </w:tcPr>
          <w:p w14:paraId="014D89D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5.安置被测者测量体位，进行腰围测量</w:t>
            </w:r>
          </w:p>
        </w:tc>
        <w:tc>
          <w:tcPr>
            <w:tcW w:w="634" w:type="dxa"/>
            <w:noWrap/>
            <w:vAlign w:val="center"/>
          </w:tcPr>
          <w:p w14:paraId="4FD316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775E9A8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9196282">
            <w:pPr>
              <w:spacing w:line="360" w:lineRule="exact"/>
              <w:ind w:firstLine="0" w:firstLineChars="0"/>
              <w:jc w:val="left"/>
              <w:rPr>
                <w:rFonts w:ascii="宋体" w:hAnsi="宋体" w:cs="华文仿宋"/>
                <w:sz w:val="21"/>
                <w:szCs w:val="21"/>
              </w:rPr>
            </w:pPr>
          </w:p>
        </w:tc>
      </w:tr>
      <w:tr w14:paraId="3EEB1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D7C9EF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9AFB841">
            <w:pPr>
              <w:spacing w:line="360" w:lineRule="exact"/>
              <w:ind w:firstLine="0" w:firstLineChars="0"/>
              <w:jc w:val="left"/>
              <w:rPr>
                <w:rFonts w:ascii="宋体" w:hAnsi="宋体" w:cs="华文仿宋"/>
                <w:sz w:val="21"/>
                <w:szCs w:val="21"/>
              </w:rPr>
            </w:pPr>
          </w:p>
        </w:tc>
        <w:tc>
          <w:tcPr>
            <w:tcW w:w="2684" w:type="dxa"/>
            <w:noWrap/>
            <w:vAlign w:val="center"/>
          </w:tcPr>
          <w:p w14:paraId="562A57A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6.连续、准确测量两次</w:t>
            </w:r>
          </w:p>
        </w:tc>
        <w:tc>
          <w:tcPr>
            <w:tcW w:w="634" w:type="dxa"/>
            <w:noWrap/>
            <w:vAlign w:val="center"/>
          </w:tcPr>
          <w:p w14:paraId="4E8F94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F517FD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0C00C83">
            <w:pPr>
              <w:spacing w:line="360" w:lineRule="exact"/>
              <w:ind w:firstLine="0" w:firstLineChars="0"/>
              <w:jc w:val="left"/>
              <w:rPr>
                <w:rFonts w:ascii="宋体" w:hAnsi="宋体" w:cs="华文仿宋"/>
                <w:sz w:val="21"/>
                <w:szCs w:val="21"/>
              </w:rPr>
            </w:pPr>
          </w:p>
        </w:tc>
      </w:tr>
      <w:tr w14:paraId="3091A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CF9D1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A978415">
            <w:pPr>
              <w:spacing w:line="360" w:lineRule="exact"/>
              <w:ind w:firstLine="0" w:firstLineChars="0"/>
              <w:jc w:val="left"/>
              <w:rPr>
                <w:rFonts w:ascii="宋体" w:hAnsi="宋体" w:cs="华文仿宋"/>
                <w:sz w:val="21"/>
                <w:szCs w:val="21"/>
              </w:rPr>
            </w:pPr>
          </w:p>
        </w:tc>
        <w:tc>
          <w:tcPr>
            <w:tcW w:w="2684" w:type="dxa"/>
            <w:noWrap/>
            <w:vAlign w:val="center"/>
          </w:tcPr>
          <w:p w14:paraId="058E6A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7.读数并记录</w:t>
            </w:r>
          </w:p>
        </w:tc>
        <w:tc>
          <w:tcPr>
            <w:tcW w:w="634" w:type="dxa"/>
            <w:noWrap/>
            <w:vAlign w:val="center"/>
          </w:tcPr>
          <w:p w14:paraId="05E1BDB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7BE67F3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832EF3">
            <w:pPr>
              <w:spacing w:line="360" w:lineRule="exact"/>
              <w:ind w:firstLine="0" w:firstLineChars="0"/>
              <w:jc w:val="left"/>
              <w:rPr>
                <w:rFonts w:ascii="宋体" w:hAnsi="宋体" w:cs="华文仿宋"/>
                <w:sz w:val="21"/>
                <w:szCs w:val="21"/>
              </w:rPr>
            </w:pPr>
          </w:p>
        </w:tc>
      </w:tr>
      <w:tr w14:paraId="069F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32E390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C6367E4">
            <w:pPr>
              <w:spacing w:line="360" w:lineRule="exact"/>
              <w:ind w:firstLine="0" w:firstLineChars="0"/>
              <w:jc w:val="left"/>
              <w:rPr>
                <w:rFonts w:ascii="宋体" w:hAnsi="宋体" w:cs="华文仿宋"/>
                <w:sz w:val="21"/>
                <w:szCs w:val="21"/>
              </w:rPr>
            </w:pPr>
          </w:p>
        </w:tc>
        <w:tc>
          <w:tcPr>
            <w:tcW w:w="2684" w:type="dxa"/>
            <w:noWrap/>
            <w:vAlign w:val="center"/>
          </w:tcPr>
          <w:p w14:paraId="67952CED">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8.安置被测者测量体位，进行臀围测量</w:t>
            </w:r>
          </w:p>
        </w:tc>
        <w:tc>
          <w:tcPr>
            <w:tcW w:w="634" w:type="dxa"/>
            <w:noWrap/>
            <w:vAlign w:val="center"/>
          </w:tcPr>
          <w:p w14:paraId="006061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573ED42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A082A48">
            <w:pPr>
              <w:spacing w:line="360" w:lineRule="exact"/>
              <w:ind w:firstLine="0" w:firstLineChars="0"/>
              <w:jc w:val="left"/>
              <w:rPr>
                <w:rFonts w:ascii="宋体" w:hAnsi="宋体" w:cs="华文仿宋"/>
                <w:sz w:val="21"/>
                <w:szCs w:val="21"/>
              </w:rPr>
            </w:pPr>
          </w:p>
        </w:tc>
      </w:tr>
      <w:tr w14:paraId="20C40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5CB8A0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8F4E5A2">
            <w:pPr>
              <w:spacing w:line="360" w:lineRule="exact"/>
              <w:ind w:firstLine="0" w:firstLineChars="0"/>
              <w:jc w:val="left"/>
              <w:rPr>
                <w:rFonts w:ascii="宋体" w:hAnsi="宋体" w:cs="华文仿宋"/>
                <w:sz w:val="21"/>
                <w:szCs w:val="21"/>
              </w:rPr>
            </w:pPr>
          </w:p>
        </w:tc>
        <w:tc>
          <w:tcPr>
            <w:tcW w:w="2684" w:type="dxa"/>
            <w:noWrap/>
            <w:vAlign w:val="center"/>
          </w:tcPr>
          <w:p w14:paraId="6757C2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9.连续、准确测量两次</w:t>
            </w:r>
          </w:p>
        </w:tc>
        <w:tc>
          <w:tcPr>
            <w:tcW w:w="634" w:type="dxa"/>
            <w:noWrap/>
            <w:vAlign w:val="center"/>
          </w:tcPr>
          <w:p w14:paraId="18EA0A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4A3105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8583100">
            <w:pPr>
              <w:spacing w:line="360" w:lineRule="exact"/>
              <w:ind w:firstLine="0" w:firstLineChars="0"/>
              <w:jc w:val="left"/>
              <w:rPr>
                <w:rFonts w:ascii="宋体" w:hAnsi="宋体" w:cs="华文仿宋"/>
                <w:sz w:val="21"/>
                <w:szCs w:val="21"/>
              </w:rPr>
            </w:pPr>
          </w:p>
        </w:tc>
      </w:tr>
      <w:tr w14:paraId="750C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ECFE7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EF049CC">
            <w:pPr>
              <w:spacing w:line="360" w:lineRule="exact"/>
              <w:ind w:firstLine="0" w:firstLineChars="0"/>
              <w:jc w:val="left"/>
              <w:rPr>
                <w:rFonts w:ascii="宋体" w:hAnsi="宋体" w:cs="华文仿宋"/>
                <w:sz w:val="21"/>
                <w:szCs w:val="21"/>
              </w:rPr>
            </w:pPr>
          </w:p>
        </w:tc>
        <w:tc>
          <w:tcPr>
            <w:tcW w:w="2684" w:type="dxa"/>
            <w:noWrap/>
            <w:vAlign w:val="center"/>
          </w:tcPr>
          <w:p w14:paraId="60A7599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10.读数并记录</w:t>
            </w:r>
          </w:p>
        </w:tc>
        <w:tc>
          <w:tcPr>
            <w:tcW w:w="634" w:type="dxa"/>
            <w:noWrap/>
            <w:vAlign w:val="center"/>
          </w:tcPr>
          <w:p w14:paraId="349972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155B0E7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5E8B585">
            <w:pPr>
              <w:spacing w:line="360" w:lineRule="exact"/>
              <w:ind w:firstLine="0" w:firstLineChars="0"/>
              <w:jc w:val="left"/>
              <w:rPr>
                <w:rFonts w:ascii="宋体" w:hAnsi="宋体" w:cs="华文仿宋"/>
                <w:sz w:val="21"/>
                <w:szCs w:val="21"/>
              </w:rPr>
            </w:pPr>
          </w:p>
        </w:tc>
      </w:tr>
      <w:tr w14:paraId="202CE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934CD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儿童坐高、头围、胸围的测量</w:t>
            </w:r>
          </w:p>
          <w:p w14:paraId="67D094EF">
            <w:pPr>
              <w:spacing w:line="360" w:lineRule="exact"/>
              <w:ind w:firstLine="0" w:firstLineChars="0"/>
              <w:jc w:val="center"/>
              <w:rPr>
                <w:rFonts w:ascii="宋体" w:hAnsi="宋体" w:cs="华文仿宋"/>
                <w:sz w:val="21"/>
                <w:szCs w:val="21"/>
              </w:rPr>
            </w:pPr>
          </w:p>
        </w:tc>
        <w:tc>
          <w:tcPr>
            <w:tcW w:w="1231" w:type="dxa"/>
            <w:vMerge w:val="restart"/>
            <w:noWrap/>
            <w:vAlign w:val="center"/>
          </w:tcPr>
          <w:p w14:paraId="11B8BD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2EAF8C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5F0E0F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1E18F5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68287B2E">
            <w:pPr>
              <w:spacing w:line="360" w:lineRule="exact"/>
              <w:ind w:firstLine="0" w:firstLineChars="0"/>
              <w:rPr>
                <w:rFonts w:ascii="宋体" w:hAnsi="宋体" w:cs="华文仿宋"/>
                <w:sz w:val="21"/>
                <w:szCs w:val="21"/>
              </w:rPr>
            </w:pPr>
            <w:r>
              <w:rPr>
                <w:rFonts w:hint="eastAsia" w:ascii="宋体" w:hAnsi="宋体" w:cs="华文仿宋"/>
                <w:sz w:val="21"/>
                <w:szCs w:val="21"/>
              </w:rPr>
              <w:t>1.身高坐高计</w:t>
            </w:r>
          </w:p>
          <w:p w14:paraId="771DDE40">
            <w:pPr>
              <w:spacing w:line="360" w:lineRule="exact"/>
              <w:ind w:firstLine="0" w:firstLineChars="0"/>
              <w:rPr>
                <w:rFonts w:ascii="宋体" w:hAnsi="宋体" w:cs="华文仿宋"/>
                <w:sz w:val="21"/>
                <w:szCs w:val="21"/>
              </w:rPr>
            </w:pPr>
            <w:r>
              <w:rPr>
                <w:rFonts w:hint="eastAsia" w:ascii="宋体" w:hAnsi="宋体" w:cs="华文仿宋"/>
                <w:sz w:val="21"/>
                <w:szCs w:val="21"/>
              </w:rPr>
              <w:t>2.软尺</w:t>
            </w:r>
          </w:p>
          <w:p w14:paraId="23906104">
            <w:pPr>
              <w:spacing w:line="360" w:lineRule="exact"/>
              <w:ind w:firstLine="0" w:firstLineChars="0"/>
              <w:rPr>
                <w:szCs w:val="32"/>
              </w:rPr>
            </w:pPr>
            <w:r>
              <w:rPr>
                <w:rFonts w:hint="eastAsia" w:ascii="宋体" w:hAnsi="宋体" w:cs="华文仿宋"/>
                <w:sz w:val="21"/>
                <w:szCs w:val="21"/>
              </w:rPr>
              <w:t>3.笔、记录表</w:t>
            </w:r>
          </w:p>
          <w:p w14:paraId="70F2BE6B">
            <w:pPr>
              <w:spacing w:line="360" w:lineRule="exact"/>
              <w:ind w:firstLine="0" w:firstLineChars="0"/>
              <w:jc w:val="center"/>
              <w:rPr>
                <w:rFonts w:ascii="宋体" w:hAnsi="宋体" w:cs="华文仿宋"/>
                <w:sz w:val="21"/>
                <w:szCs w:val="21"/>
              </w:rPr>
            </w:pPr>
          </w:p>
        </w:tc>
      </w:tr>
      <w:tr w14:paraId="6088D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86082F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7D9D0AF">
            <w:pPr>
              <w:spacing w:line="360" w:lineRule="exact"/>
              <w:ind w:firstLine="0" w:firstLineChars="0"/>
              <w:jc w:val="center"/>
              <w:rPr>
                <w:rFonts w:ascii="宋体" w:hAnsi="宋体" w:cs="华文仿宋"/>
                <w:sz w:val="21"/>
                <w:szCs w:val="21"/>
              </w:rPr>
            </w:pPr>
          </w:p>
        </w:tc>
        <w:tc>
          <w:tcPr>
            <w:tcW w:w="2684" w:type="dxa"/>
            <w:noWrap/>
            <w:vAlign w:val="center"/>
          </w:tcPr>
          <w:p w14:paraId="543C8935">
            <w:pPr>
              <w:ind w:firstLine="0" w:firstLineChars="0"/>
              <w:rPr>
                <w:rFonts w:ascii="宋体" w:hAnsi="宋体" w:cs="华文仿宋"/>
                <w:sz w:val="21"/>
                <w:szCs w:val="21"/>
              </w:rPr>
            </w:pPr>
            <w:r>
              <w:rPr>
                <w:rFonts w:hint="eastAsia" w:ascii="宋体" w:hAnsi="宋体" w:cs="华文仿宋"/>
                <w:sz w:val="21"/>
                <w:szCs w:val="21"/>
              </w:rPr>
              <w:t>2.安置被测者测量体位</w:t>
            </w:r>
          </w:p>
        </w:tc>
        <w:tc>
          <w:tcPr>
            <w:tcW w:w="634" w:type="dxa"/>
            <w:noWrap/>
            <w:vAlign w:val="center"/>
          </w:tcPr>
          <w:p w14:paraId="419F63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5929704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930A2E9">
            <w:pPr>
              <w:spacing w:line="360" w:lineRule="exact"/>
              <w:ind w:firstLine="0" w:firstLineChars="0"/>
              <w:jc w:val="left"/>
              <w:rPr>
                <w:rFonts w:ascii="宋体" w:hAnsi="宋体" w:cs="华文仿宋"/>
                <w:sz w:val="21"/>
                <w:szCs w:val="21"/>
              </w:rPr>
            </w:pPr>
          </w:p>
        </w:tc>
      </w:tr>
      <w:tr w14:paraId="706E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EEF5FE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0033763">
            <w:pPr>
              <w:spacing w:line="360" w:lineRule="exact"/>
              <w:ind w:firstLine="0" w:firstLineChars="0"/>
              <w:jc w:val="center"/>
              <w:rPr>
                <w:rFonts w:ascii="宋体" w:hAnsi="宋体" w:cs="华文仿宋"/>
                <w:sz w:val="21"/>
                <w:szCs w:val="21"/>
              </w:rPr>
            </w:pPr>
          </w:p>
        </w:tc>
        <w:tc>
          <w:tcPr>
            <w:tcW w:w="2684" w:type="dxa"/>
            <w:noWrap/>
            <w:vAlign w:val="center"/>
          </w:tcPr>
          <w:p w14:paraId="6AC2BA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3.连续、准确测量坐高两次</w:t>
            </w:r>
          </w:p>
        </w:tc>
        <w:tc>
          <w:tcPr>
            <w:tcW w:w="634" w:type="dxa"/>
            <w:noWrap/>
            <w:vAlign w:val="center"/>
          </w:tcPr>
          <w:p w14:paraId="013FA8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411022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BD05075">
            <w:pPr>
              <w:spacing w:line="360" w:lineRule="exact"/>
              <w:ind w:firstLine="0" w:firstLineChars="0"/>
              <w:jc w:val="left"/>
              <w:rPr>
                <w:rFonts w:ascii="宋体" w:hAnsi="宋体" w:cs="华文仿宋"/>
                <w:sz w:val="21"/>
                <w:szCs w:val="21"/>
              </w:rPr>
            </w:pPr>
          </w:p>
        </w:tc>
      </w:tr>
      <w:tr w14:paraId="4872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D3346B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3103E1A">
            <w:pPr>
              <w:spacing w:line="360" w:lineRule="exact"/>
              <w:ind w:firstLine="0" w:firstLineChars="0"/>
              <w:jc w:val="center"/>
              <w:rPr>
                <w:rFonts w:ascii="宋体" w:hAnsi="宋体" w:cs="华文仿宋"/>
                <w:sz w:val="21"/>
                <w:szCs w:val="21"/>
              </w:rPr>
            </w:pPr>
          </w:p>
        </w:tc>
        <w:tc>
          <w:tcPr>
            <w:tcW w:w="2684" w:type="dxa"/>
            <w:noWrap/>
            <w:vAlign w:val="center"/>
          </w:tcPr>
          <w:p w14:paraId="3CD7BF3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4.读数并记录</w:t>
            </w:r>
          </w:p>
        </w:tc>
        <w:tc>
          <w:tcPr>
            <w:tcW w:w="634" w:type="dxa"/>
            <w:noWrap/>
            <w:vAlign w:val="center"/>
          </w:tcPr>
          <w:p w14:paraId="6A6D80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3EC2651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561C606">
            <w:pPr>
              <w:spacing w:line="360" w:lineRule="exact"/>
              <w:ind w:firstLine="0" w:firstLineChars="0"/>
              <w:jc w:val="left"/>
              <w:rPr>
                <w:rFonts w:ascii="宋体" w:hAnsi="宋体" w:cs="华文仿宋"/>
                <w:sz w:val="21"/>
                <w:szCs w:val="21"/>
              </w:rPr>
            </w:pPr>
          </w:p>
        </w:tc>
      </w:tr>
      <w:tr w14:paraId="39B5E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8AE48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2E2E218">
            <w:pPr>
              <w:spacing w:line="360" w:lineRule="exact"/>
              <w:ind w:firstLine="0" w:firstLineChars="0"/>
              <w:jc w:val="center"/>
              <w:rPr>
                <w:rFonts w:ascii="宋体" w:hAnsi="宋体" w:cs="华文仿宋"/>
                <w:sz w:val="21"/>
                <w:szCs w:val="21"/>
              </w:rPr>
            </w:pPr>
          </w:p>
        </w:tc>
        <w:tc>
          <w:tcPr>
            <w:tcW w:w="2684" w:type="dxa"/>
            <w:noWrap/>
            <w:vAlign w:val="center"/>
          </w:tcPr>
          <w:p w14:paraId="35F629F5">
            <w:pPr>
              <w:ind w:firstLine="0" w:firstLineChars="0"/>
              <w:rPr>
                <w:rFonts w:ascii="宋体" w:hAnsi="宋体" w:cs="华文仿宋"/>
                <w:sz w:val="21"/>
                <w:szCs w:val="21"/>
              </w:rPr>
            </w:pPr>
            <w:r>
              <w:rPr>
                <w:rFonts w:hint="eastAsia" w:ascii="宋体" w:hAnsi="宋体" w:cs="华文仿宋"/>
                <w:sz w:val="21"/>
                <w:szCs w:val="21"/>
              </w:rPr>
              <w:t>5.被测者头部测量准备，进行头围测量</w:t>
            </w:r>
          </w:p>
        </w:tc>
        <w:tc>
          <w:tcPr>
            <w:tcW w:w="634" w:type="dxa"/>
            <w:noWrap/>
            <w:vAlign w:val="center"/>
          </w:tcPr>
          <w:p w14:paraId="581B3E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39B2A5B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9DE7099">
            <w:pPr>
              <w:spacing w:line="360" w:lineRule="exact"/>
              <w:ind w:firstLine="0" w:firstLineChars="0"/>
              <w:jc w:val="left"/>
              <w:rPr>
                <w:rFonts w:ascii="宋体" w:hAnsi="宋体" w:cs="华文仿宋"/>
                <w:sz w:val="21"/>
                <w:szCs w:val="21"/>
              </w:rPr>
            </w:pPr>
          </w:p>
        </w:tc>
      </w:tr>
      <w:tr w14:paraId="6B2DC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5BE9DC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5BA4D05">
            <w:pPr>
              <w:spacing w:line="360" w:lineRule="exact"/>
              <w:ind w:firstLine="0" w:firstLineChars="0"/>
              <w:jc w:val="center"/>
              <w:rPr>
                <w:rFonts w:ascii="宋体" w:hAnsi="宋体" w:cs="华文仿宋"/>
                <w:sz w:val="21"/>
                <w:szCs w:val="21"/>
              </w:rPr>
            </w:pPr>
          </w:p>
        </w:tc>
        <w:tc>
          <w:tcPr>
            <w:tcW w:w="2684" w:type="dxa"/>
            <w:noWrap/>
            <w:vAlign w:val="center"/>
          </w:tcPr>
          <w:p w14:paraId="7079BA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6.连续、准确测量头围两次</w:t>
            </w:r>
          </w:p>
        </w:tc>
        <w:tc>
          <w:tcPr>
            <w:tcW w:w="634" w:type="dxa"/>
            <w:noWrap/>
            <w:vAlign w:val="center"/>
          </w:tcPr>
          <w:p w14:paraId="3AF573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524D3C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8E436F7">
            <w:pPr>
              <w:spacing w:line="360" w:lineRule="exact"/>
              <w:ind w:firstLine="0" w:firstLineChars="0"/>
              <w:jc w:val="left"/>
              <w:rPr>
                <w:rFonts w:ascii="宋体" w:hAnsi="宋体" w:cs="华文仿宋"/>
                <w:sz w:val="21"/>
                <w:szCs w:val="21"/>
              </w:rPr>
            </w:pPr>
          </w:p>
        </w:tc>
      </w:tr>
      <w:tr w14:paraId="6D2D5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264C2E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4485CFA">
            <w:pPr>
              <w:spacing w:line="360" w:lineRule="exact"/>
              <w:ind w:firstLine="0" w:firstLineChars="0"/>
              <w:jc w:val="center"/>
              <w:rPr>
                <w:rFonts w:ascii="宋体" w:hAnsi="宋体" w:cs="华文仿宋"/>
                <w:sz w:val="21"/>
                <w:szCs w:val="21"/>
              </w:rPr>
            </w:pPr>
          </w:p>
        </w:tc>
        <w:tc>
          <w:tcPr>
            <w:tcW w:w="2684" w:type="dxa"/>
            <w:noWrap/>
            <w:vAlign w:val="center"/>
          </w:tcPr>
          <w:p w14:paraId="14CD5D3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7.读数并记录</w:t>
            </w:r>
          </w:p>
        </w:tc>
        <w:tc>
          <w:tcPr>
            <w:tcW w:w="634" w:type="dxa"/>
            <w:noWrap/>
            <w:vAlign w:val="center"/>
          </w:tcPr>
          <w:p w14:paraId="40B0E37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649DF9E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0B9D276">
            <w:pPr>
              <w:spacing w:line="360" w:lineRule="exact"/>
              <w:ind w:firstLine="0" w:firstLineChars="0"/>
              <w:jc w:val="left"/>
              <w:rPr>
                <w:rFonts w:ascii="宋体" w:hAnsi="宋体" w:cs="华文仿宋"/>
                <w:sz w:val="21"/>
                <w:szCs w:val="21"/>
              </w:rPr>
            </w:pPr>
          </w:p>
        </w:tc>
      </w:tr>
      <w:tr w14:paraId="38C22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6B39AD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8A2C97A">
            <w:pPr>
              <w:spacing w:line="360" w:lineRule="exact"/>
              <w:ind w:firstLine="0" w:firstLineChars="0"/>
              <w:jc w:val="center"/>
              <w:rPr>
                <w:rFonts w:ascii="宋体" w:hAnsi="宋体" w:cs="华文仿宋"/>
                <w:sz w:val="21"/>
                <w:szCs w:val="21"/>
              </w:rPr>
            </w:pPr>
          </w:p>
        </w:tc>
        <w:tc>
          <w:tcPr>
            <w:tcW w:w="2684" w:type="dxa"/>
            <w:noWrap/>
            <w:vAlign w:val="center"/>
          </w:tcPr>
          <w:p w14:paraId="5895D9FB">
            <w:pPr>
              <w:ind w:firstLine="0" w:firstLineChars="0"/>
              <w:rPr>
                <w:rFonts w:ascii="宋体" w:hAnsi="宋体" w:cs="华文仿宋"/>
                <w:sz w:val="21"/>
                <w:szCs w:val="21"/>
              </w:rPr>
            </w:pPr>
            <w:r>
              <w:rPr>
                <w:rFonts w:hint="eastAsia" w:ascii="宋体" w:hAnsi="宋体" w:cs="华文仿宋"/>
                <w:sz w:val="21"/>
                <w:szCs w:val="21"/>
              </w:rPr>
              <w:t>8.安置被测者测量体位，进行胸围测量</w:t>
            </w:r>
          </w:p>
        </w:tc>
        <w:tc>
          <w:tcPr>
            <w:tcW w:w="634" w:type="dxa"/>
            <w:noWrap/>
            <w:vAlign w:val="center"/>
          </w:tcPr>
          <w:p w14:paraId="3ED2284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287C98D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BB1747C">
            <w:pPr>
              <w:spacing w:line="360" w:lineRule="exact"/>
              <w:ind w:firstLine="0" w:firstLineChars="0"/>
              <w:jc w:val="left"/>
              <w:rPr>
                <w:rFonts w:ascii="宋体" w:hAnsi="宋体" w:cs="华文仿宋"/>
                <w:sz w:val="21"/>
                <w:szCs w:val="21"/>
              </w:rPr>
            </w:pPr>
          </w:p>
        </w:tc>
      </w:tr>
      <w:tr w14:paraId="04382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C300C6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9815822">
            <w:pPr>
              <w:spacing w:line="360" w:lineRule="exact"/>
              <w:ind w:firstLine="0" w:firstLineChars="0"/>
              <w:jc w:val="center"/>
              <w:rPr>
                <w:rFonts w:ascii="宋体" w:hAnsi="宋体" w:cs="华文仿宋"/>
                <w:sz w:val="21"/>
                <w:szCs w:val="21"/>
              </w:rPr>
            </w:pPr>
          </w:p>
        </w:tc>
        <w:tc>
          <w:tcPr>
            <w:tcW w:w="2684" w:type="dxa"/>
            <w:noWrap/>
            <w:vAlign w:val="center"/>
          </w:tcPr>
          <w:p w14:paraId="2C204D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9.连续、准确测量胸围两次</w:t>
            </w:r>
          </w:p>
        </w:tc>
        <w:tc>
          <w:tcPr>
            <w:tcW w:w="634" w:type="dxa"/>
            <w:noWrap/>
            <w:vAlign w:val="center"/>
          </w:tcPr>
          <w:p w14:paraId="05C4C1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7B3828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D71B554">
            <w:pPr>
              <w:spacing w:line="360" w:lineRule="exact"/>
              <w:ind w:firstLine="0" w:firstLineChars="0"/>
              <w:jc w:val="left"/>
              <w:rPr>
                <w:rFonts w:ascii="宋体" w:hAnsi="宋体" w:cs="华文仿宋"/>
                <w:sz w:val="21"/>
                <w:szCs w:val="21"/>
              </w:rPr>
            </w:pPr>
          </w:p>
        </w:tc>
      </w:tr>
      <w:tr w14:paraId="69D2C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57B1A3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CA97D57">
            <w:pPr>
              <w:spacing w:line="360" w:lineRule="exact"/>
              <w:ind w:firstLine="0" w:firstLineChars="0"/>
              <w:jc w:val="center"/>
              <w:rPr>
                <w:rFonts w:ascii="宋体" w:hAnsi="宋体" w:cs="华文仿宋"/>
                <w:sz w:val="21"/>
                <w:szCs w:val="21"/>
              </w:rPr>
            </w:pPr>
          </w:p>
        </w:tc>
        <w:tc>
          <w:tcPr>
            <w:tcW w:w="2684" w:type="dxa"/>
            <w:noWrap/>
            <w:vAlign w:val="center"/>
          </w:tcPr>
          <w:p w14:paraId="1B6D56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10.读数并记录</w:t>
            </w:r>
          </w:p>
        </w:tc>
        <w:tc>
          <w:tcPr>
            <w:tcW w:w="634" w:type="dxa"/>
            <w:noWrap/>
            <w:vAlign w:val="center"/>
          </w:tcPr>
          <w:p w14:paraId="383FC4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noWrap/>
            <w:vAlign w:val="center"/>
          </w:tcPr>
          <w:p w14:paraId="6DB52FC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7CDE824">
            <w:pPr>
              <w:spacing w:line="360" w:lineRule="exact"/>
              <w:ind w:firstLine="0" w:firstLineChars="0"/>
              <w:jc w:val="left"/>
              <w:rPr>
                <w:rFonts w:ascii="宋体" w:hAnsi="宋体" w:cs="华文仿宋"/>
                <w:sz w:val="21"/>
                <w:szCs w:val="21"/>
              </w:rPr>
            </w:pPr>
          </w:p>
        </w:tc>
      </w:tr>
      <w:tr w14:paraId="435CE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1CE2C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血压的</w:t>
            </w:r>
          </w:p>
          <w:p w14:paraId="25337A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测量</w:t>
            </w:r>
          </w:p>
        </w:tc>
        <w:tc>
          <w:tcPr>
            <w:tcW w:w="1231" w:type="dxa"/>
            <w:vMerge w:val="restart"/>
            <w:noWrap/>
            <w:vAlign w:val="center"/>
          </w:tcPr>
          <w:p w14:paraId="0A71A75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2D5F45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1.工作准备</w:t>
            </w:r>
          </w:p>
        </w:tc>
        <w:tc>
          <w:tcPr>
            <w:tcW w:w="634" w:type="dxa"/>
            <w:noWrap/>
            <w:vAlign w:val="center"/>
          </w:tcPr>
          <w:p w14:paraId="7114978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noWrap/>
            <w:vAlign w:val="center"/>
          </w:tcPr>
          <w:p w14:paraId="19884E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478635F1">
            <w:pPr>
              <w:spacing w:line="360" w:lineRule="exact"/>
              <w:ind w:firstLine="0" w:firstLineChars="0"/>
              <w:rPr>
                <w:rFonts w:ascii="宋体" w:hAnsi="宋体" w:cs="华文仿宋"/>
                <w:sz w:val="21"/>
                <w:szCs w:val="21"/>
              </w:rPr>
            </w:pPr>
            <w:r>
              <w:rPr>
                <w:rFonts w:hint="eastAsia" w:ascii="宋体" w:hAnsi="宋体" w:cs="华文仿宋"/>
                <w:sz w:val="21"/>
                <w:szCs w:val="21"/>
              </w:rPr>
              <w:t>1.血压计</w:t>
            </w:r>
          </w:p>
          <w:p w14:paraId="2D00B1BA">
            <w:pPr>
              <w:spacing w:line="360" w:lineRule="exact"/>
              <w:ind w:firstLine="0" w:firstLineChars="0"/>
              <w:rPr>
                <w:rFonts w:ascii="宋体" w:hAnsi="宋体" w:cs="华文仿宋"/>
                <w:sz w:val="21"/>
                <w:szCs w:val="21"/>
              </w:rPr>
            </w:pPr>
            <w:r>
              <w:rPr>
                <w:rFonts w:hint="eastAsia" w:ascii="宋体" w:hAnsi="宋体" w:cs="华文仿宋"/>
                <w:sz w:val="21"/>
                <w:szCs w:val="21"/>
              </w:rPr>
              <w:t>2.听诊器</w:t>
            </w:r>
          </w:p>
          <w:p w14:paraId="0B61E479">
            <w:pPr>
              <w:spacing w:line="360" w:lineRule="exact"/>
              <w:ind w:firstLine="0" w:firstLineChars="0"/>
              <w:rPr>
                <w:rFonts w:ascii="宋体" w:hAnsi="宋体" w:cs="华文仿宋"/>
                <w:sz w:val="21"/>
                <w:szCs w:val="21"/>
              </w:rPr>
            </w:pPr>
            <w:r>
              <w:rPr>
                <w:rFonts w:hint="eastAsia" w:ascii="宋体" w:hAnsi="宋体" w:cs="华文仿宋"/>
                <w:sz w:val="21"/>
                <w:szCs w:val="21"/>
              </w:rPr>
              <w:t>3.笔、记录表</w:t>
            </w:r>
          </w:p>
        </w:tc>
      </w:tr>
      <w:tr w14:paraId="48F7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3E5904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B102CB6">
            <w:pPr>
              <w:spacing w:line="360" w:lineRule="exact"/>
              <w:ind w:firstLine="0" w:firstLineChars="0"/>
              <w:jc w:val="center"/>
              <w:rPr>
                <w:rFonts w:ascii="宋体" w:hAnsi="宋体" w:cs="华文仿宋"/>
                <w:sz w:val="21"/>
                <w:szCs w:val="21"/>
              </w:rPr>
            </w:pPr>
          </w:p>
        </w:tc>
        <w:tc>
          <w:tcPr>
            <w:tcW w:w="2684" w:type="dxa"/>
            <w:noWrap/>
            <w:vAlign w:val="center"/>
          </w:tcPr>
          <w:p w14:paraId="07BB45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2.安置被测者测量体位</w:t>
            </w:r>
          </w:p>
        </w:tc>
        <w:tc>
          <w:tcPr>
            <w:tcW w:w="634" w:type="dxa"/>
            <w:noWrap/>
            <w:vAlign w:val="center"/>
          </w:tcPr>
          <w:p w14:paraId="7B0EA0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DCBDD9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20E650A">
            <w:pPr>
              <w:spacing w:line="360" w:lineRule="exact"/>
              <w:ind w:firstLine="0" w:firstLineChars="0"/>
              <w:jc w:val="left"/>
              <w:rPr>
                <w:rFonts w:ascii="宋体" w:hAnsi="宋体" w:cs="华文仿宋"/>
                <w:sz w:val="21"/>
                <w:szCs w:val="21"/>
              </w:rPr>
            </w:pPr>
          </w:p>
        </w:tc>
      </w:tr>
      <w:tr w14:paraId="06F03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FCE8C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7467F63">
            <w:pPr>
              <w:spacing w:line="360" w:lineRule="exact"/>
              <w:ind w:firstLine="0" w:firstLineChars="0"/>
              <w:jc w:val="center"/>
              <w:rPr>
                <w:rFonts w:ascii="宋体" w:hAnsi="宋体" w:cs="华文仿宋"/>
                <w:sz w:val="21"/>
                <w:szCs w:val="21"/>
              </w:rPr>
            </w:pPr>
          </w:p>
        </w:tc>
        <w:tc>
          <w:tcPr>
            <w:tcW w:w="2684" w:type="dxa"/>
            <w:noWrap/>
            <w:vAlign w:val="center"/>
          </w:tcPr>
          <w:p w14:paraId="4ED5E23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3.打开血压计，缠袖带</w:t>
            </w:r>
          </w:p>
        </w:tc>
        <w:tc>
          <w:tcPr>
            <w:tcW w:w="634" w:type="dxa"/>
            <w:noWrap/>
            <w:vAlign w:val="center"/>
          </w:tcPr>
          <w:p w14:paraId="5A0F445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FD8784E">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7500482">
            <w:pPr>
              <w:spacing w:line="360" w:lineRule="exact"/>
              <w:ind w:firstLine="0" w:firstLineChars="0"/>
              <w:jc w:val="left"/>
              <w:rPr>
                <w:rFonts w:ascii="宋体" w:hAnsi="宋体" w:cs="华文仿宋"/>
                <w:sz w:val="21"/>
                <w:szCs w:val="21"/>
              </w:rPr>
            </w:pPr>
          </w:p>
        </w:tc>
      </w:tr>
      <w:tr w14:paraId="15CB6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2D3B55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F864B30">
            <w:pPr>
              <w:spacing w:line="360" w:lineRule="exact"/>
              <w:ind w:firstLine="0" w:firstLineChars="0"/>
              <w:jc w:val="center"/>
              <w:rPr>
                <w:rFonts w:ascii="宋体" w:hAnsi="宋体" w:cs="华文仿宋"/>
                <w:sz w:val="21"/>
                <w:szCs w:val="21"/>
              </w:rPr>
            </w:pPr>
          </w:p>
        </w:tc>
        <w:tc>
          <w:tcPr>
            <w:tcW w:w="2684" w:type="dxa"/>
            <w:noWrap/>
            <w:vAlign w:val="center"/>
          </w:tcPr>
          <w:p w14:paraId="463AAB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4.血压计注气</w:t>
            </w:r>
          </w:p>
        </w:tc>
        <w:tc>
          <w:tcPr>
            <w:tcW w:w="634" w:type="dxa"/>
            <w:noWrap/>
            <w:vAlign w:val="center"/>
          </w:tcPr>
          <w:p w14:paraId="01C6FCC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8C40AB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C0D5101">
            <w:pPr>
              <w:spacing w:line="360" w:lineRule="exact"/>
              <w:ind w:firstLine="0" w:firstLineChars="0"/>
              <w:jc w:val="left"/>
              <w:rPr>
                <w:rFonts w:ascii="宋体" w:hAnsi="宋体" w:cs="华文仿宋"/>
                <w:sz w:val="21"/>
                <w:szCs w:val="21"/>
              </w:rPr>
            </w:pPr>
          </w:p>
        </w:tc>
      </w:tr>
      <w:tr w14:paraId="5A10D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5A991E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B05B85C">
            <w:pPr>
              <w:spacing w:line="360" w:lineRule="exact"/>
              <w:ind w:firstLine="0" w:firstLineChars="0"/>
              <w:jc w:val="center"/>
              <w:rPr>
                <w:rFonts w:ascii="宋体" w:hAnsi="宋体" w:cs="华文仿宋"/>
                <w:sz w:val="21"/>
                <w:szCs w:val="21"/>
              </w:rPr>
            </w:pPr>
          </w:p>
        </w:tc>
        <w:tc>
          <w:tcPr>
            <w:tcW w:w="2684" w:type="dxa"/>
            <w:noWrap/>
            <w:vAlign w:val="center"/>
          </w:tcPr>
          <w:p w14:paraId="62C4A28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5.放气，确定收缩压及舒张压</w:t>
            </w:r>
          </w:p>
        </w:tc>
        <w:tc>
          <w:tcPr>
            <w:tcW w:w="634" w:type="dxa"/>
            <w:noWrap/>
            <w:vAlign w:val="center"/>
          </w:tcPr>
          <w:p w14:paraId="7F725B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51D527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DBB8959">
            <w:pPr>
              <w:spacing w:line="360" w:lineRule="exact"/>
              <w:ind w:firstLine="0" w:firstLineChars="0"/>
              <w:jc w:val="left"/>
              <w:rPr>
                <w:rFonts w:ascii="宋体" w:hAnsi="宋体" w:cs="华文仿宋"/>
                <w:sz w:val="21"/>
                <w:szCs w:val="21"/>
              </w:rPr>
            </w:pPr>
          </w:p>
        </w:tc>
      </w:tr>
      <w:tr w14:paraId="6743E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A9D2F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62A4338">
            <w:pPr>
              <w:spacing w:line="360" w:lineRule="exact"/>
              <w:ind w:firstLine="0" w:firstLineChars="0"/>
              <w:jc w:val="center"/>
              <w:rPr>
                <w:rFonts w:ascii="宋体" w:hAnsi="宋体" w:cs="华文仿宋"/>
                <w:sz w:val="21"/>
                <w:szCs w:val="21"/>
              </w:rPr>
            </w:pPr>
          </w:p>
        </w:tc>
        <w:tc>
          <w:tcPr>
            <w:tcW w:w="2684" w:type="dxa"/>
            <w:noWrap/>
            <w:vAlign w:val="center"/>
          </w:tcPr>
          <w:p w14:paraId="7342B2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6.测量结束，整理血压计</w:t>
            </w:r>
          </w:p>
        </w:tc>
        <w:tc>
          <w:tcPr>
            <w:tcW w:w="634" w:type="dxa"/>
            <w:noWrap/>
            <w:vAlign w:val="center"/>
          </w:tcPr>
          <w:p w14:paraId="20DE90D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F18AE9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66A901D">
            <w:pPr>
              <w:spacing w:line="360" w:lineRule="exact"/>
              <w:ind w:firstLine="0" w:firstLineChars="0"/>
              <w:jc w:val="left"/>
              <w:rPr>
                <w:rFonts w:ascii="宋体" w:hAnsi="宋体" w:cs="华文仿宋"/>
                <w:sz w:val="21"/>
                <w:szCs w:val="21"/>
              </w:rPr>
            </w:pPr>
          </w:p>
        </w:tc>
      </w:tr>
      <w:tr w14:paraId="55FF8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6D398D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8B5EF49">
            <w:pPr>
              <w:spacing w:line="360" w:lineRule="exact"/>
              <w:ind w:firstLine="0" w:firstLineChars="0"/>
              <w:jc w:val="center"/>
              <w:rPr>
                <w:rFonts w:ascii="宋体" w:hAnsi="宋体" w:cs="华文仿宋"/>
                <w:sz w:val="21"/>
                <w:szCs w:val="21"/>
              </w:rPr>
            </w:pPr>
          </w:p>
        </w:tc>
        <w:tc>
          <w:tcPr>
            <w:tcW w:w="2684" w:type="dxa"/>
            <w:noWrap/>
            <w:vAlign w:val="center"/>
          </w:tcPr>
          <w:p w14:paraId="6BECF5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7.整理测量者衣袖，摆体位</w:t>
            </w:r>
          </w:p>
        </w:tc>
        <w:tc>
          <w:tcPr>
            <w:tcW w:w="634" w:type="dxa"/>
            <w:noWrap/>
            <w:vAlign w:val="center"/>
          </w:tcPr>
          <w:p w14:paraId="52CCEDF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7B1A9E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F41FF11">
            <w:pPr>
              <w:spacing w:line="360" w:lineRule="exact"/>
              <w:ind w:firstLine="0" w:firstLineChars="0"/>
              <w:jc w:val="left"/>
              <w:rPr>
                <w:rFonts w:ascii="宋体" w:hAnsi="宋体" w:cs="华文仿宋"/>
                <w:sz w:val="21"/>
                <w:szCs w:val="21"/>
              </w:rPr>
            </w:pPr>
          </w:p>
        </w:tc>
      </w:tr>
      <w:tr w14:paraId="7125F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907B06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D03873F">
            <w:pPr>
              <w:spacing w:line="360" w:lineRule="exact"/>
              <w:ind w:firstLine="0" w:firstLineChars="0"/>
              <w:jc w:val="center"/>
              <w:rPr>
                <w:rFonts w:ascii="宋体" w:hAnsi="宋体" w:cs="华文仿宋"/>
                <w:sz w:val="21"/>
                <w:szCs w:val="21"/>
              </w:rPr>
            </w:pPr>
          </w:p>
        </w:tc>
        <w:tc>
          <w:tcPr>
            <w:tcW w:w="2684" w:type="dxa"/>
            <w:noWrap/>
            <w:vAlign w:val="center"/>
          </w:tcPr>
          <w:p w14:paraId="6DD6CC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8.读数并记录</w:t>
            </w:r>
          </w:p>
        </w:tc>
        <w:tc>
          <w:tcPr>
            <w:tcW w:w="634" w:type="dxa"/>
            <w:noWrap/>
            <w:vAlign w:val="center"/>
          </w:tcPr>
          <w:p w14:paraId="53EDDD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82105F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ABDA364">
            <w:pPr>
              <w:spacing w:line="360" w:lineRule="exact"/>
              <w:ind w:firstLine="0" w:firstLineChars="0"/>
              <w:jc w:val="left"/>
              <w:rPr>
                <w:rFonts w:ascii="宋体" w:hAnsi="宋体" w:cs="华文仿宋"/>
                <w:sz w:val="21"/>
                <w:szCs w:val="21"/>
              </w:rPr>
            </w:pPr>
          </w:p>
        </w:tc>
      </w:tr>
      <w:tr w14:paraId="6BFB8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46709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清热类中药鉴别</w:t>
            </w:r>
          </w:p>
        </w:tc>
        <w:tc>
          <w:tcPr>
            <w:tcW w:w="1231" w:type="dxa"/>
            <w:vMerge w:val="restart"/>
            <w:noWrap/>
            <w:vAlign w:val="center"/>
          </w:tcPr>
          <w:p w14:paraId="7DFF0A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4111CC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5661AE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restart"/>
            <w:noWrap/>
            <w:vAlign w:val="center"/>
          </w:tcPr>
          <w:p w14:paraId="2E211EF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3A014DA9">
            <w:pPr>
              <w:spacing w:line="360" w:lineRule="exact"/>
              <w:ind w:firstLine="0" w:firstLineChars="0"/>
              <w:rPr>
                <w:rFonts w:ascii="宋体" w:hAnsi="宋体" w:cs="华文仿宋"/>
                <w:sz w:val="21"/>
                <w:szCs w:val="21"/>
              </w:rPr>
            </w:pPr>
            <w:r>
              <w:rPr>
                <w:rFonts w:hint="eastAsia" w:ascii="宋体" w:hAnsi="宋体" w:cs="华文仿宋"/>
                <w:sz w:val="21"/>
                <w:szCs w:val="21"/>
              </w:rPr>
              <w:t>1.中药材</w:t>
            </w:r>
          </w:p>
          <w:p w14:paraId="304BA5B0">
            <w:pPr>
              <w:spacing w:line="360" w:lineRule="exact"/>
              <w:ind w:firstLine="0" w:firstLineChars="0"/>
              <w:rPr>
                <w:rFonts w:ascii="宋体" w:hAnsi="宋体" w:cs="华文仿宋"/>
                <w:sz w:val="21"/>
                <w:szCs w:val="21"/>
              </w:rPr>
            </w:pPr>
            <w:r>
              <w:rPr>
                <w:rFonts w:hint="eastAsia" w:ascii="宋体" w:hAnsi="宋体" w:cs="华文仿宋"/>
                <w:sz w:val="21"/>
                <w:szCs w:val="21"/>
              </w:rPr>
              <w:t>2.烧杯、镊子、玻璃棒</w:t>
            </w:r>
          </w:p>
          <w:p w14:paraId="1F3A98F7">
            <w:pPr>
              <w:spacing w:line="360" w:lineRule="exact"/>
              <w:ind w:firstLine="0" w:firstLineChars="0"/>
              <w:rPr>
                <w:rFonts w:ascii="宋体" w:hAnsi="宋体" w:cs="华文仿宋"/>
                <w:sz w:val="21"/>
                <w:szCs w:val="21"/>
              </w:rPr>
            </w:pPr>
            <w:r>
              <w:rPr>
                <w:rFonts w:hint="eastAsia" w:ascii="宋体" w:hAnsi="宋体" w:cs="华文仿宋"/>
                <w:sz w:val="21"/>
                <w:szCs w:val="21"/>
              </w:rPr>
              <w:t>3.放大镜</w:t>
            </w:r>
          </w:p>
          <w:p w14:paraId="197EDC32">
            <w:pPr>
              <w:spacing w:line="360" w:lineRule="exact"/>
              <w:ind w:firstLine="0" w:firstLineChars="0"/>
              <w:rPr>
                <w:rFonts w:ascii="宋体" w:hAnsi="宋体" w:cs="华文仿宋"/>
                <w:sz w:val="21"/>
                <w:szCs w:val="21"/>
              </w:rPr>
            </w:pPr>
            <w:r>
              <w:rPr>
                <w:rFonts w:hint="eastAsia" w:ascii="宋体" w:hAnsi="宋体" w:cs="华文仿宋"/>
                <w:sz w:val="21"/>
                <w:szCs w:val="21"/>
              </w:rPr>
              <w:t>4.记录表</w:t>
            </w:r>
          </w:p>
          <w:p w14:paraId="62665805">
            <w:pPr>
              <w:spacing w:line="360" w:lineRule="exact"/>
              <w:ind w:firstLine="0" w:firstLineChars="0"/>
              <w:rPr>
                <w:rFonts w:ascii="宋体" w:hAnsi="宋体" w:cs="华文仿宋"/>
                <w:sz w:val="21"/>
                <w:szCs w:val="21"/>
              </w:rPr>
            </w:pPr>
            <w:r>
              <w:rPr>
                <w:rFonts w:hint="eastAsia" w:ascii="宋体" w:hAnsi="宋体" w:cs="华文仿宋"/>
                <w:sz w:val="21"/>
                <w:szCs w:val="21"/>
              </w:rPr>
              <w:t>5.医用手套、医用口罩、一次性医用帽子、纸、笔</w:t>
            </w:r>
          </w:p>
        </w:tc>
      </w:tr>
      <w:tr w14:paraId="19111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9DA924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6507368">
            <w:pPr>
              <w:spacing w:line="360" w:lineRule="exact"/>
              <w:ind w:firstLine="0" w:firstLineChars="0"/>
              <w:jc w:val="center"/>
              <w:rPr>
                <w:rFonts w:ascii="宋体" w:hAnsi="宋体" w:cs="华文仿宋"/>
                <w:sz w:val="21"/>
                <w:szCs w:val="21"/>
              </w:rPr>
            </w:pPr>
          </w:p>
        </w:tc>
        <w:tc>
          <w:tcPr>
            <w:tcW w:w="2684" w:type="dxa"/>
            <w:noWrap/>
            <w:vAlign w:val="center"/>
          </w:tcPr>
          <w:p w14:paraId="5980AC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2.外观鉴别</w:t>
            </w:r>
          </w:p>
        </w:tc>
        <w:tc>
          <w:tcPr>
            <w:tcW w:w="634" w:type="dxa"/>
            <w:noWrap/>
            <w:vAlign w:val="center"/>
          </w:tcPr>
          <w:p w14:paraId="253DA8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37AEE4F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519E1A3">
            <w:pPr>
              <w:spacing w:line="360" w:lineRule="exact"/>
              <w:ind w:firstLine="0" w:firstLineChars="0"/>
              <w:jc w:val="left"/>
              <w:rPr>
                <w:rFonts w:ascii="宋体" w:hAnsi="宋体" w:cs="华文仿宋"/>
                <w:sz w:val="21"/>
                <w:szCs w:val="21"/>
              </w:rPr>
            </w:pPr>
          </w:p>
        </w:tc>
      </w:tr>
      <w:tr w14:paraId="6EFFF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E44042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EC33718">
            <w:pPr>
              <w:spacing w:line="360" w:lineRule="exact"/>
              <w:ind w:firstLine="0" w:firstLineChars="0"/>
              <w:jc w:val="center"/>
              <w:rPr>
                <w:rFonts w:ascii="宋体" w:hAnsi="宋体" w:cs="华文仿宋"/>
                <w:sz w:val="21"/>
                <w:szCs w:val="21"/>
              </w:rPr>
            </w:pPr>
          </w:p>
        </w:tc>
        <w:tc>
          <w:tcPr>
            <w:tcW w:w="2684" w:type="dxa"/>
            <w:noWrap/>
            <w:vAlign w:val="center"/>
          </w:tcPr>
          <w:p w14:paraId="060DCE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3.中药名称</w:t>
            </w:r>
          </w:p>
        </w:tc>
        <w:tc>
          <w:tcPr>
            <w:tcW w:w="634" w:type="dxa"/>
            <w:noWrap/>
            <w:vAlign w:val="center"/>
          </w:tcPr>
          <w:p w14:paraId="35E47B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3E0E1FC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42B47D0">
            <w:pPr>
              <w:spacing w:line="360" w:lineRule="exact"/>
              <w:ind w:firstLine="0" w:firstLineChars="0"/>
              <w:jc w:val="left"/>
              <w:rPr>
                <w:rFonts w:ascii="宋体" w:hAnsi="宋体" w:cs="华文仿宋"/>
                <w:sz w:val="21"/>
                <w:szCs w:val="21"/>
              </w:rPr>
            </w:pPr>
          </w:p>
        </w:tc>
      </w:tr>
      <w:tr w14:paraId="1B2A4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4E8AE5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296BA4C">
            <w:pPr>
              <w:spacing w:line="360" w:lineRule="exact"/>
              <w:ind w:firstLine="0" w:firstLineChars="0"/>
              <w:jc w:val="center"/>
              <w:rPr>
                <w:rFonts w:ascii="宋体" w:hAnsi="宋体" w:cs="华文仿宋"/>
                <w:sz w:val="21"/>
                <w:szCs w:val="21"/>
              </w:rPr>
            </w:pPr>
          </w:p>
        </w:tc>
        <w:tc>
          <w:tcPr>
            <w:tcW w:w="2684" w:type="dxa"/>
            <w:noWrap/>
            <w:vAlign w:val="center"/>
          </w:tcPr>
          <w:p w14:paraId="4416CB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4.中药科名</w:t>
            </w:r>
          </w:p>
        </w:tc>
        <w:tc>
          <w:tcPr>
            <w:tcW w:w="634" w:type="dxa"/>
            <w:noWrap/>
            <w:vAlign w:val="center"/>
          </w:tcPr>
          <w:p w14:paraId="493D2BF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2CD97E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850D8B">
            <w:pPr>
              <w:spacing w:line="360" w:lineRule="exact"/>
              <w:ind w:firstLine="0" w:firstLineChars="0"/>
              <w:jc w:val="left"/>
              <w:rPr>
                <w:rFonts w:ascii="宋体" w:hAnsi="宋体" w:cs="华文仿宋"/>
                <w:sz w:val="21"/>
                <w:szCs w:val="21"/>
              </w:rPr>
            </w:pPr>
          </w:p>
        </w:tc>
      </w:tr>
      <w:tr w14:paraId="4D7EC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4B0C24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1116069">
            <w:pPr>
              <w:spacing w:line="360" w:lineRule="exact"/>
              <w:ind w:firstLine="0" w:firstLineChars="0"/>
              <w:jc w:val="center"/>
              <w:rPr>
                <w:rFonts w:ascii="宋体" w:hAnsi="宋体" w:cs="华文仿宋"/>
                <w:sz w:val="21"/>
                <w:szCs w:val="21"/>
              </w:rPr>
            </w:pPr>
          </w:p>
        </w:tc>
        <w:tc>
          <w:tcPr>
            <w:tcW w:w="2684" w:type="dxa"/>
            <w:noWrap/>
            <w:vAlign w:val="center"/>
          </w:tcPr>
          <w:p w14:paraId="476B2A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5.中药功效</w:t>
            </w:r>
          </w:p>
        </w:tc>
        <w:tc>
          <w:tcPr>
            <w:tcW w:w="634" w:type="dxa"/>
            <w:noWrap/>
            <w:vAlign w:val="center"/>
          </w:tcPr>
          <w:p w14:paraId="7F3624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E59C66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F7DED3F">
            <w:pPr>
              <w:spacing w:line="360" w:lineRule="exact"/>
              <w:ind w:firstLine="0" w:firstLineChars="0"/>
              <w:jc w:val="left"/>
              <w:rPr>
                <w:rFonts w:ascii="宋体" w:hAnsi="宋体" w:cs="华文仿宋"/>
                <w:sz w:val="21"/>
                <w:szCs w:val="21"/>
              </w:rPr>
            </w:pPr>
          </w:p>
        </w:tc>
      </w:tr>
      <w:tr w14:paraId="76580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D1821C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73BB26D">
            <w:pPr>
              <w:spacing w:line="360" w:lineRule="exact"/>
              <w:ind w:firstLine="0" w:firstLineChars="0"/>
              <w:jc w:val="center"/>
              <w:rPr>
                <w:rFonts w:ascii="宋体" w:hAnsi="宋体" w:cs="华文仿宋"/>
                <w:sz w:val="21"/>
                <w:szCs w:val="21"/>
              </w:rPr>
            </w:pPr>
          </w:p>
        </w:tc>
        <w:tc>
          <w:tcPr>
            <w:tcW w:w="2684" w:type="dxa"/>
            <w:noWrap/>
            <w:vAlign w:val="center"/>
          </w:tcPr>
          <w:p w14:paraId="4D93453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6.用法用量</w:t>
            </w:r>
          </w:p>
        </w:tc>
        <w:tc>
          <w:tcPr>
            <w:tcW w:w="634" w:type="dxa"/>
            <w:noWrap/>
            <w:vAlign w:val="center"/>
          </w:tcPr>
          <w:p w14:paraId="0D710D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A5B548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15DAA6E">
            <w:pPr>
              <w:spacing w:line="360" w:lineRule="exact"/>
              <w:ind w:firstLine="0" w:firstLineChars="0"/>
              <w:jc w:val="left"/>
              <w:rPr>
                <w:rFonts w:ascii="宋体" w:hAnsi="宋体" w:cs="华文仿宋"/>
                <w:sz w:val="21"/>
                <w:szCs w:val="21"/>
              </w:rPr>
            </w:pPr>
          </w:p>
        </w:tc>
      </w:tr>
      <w:tr w14:paraId="2A7F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F7B974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85D3F22">
            <w:pPr>
              <w:spacing w:line="360" w:lineRule="exact"/>
              <w:ind w:firstLine="0" w:firstLineChars="0"/>
              <w:jc w:val="center"/>
              <w:rPr>
                <w:rFonts w:ascii="宋体" w:hAnsi="宋体" w:cs="华文仿宋"/>
                <w:sz w:val="21"/>
                <w:szCs w:val="21"/>
              </w:rPr>
            </w:pPr>
          </w:p>
        </w:tc>
        <w:tc>
          <w:tcPr>
            <w:tcW w:w="2684" w:type="dxa"/>
            <w:noWrap/>
            <w:vAlign w:val="center"/>
          </w:tcPr>
          <w:p w14:paraId="6D0BC8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7.主治应用</w:t>
            </w:r>
          </w:p>
        </w:tc>
        <w:tc>
          <w:tcPr>
            <w:tcW w:w="634" w:type="dxa"/>
            <w:noWrap/>
            <w:vAlign w:val="center"/>
          </w:tcPr>
          <w:p w14:paraId="4FD654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ACBA5C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0E87911">
            <w:pPr>
              <w:spacing w:line="360" w:lineRule="exact"/>
              <w:ind w:firstLine="0" w:firstLineChars="0"/>
              <w:jc w:val="left"/>
              <w:rPr>
                <w:rFonts w:ascii="宋体" w:hAnsi="宋体" w:cs="华文仿宋"/>
                <w:sz w:val="21"/>
                <w:szCs w:val="21"/>
              </w:rPr>
            </w:pPr>
          </w:p>
        </w:tc>
      </w:tr>
      <w:tr w14:paraId="7A4AC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2BBD9A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115C0B4">
            <w:pPr>
              <w:spacing w:line="360" w:lineRule="exact"/>
              <w:ind w:firstLine="0" w:firstLineChars="0"/>
              <w:jc w:val="center"/>
              <w:rPr>
                <w:rFonts w:ascii="宋体" w:hAnsi="宋体" w:cs="华文仿宋"/>
                <w:sz w:val="21"/>
                <w:szCs w:val="21"/>
              </w:rPr>
            </w:pPr>
          </w:p>
        </w:tc>
        <w:tc>
          <w:tcPr>
            <w:tcW w:w="2684" w:type="dxa"/>
            <w:noWrap/>
            <w:vAlign w:val="center"/>
          </w:tcPr>
          <w:p w14:paraId="43D7C6F0">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8.使用注意</w:t>
            </w:r>
          </w:p>
        </w:tc>
        <w:tc>
          <w:tcPr>
            <w:tcW w:w="634" w:type="dxa"/>
            <w:noWrap/>
            <w:vAlign w:val="center"/>
          </w:tcPr>
          <w:p w14:paraId="054036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84C53C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553EDF9">
            <w:pPr>
              <w:spacing w:line="360" w:lineRule="exact"/>
              <w:ind w:firstLine="0" w:firstLineChars="0"/>
              <w:jc w:val="left"/>
              <w:rPr>
                <w:rFonts w:ascii="宋体" w:hAnsi="宋体" w:cs="华文仿宋"/>
                <w:sz w:val="21"/>
                <w:szCs w:val="21"/>
              </w:rPr>
            </w:pPr>
          </w:p>
        </w:tc>
      </w:tr>
      <w:tr w14:paraId="355DB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246E38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6D68941">
            <w:pPr>
              <w:spacing w:line="360" w:lineRule="exact"/>
              <w:ind w:firstLine="0" w:firstLineChars="0"/>
              <w:jc w:val="center"/>
              <w:rPr>
                <w:rFonts w:ascii="宋体" w:hAnsi="宋体" w:cs="华文仿宋"/>
                <w:sz w:val="21"/>
                <w:szCs w:val="21"/>
              </w:rPr>
            </w:pPr>
          </w:p>
        </w:tc>
        <w:tc>
          <w:tcPr>
            <w:tcW w:w="2684" w:type="dxa"/>
            <w:noWrap/>
            <w:vAlign w:val="center"/>
          </w:tcPr>
          <w:p w14:paraId="6F471C1D">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9.安全文明操作</w:t>
            </w:r>
          </w:p>
        </w:tc>
        <w:tc>
          <w:tcPr>
            <w:tcW w:w="634" w:type="dxa"/>
            <w:noWrap/>
            <w:vAlign w:val="center"/>
          </w:tcPr>
          <w:p w14:paraId="27E1D5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FD0C08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5E25238">
            <w:pPr>
              <w:spacing w:line="360" w:lineRule="exact"/>
              <w:ind w:firstLine="0" w:firstLineChars="0"/>
              <w:jc w:val="left"/>
              <w:rPr>
                <w:rFonts w:ascii="宋体" w:hAnsi="宋体" w:cs="华文仿宋"/>
                <w:sz w:val="21"/>
                <w:szCs w:val="21"/>
              </w:rPr>
            </w:pPr>
          </w:p>
        </w:tc>
      </w:tr>
      <w:tr w14:paraId="4D6D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49EE5B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补虚类中药鉴别</w:t>
            </w:r>
          </w:p>
        </w:tc>
        <w:tc>
          <w:tcPr>
            <w:tcW w:w="1231" w:type="dxa"/>
            <w:vMerge w:val="restart"/>
            <w:noWrap/>
            <w:vAlign w:val="center"/>
          </w:tcPr>
          <w:p w14:paraId="5755FE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795AEA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18B5E7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restart"/>
            <w:noWrap/>
            <w:vAlign w:val="center"/>
          </w:tcPr>
          <w:p w14:paraId="44CF4A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191522A1">
            <w:pPr>
              <w:spacing w:line="360" w:lineRule="exact"/>
              <w:ind w:firstLine="0" w:firstLineChars="0"/>
              <w:rPr>
                <w:rFonts w:ascii="宋体" w:hAnsi="宋体" w:cs="华文仿宋"/>
                <w:sz w:val="21"/>
                <w:szCs w:val="21"/>
              </w:rPr>
            </w:pPr>
            <w:r>
              <w:rPr>
                <w:rFonts w:hint="eastAsia" w:ascii="宋体" w:hAnsi="宋体" w:cs="华文仿宋"/>
                <w:sz w:val="21"/>
                <w:szCs w:val="21"/>
              </w:rPr>
              <w:t>1.中药材</w:t>
            </w:r>
          </w:p>
          <w:p w14:paraId="03BDF170">
            <w:pPr>
              <w:spacing w:line="360" w:lineRule="exact"/>
              <w:ind w:firstLine="0" w:firstLineChars="0"/>
              <w:rPr>
                <w:rFonts w:ascii="宋体" w:hAnsi="宋体" w:cs="华文仿宋"/>
                <w:sz w:val="21"/>
                <w:szCs w:val="21"/>
              </w:rPr>
            </w:pPr>
            <w:r>
              <w:rPr>
                <w:rFonts w:hint="eastAsia" w:ascii="宋体" w:hAnsi="宋体" w:cs="华文仿宋"/>
                <w:sz w:val="21"/>
                <w:szCs w:val="21"/>
              </w:rPr>
              <w:t>2.烧杯、镊子、玻璃棒</w:t>
            </w:r>
          </w:p>
          <w:p w14:paraId="4B4F34E7">
            <w:pPr>
              <w:spacing w:line="360" w:lineRule="exact"/>
              <w:ind w:firstLine="0" w:firstLineChars="0"/>
              <w:rPr>
                <w:rFonts w:ascii="宋体" w:hAnsi="宋体" w:cs="华文仿宋"/>
                <w:sz w:val="21"/>
                <w:szCs w:val="21"/>
              </w:rPr>
            </w:pPr>
            <w:r>
              <w:rPr>
                <w:rFonts w:hint="eastAsia" w:ascii="宋体" w:hAnsi="宋体" w:cs="华文仿宋"/>
                <w:sz w:val="21"/>
                <w:szCs w:val="21"/>
              </w:rPr>
              <w:t>3.放大镜</w:t>
            </w:r>
          </w:p>
          <w:p w14:paraId="3B660400">
            <w:pPr>
              <w:spacing w:line="360" w:lineRule="exact"/>
              <w:ind w:firstLine="0" w:firstLineChars="0"/>
              <w:rPr>
                <w:rFonts w:ascii="宋体" w:hAnsi="宋体" w:cs="华文仿宋"/>
                <w:sz w:val="21"/>
                <w:szCs w:val="21"/>
              </w:rPr>
            </w:pPr>
            <w:r>
              <w:rPr>
                <w:rFonts w:hint="eastAsia" w:ascii="宋体" w:hAnsi="宋体" w:cs="华文仿宋"/>
                <w:sz w:val="21"/>
                <w:szCs w:val="21"/>
              </w:rPr>
              <w:t>4.记录表</w:t>
            </w:r>
          </w:p>
          <w:p w14:paraId="0C6883E2">
            <w:pPr>
              <w:spacing w:line="360" w:lineRule="exact"/>
              <w:ind w:firstLine="0" w:firstLineChars="0"/>
              <w:rPr>
                <w:rFonts w:ascii="宋体" w:hAnsi="宋体" w:cs="华文仿宋"/>
                <w:sz w:val="21"/>
                <w:szCs w:val="21"/>
              </w:rPr>
            </w:pPr>
            <w:r>
              <w:rPr>
                <w:rFonts w:hint="eastAsia" w:ascii="宋体" w:hAnsi="宋体" w:cs="华文仿宋"/>
                <w:sz w:val="21"/>
                <w:szCs w:val="21"/>
              </w:rPr>
              <w:t>5.医用手套、医用口罩、一次性医用帽子、纸、笔</w:t>
            </w:r>
          </w:p>
        </w:tc>
      </w:tr>
      <w:tr w14:paraId="3194A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D795DE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1230578">
            <w:pPr>
              <w:spacing w:line="360" w:lineRule="exact"/>
              <w:ind w:firstLine="0" w:firstLineChars="0"/>
              <w:jc w:val="center"/>
              <w:rPr>
                <w:rFonts w:ascii="宋体" w:hAnsi="宋体" w:cs="华文仿宋"/>
                <w:sz w:val="21"/>
                <w:szCs w:val="21"/>
              </w:rPr>
            </w:pPr>
          </w:p>
        </w:tc>
        <w:tc>
          <w:tcPr>
            <w:tcW w:w="2684" w:type="dxa"/>
            <w:noWrap/>
            <w:vAlign w:val="center"/>
          </w:tcPr>
          <w:p w14:paraId="304CDE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2.外观鉴别</w:t>
            </w:r>
          </w:p>
        </w:tc>
        <w:tc>
          <w:tcPr>
            <w:tcW w:w="634" w:type="dxa"/>
            <w:noWrap/>
            <w:vAlign w:val="center"/>
          </w:tcPr>
          <w:p w14:paraId="615DCA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03AB284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A562D2D">
            <w:pPr>
              <w:spacing w:line="360" w:lineRule="exact"/>
              <w:ind w:firstLine="0" w:firstLineChars="0"/>
              <w:jc w:val="left"/>
              <w:rPr>
                <w:rFonts w:ascii="宋体" w:hAnsi="宋体" w:cs="华文仿宋"/>
                <w:sz w:val="21"/>
                <w:szCs w:val="21"/>
              </w:rPr>
            </w:pPr>
          </w:p>
        </w:tc>
      </w:tr>
      <w:tr w14:paraId="18788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7A656D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A991439">
            <w:pPr>
              <w:spacing w:line="360" w:lineRule="exact"/>
              <w:ind w:firstLine="0" w:firstLineChars="0"/>
              <w:jc w:val="center"/>
              <w:rPr>
                <w:rFonts w:ascii="宋体" w:hAnsi="宋体" w:cs="华文仿宋"/>
                <w:sz w:val="21"/>
                <w:szCs w:val="21"/>
              </w:rPr>
            </w:pPr>
          </w:p>
        </w:tc>
        <w:tc>
          <w:tcPr>
            <w:tcW w:w="2684" w:type="dxa"/>
            <w:noWrap/>
            <w:vAlign w:val="center"/>
          </w:tcPr>
          <w:p w14:paraId="252905F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3.中药名称</w:t>
            </w:r>
          </w:p>
        </w:tc>
        <w:tc>
          <w:tcPr>
            <w:tcW w:w="634" w:type="dxa"/>
            <w:noWrap/>
            <w:vAlign w:val="center"/>
          </w:tcPr>
          <w:p w14:paraId="202CE3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6FB7DEE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83C02A1">
            <w:pPr>
              <w:spacing w:line="360" w:lineRule="exact"/>
              <w:ind w:firstLine="0" w:firstLineChars="0"/>
              <w:jc w:val="left"/>
              <w:rPr>
                <w:rFonts w:ascii="宋体" w:hAnsi="宋体" w:cs="华文仿宋"/>
                <w:sz w:val="21"/>
                <w:szCs w:val="21"/>
              </w:rPr>
            </w:pPr>
          </w:p>
        </w:tc>
      </w:tr>
      <w:tr w14:paraId="64F79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D1277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18495F2">
            <w:pPr>
              <w:spacing w:line="360" w:lineRule="exact"/>
              <w:ind w:firstLine="0" w:firstLineChars="0"/>
              <w:jc w:val="center"/>
              <w:rPr>
                <w:rFonts w:ascii="宋体" w:hAnsi="宋体" w:cs="华文仿宋"/>
                <w:sz w:val="21"/>
                <w:szCs w:val="21"/>
              </w:rPr>
            </w:pPr>
          </w:p>
        </w:tc>
        <w:tc>
          <w:tcPr>
            <w:tcW w:w="2684" w:type="dxa"/>
            <w:noWrap/>
            <w:vAlign w:val="center"/>
          </w:tcPr>
          <w:p w14:paraId="6A95FF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4.中药科名</w:t>
            </w:r>
          </w:p>
        </w:tc>
        <w:tc>
          <w:tcPr>
            <w:tcW w:w="634" w:type="dxa"/>
            <w:noWrap/>
            <w:vAlign w:val="center"/>
          </w:tcPr>
          <w:p w14:paraId="2183573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3E0F9D5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71F33FE">
            <w:pPr>
              <w:spacing w:line="360" w:lineRule="exact"/>
              <w:ind w:firstLine="0" w:firstLineChars="0"/>
              <w:jc w:val="left"/>
              <w:rPr>
                <w:rFonts w:ascii="宋体" w:hAnsi="宋体" w:cs="华文仿宋"/>
                <w:sz w:val="21"/>
                <w:szCs w:val="21"/>
              </w:rPr>
            </w:pPr>
          </w:p>
        </w:tc>
      </w:tr>
      <w:tr w14:paraId="609D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BE7EA5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D98C9B8">
            <w:pPr>
              <w:spacing w:line="360" w:lineRule="exact"/>
              <w:ind w:firstLine="0" w:firstLineChars="0"/>
              <w:jc w:val="center"/>
              <w:rPr>
                <w:rFonts w:ascii="宋体" w:hAnsi="宋体" w:cs="华文仿宋"/>
                <w:sz w:val="21"/>
                <w:szCs w:val="21"/>
              </w:rPr>
            </w:pPr>
          </w:p>
        </w:tc>
        <w:tc>
          <w:tcPr>
            <w:tcW w:w="2684" w:type="dxa"/>
            <w:noWrap/>
            <w:vAlign w:val="center"/>
          </w:tcPr>
          <w:p w14:paraId="5991AA4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5.中药功效</w:t>
            </w:r>
          </w:p>
        </w:tc>
        <w:tc>
          <w:tcPr>
            <w:tcW w:w="634" w:type="dxa"/>
            <w:noWrap/>
            <w:vAlign w:val="center"/>
          </w:tcPr>
          <w:p w14:paraId="61D6475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C7C5E9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5D55ACF">
            <w:pPr>
              <w:spacing w:line="360" w:lineRule="exact"/>
              <w:ind w:firstLine="0" w:firstLineChars="0"/>
              <w:jc w:val="left"/>
              <w:rPr>
                <w:rFonts w:ascii="宋体" w:hAnsi="宋体" w:cs="华文仿宋"/>
                <w:sz w:val="21"/>
                <w:szCs w:val="21"/>
              </w:rPr>
            </w:pPr>
          </w:p>
        </w:tc>
      </w:tr>
      <w:tr w14:paraId="1BC7A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CABCB6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2F7F1B3">
            <w:pPr>
              <w:spacing w:line="360" w:lineRule="exact"/>
              <w:ind w:firstLine="0" w:firstLineChars="0"/>
              <w:jc w:val="center"/>
              <w:rPr>
                <w:rFonts w:ascii="宋体" w:hAnsi="宋体" w:cs="华文仿宋"/>
                <w:sz w:val="21"/>
                <w:szCs w:val="21"/>
              </w:rPr>
            </w:pPr>
          </w:p>
        </w:tc>
        <w:tc>
          <w:tcPr>
            <w:tcW w:w="2684" w:type="dxa"/>
            <w:noWrap/>
            <w:vAlign w:val="center"/>
          </w:tcPr>
          <w:p w14:paraId="265325C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6.用法用量</w:t>
            </w:r>
          </w:p>
        </w:tc>
        <w:tc>
          <w:tcPr>
            <w:tcW w:w="634" w:type="dxa"/>
            <w:noWrap/>
            <w:vAlign w:val="center"/>
          </w:tcPr>
          <w:p w14:paraId="77E468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D3BC16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B762F9">
            <w:pPr>
              <w:spacing w:line="360" w:lineRule="exact"/>
              <w:ind w:firstLine="0" w:firstLineChars="0"/>
              <w:jc w:val="left"/>
              <w:rPr>
                <w:rFonts w:ascii="宋体" w:hAnsi="宋体" w:cs="华文仿宋"/>
                <w:sz w:val="21"/>
                <w:szCs w:val="21"/>
              </w:rPr>
            </w:pPr>
          </w:p>
        </w:tc>
      </w:tr>
      <w:tr w14:paraId="433A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4CDFD3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3D3AB88">
            <w:pPr>
              <w:spacing w:line="360" w:lineRule="exact"/>
              <w:ind w:firstLine="0" w:firstLineChars="0"/>
              <w:jc w:val="center"/>
              <w:rPr>
                <w:rFonts w:ascii="宋体" w:hAnsi="宋体" w:cs="华文仿宋"/>
                <w:sz w:val="21"/>
                <w:szCs w:val="21"/>
              </w:rPr>
            </w:pPr>
          </w:p>
        </w:tc>
        <w:tc>
          <w:tcPr>
            <w:tcW w:w="2684" w:type="dxa"/>
            <w:noWrap/>
            <w:vAlign w:val="center"/>
          </w:tcPr>
          <w:p w14:paraId="150EC7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7.主治应用</w:t>
            </w:r>
          </w:p>
        </w:tc>
        <w:tc>
          <w:tcPr>
            <w:tcW w:w="634" w:type="dxa"/>
            <w:noWrap/>
            <w:vAlign w:val="center"/>
          </w:tcPr>
          <w:p w14:paraId="6B8468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05264A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D761732">
            <w:pPr>
              <w:spacing w:line="360" w:lineRule="exact"/>
              <w:ind w:firstLine="0" w:firstLineChars="0"/>
              <w:jc w:val="left"/>
              <w:rPr>
                <w:rFonts w:ascii="宋体" w:hAnsi="宋体" w:cs="华文仿宋"/>
                <w:sz w:val="21"/>
                <w:szCs w:val="21"/>
              </w:rPr>
            </w:pPr>
          </w:p>
        </w:tc>
      </w:tr>
      <w:tr w14:paraId="7765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97CE8F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5DEC3F5">
            <w:pPr>
              <w:spacing w:line="360" w:lineRule="exact"/>
              <w:ind w:firstLine="0" w:firstLineChars="0"/>
              <w:jc w:val="center"/>
              <w:rPr>
                <w:rFonts w:ascii="宋体" w:hAnsi="宋体" w:cs="华文仿宋"/>
                <w:sz w:val="21"/>
                <w:szCs w:val="21"/>
              </w:rPr>
            </w:pPr>
          </w:p>
        </w:tc>
        <w:tc>
          <w:tcPr>
            <w:tcW w:w="2684" w:type="dxa"/>
            <w:noWrap/>
            <w:vAlign w:val="center"/>
          </w:tcPr>
          <w:p w14:paraId="5A5CEC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8.使用注意</w:t>
            </w:r>
          </w:p>
        </w:tc>
        <w:tc>
          <w:tcPr>
            <w:tcW w:w="634" w:type="dxa"/>
            <w:noWrap/>
            <w:vAlign w:val="center"/>
          </w:tcPr>
          <w:p w14:paraId="150ED4C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4AA6C2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25B31A8">
            <w:pPr>
              <w:spacing w:line="360" w:lineRule="exact"/>
              <w:ind w:firstLine="0" w:firstLineChars="0"/>
              <w:jc w:val="left"/>
              <w:rPr>
                <w:rFonts w:ascii="宋体" w:hAnsi="宋体" w:cs="华文仿宋"/>
                <w:sz w:val="21"/>
                <w:szCs w:val="21"/>
              </w:rPr>
            </w:pPr>
          </w:p>
        </w:tc>
      </w:tr>
      <w:tr w14:paraId="6969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1F10240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E38F665">
            <w:pPr>
              <w:spacing w:line="360" w:lineRule="exact"/>
              <w:ind w:firstLine="0" w:firstLineChars="0"/>
              <w:jc w:val="center"/>
              <w:rPr>
                <w:rFonts w:ascii="宋体" w:hAnsi="宋体" w:cs="华文仿宋"/>
                <w:sz w:val="21"/>
                <w:szCs w:val="21"/>
              </w:rPr>
            </w:pPr>
          </w:p>
        </w:tc>
        <w:tc>
          <w:tcPr>
            <w:tcW w:w="2684" w:type="dxa"/>
            <w:noWrap/>
            <w:vAlign w:val="center"/>
          </w:tcPr>
          <w:p w14:paraId="05C59F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9.安全文明操作</w:t>
            </w:r>
          </w:p>
        </w:tc>
        <w:tc>
          <w:tcPr>
            <w:tcW w:w="634" w:type="dxa"/>
            <w:noWrap/>
            <w:vAlign w:val="center"/>
          </w:tcPr>
          <w:p w14:paraId="274F9A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9FA47A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6265AE3">
            <w:pPr>
              <w:spacing w:line="360" w:lineRule="exact"/>
              <w:ind w:firstLine="0" w:firstLineChars="0"/>
              <w:jc w:val="left"/>
              <w:rPr>
                <w:rFonts w:ascii="宋体" w:hAnsi="宋体" w:cs="华文仿宋"/>
                <w:sz w:val="21"/>
                <w:szCs w:val="21"/>
              </w:rPr>
            </w:pPr>
          </w:p>
        </w:tc>
      </w:tr>
      <w:tr w14:paraId="4B1FD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noWrap/>
            <w:vAlign w:val="center"/>
          </w:tcPr>
          <w:p w14:paraId="4CED91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补虚正气粥</w:t>
            </w:r>
          </w:p>
        </w:tc>
        <w:tc>
          <w:tcPr>
            <w:tcW w:w="1231" w:type="dxa"/>
            <w:vMerge w:val="restart"/>
            <w:noWrap/>
            <w:vAlign w:val="center"/>
          </w:tcPr>
          <w:p w14:paraId="26FA9D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0A0492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75BF0A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6C793D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78C4EB8C">
            <w:pPr>
              <w:spacing w:line="360" w:lineRule="exact"/>
              <w:ind w:firstLine="0" w:firstLineChars="0"/>
              <w:rPr>
                <w:rFonts w:ascii="宋体" w:hAnsi="宋体" w:cs="华文仿宋"/>
                <w:sz w:val="21"/>
                <w:szCs w:val="21"/>
              </w:rPr>
            </w:pPr>
            <w:r>
              <w:rPr>
                <w:rFonts w:hint="eastAsia" w:ascii="宋体" w:hAnsi="宋体" w:cs="华文仿宋"/>
                <w:sz w:val="21"/>
                <w:szCs w:val="21"/>
              </w:rPr>
              <w:t>1.药膳原辅料</w:t>
            </w:r>
          </w:p>
          <w:p w14:paraId="00A6598A">
            <w:pPr>
              <w:spacing w:line="360" w:lineRule="exact"/>
              <w:ind w:firstLine="0" w:firstLineChars="0"/>
              <w:rPr>
                <w:rFonts w:ascii="宋体" w:hAnsi="宋体" w:cs="华文仿宋"/>
                <w:sz w:val="21"/>
                <w:szCs w:val="21"/>
              </w:rPr>
            </w:pPr>
            <w:r>
              <w:rPr>
                <w:rFonts w:hint="eastAsia" w:ascii="宋体" w:hAnsi="宋体" w:cs="华文仿宋"/>
                <w:sz w:val="21"/>
                <w:szCs w:val="21"/>
              </w:rPr>
              <w:t>2.煎煮锅、电磁炉</w:t>
            </w:r>
          </w:p>
          <w:p w14:paraId="2A6AFFD4">
            <w:pPr>
              <w:spacing w:line="360" w:lineRule="exact"/>
              <w:ind w:firstLine="0" w:firstLineChars="0"/>
              <w:rPr>
                <w:rFonts w:ascii="宋体" w:hAnsi="宋体" w:cs="华文仿宋"/>
                <w:sz w:val="21"/>
                <w:szCs w:val="21"/>
              </w:rPr>
            </w:pPr>
            <w:r>
              <w:rPr>
                <w:rFonts w:hint="eastAsia" w:ascii="宋体" w:hAnsi="宋体" w:cs="华文仿宋"/>
                <w:sz w:val="21"/>
                <w:szCs w:val="21"/>
              </w:rPr>
              <w:t>3.烧杯、量筒、玻璃棒</w:t>
            </w:r>
          </w:p>
          <w:p w14:paraId="4718242D">
            <w:pPr>
              <w:spacing w:line="360" w:lineRule="exact"/>
              <w:ind w:firstLine="0" w:firstLineChars="0"/>
              <w:rPr>
                <w:rFonts w:ascii="宋体" w:hAnsi="宋体" w:cs="华文仿宋"/>
                <w:sz w:val="21"/>
                <w:szCs w:val="21"/>
              </w:rPr>
            </w:pPr>
            <w:r>
              <w:rPr>
                <w:rFonts w:hint="eastAsia" w:ascii="宋体" w:hAnsi="宋体" w:cs="华文仿宋"/>
                <w:sz w:val="21"/>
                <w:szCs w:val="21"/>
              </w:rPr>
              <w:t>4.记录表</w:t>
            </w:r>
          </w:p>
          <w:p w14:paraId="7E0EE041">
            <w:pPr>
              <w:spacing w:line="360" w:lineRule="exact"/>
              <w:ind w:firstLine="0" w:firstLineChars="0"/>
              <w:rPr>
                <w:rFonts w:ascii="宋体" w:hAnsi="宋体" w:cs="华文仿宋"/>
                <w:sz w:val="21"/>
                <w:szCs w:val="21"/>
              </w:rPr>
            </w:pPr>
            <w:r>
              <w:rPr>
                <w:rFonts w:hint="eastAsia" w:ascii="宋体" w:hAnsi="宋体" w:cs="华文仿宋"/>
                <w:sz w:val="21"/>
                <w:szCs w:val="21"/>
              </w:rPr>
              <w:t>5.医用手套、医用口罩、一次性医用帽子、纸、笔</w:t>
            </w:r>
          </w:p>
        </w:tc>
      </w:tr>
      <w:tr w14:paraId="0FBB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1360C01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8EE56DC">
            <w:pPr>
              <w:spacing w:line="360" w:lineRule="exact"/>
              <w:ind w:firstLine="0" w:firstLineChars="0"/>
              <w:jc w:val="center"/>
              <w:rPr>
                <w:rFonts w:ascii="宋体" w:hAnsi="宋体" w:cs="华文仿宋"/>
                <w:sz w:val="21"/>
                <w:szCs w:val="21"/>
              </w:rPr>
            </w:pPr>
          </w:p>
        </w:tc>
        <w:tc>
          <w:tcPr>
            <w:tcW w:w="2684" w:type="dxa"/>
            <w:noWrap/>
            <w:vAlign w:val="center"/>
          </w:tcPr>
          <w:p w14:paraId="52B2F6A4">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2.药膳配方</w:t>
            </w:r>
          </w:p>
        </w:tc>
        <w:tc>
          <w:tcPr>
            <w:tcW w:w="634" w:type="dxa"/>
            <w:noWrap/>
            <w:vAlign w:val="center"/>
          </w:tcPr>
          <w:p w14:paraId="0519049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599B10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41D6583">
            <w:pPr>
              <w:spacing w:line="360" w:lineRule="exact"/>
              <w:ind w:firstLine="0" w:firstLineChars="0"/>
              <w:jc w:val="left"/>
              <w:rPr>
                <w:rFonts w:ascii="宋体" w:hAnsi="宋体" w:cs="华文仿宋"/>
                <w:sz w:val="21"/>
                <w:szCs w:val="21"/>
              </w:rPr>
            </w:pPr>
          </w:p>
        </w:tc>
      </w:tr>
      <w:tr w14:paraId="23AA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5535B3F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E6F9C3B">
            <w:pPr>
              <w:spacing w:line="360" w:lineRule="exact"/>
              <w:ind w:firstLine="0" w:firstLineChars="0"/>
              <w:jc w:val="center"/>
              <w:rPr>
                <w:rFonts w:ascii="宋体" w:hAnsi="宋体" w:cs="华文仿宋"/>
                <w:sz w:val="21"/>
                <w:szCs w:val="21"/>
              </w:rPr>
            </w:pPr>
          </w:p>
        </w:tc>
        <w:tc>
          <w:tcPr>
            <w:tcW w:w="2684" w:type="dxa"/>
            <w:noWrap/>
            <w:vAlign w:val="center"/>
          </w:tcPr>
          <w:p w14:paraId="116DCA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3.操作流程</w:t>
            </w:r>
          </w:p>
        </w:tc>
        <w:tc>
          <w:tcPr>
            <w:tcW w:w="634" w:type="dxa"/>
            <w:noWrap/>
            <w:vAlign w:val="center"/>
          </w:tcPr>
          <w:p w14:paraId="1E2AAC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4A21D66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6999F07">
            <w:pPr>
              <w:spacing w:line="360" w:lineRule="exact"/>
              <w:ind w:firstLine="0" w:firstLineChars="0"/>
              <w:jc w:val="left"/>
              <w:rPr>
                <w:rFonts w:ascii="宋体" w:hAnsi="宋体" w:cs="华文仿宋"/>
                <w:sz w:val="21"/>
                <w:szCs w:val="21"/>
              </w:rPr>
            </w:pPr>
          </w:p>
        </w:tc>
      </w:tr>
      <w:tr w14:paraId="09FE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B94E95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7451252">
            <w:pPr>
              <w:spacing w:line="360" w:lineRule="exact"/>
              <w:ind w:firstLine="0" w:firstLineChars="0"/>
              <w:jc w:val="center"/>
              <w:rPr>
                <w:rFonts w:ascii="宋体" w:hAnsi="宋体" w:cs="华文仿宋"/>
                <w:sz w:val="21"/>
                <w:szCs w:val="21"/>
              </w:rPr>
            </w:pPr>
          </w:p>
        </w:tc>
        <w:tc>
          <w:tcPr>
            <w:tcW w:w="2684" w:type="dxa"/>
            <w:noWrap/>
            <w:vAlign w:val="center"/>
          </w:tcPr>
          <w:p w14:paraId="652A891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4.主治应用</w:t>
            </w:r>
          </w:p>
        </w:tc>
        <w:tc>
          <w:tcPr>
            <w:tcW w:w="634" w:type="dxa"/>
            <w:noWrap/>
            <w:vAlign w:val="center"/>
          </w:tcPr>
          <w:p w14:paraId="7AB70F8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4B4341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A272911">
            <w:pPr>
              <w:spacing w:line="360" w:lineRule="exact"/>
              <w:ind w:firstLine="0" w:firstLineChars="0"/>
              <w:jc w:val="left"/>
              <w:rPr>
                <w:rFonts w:ascii="宋体" w:hAnsi="宋体" w:cs="华文仿宋"/>
                <w:sz w:val="21"/>
                <w:szCs w:val="21"/>
              </w:rPr>
            </w:pPr>
          </w:p>
        </w:tc>
      </w:tr>
      <w:tr w14:paraId="4EE7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5D440D5">
            <w:pPr>
              <w:spacing w:line="360" w:lineRule="exact"/>
              <w:ind w:firstLine="0" w:firstLineChars="0"/>
              <w:jc w:val="center"/>
              <w:rPr>
                <w:rFonts w:ascii="宋体" w:hAnsi="宋体" w:cs="华文仿宋"/>
                <w:sz w:val="21"/>
                <w:szCs w:val="21"/>
              </w:rPr>
            </w:pPr>
          </w:p>
        </w:tc>
        <w:tc>
          <w:tcPr>
            <w:tcW w:w="1231" w:type="dxa"/>
            <w:vMerge w:val="continue"/>
          </w:tcPr>
          <w:p w14:paraId="7891F1BC">
            <w:pPr>
              <w:spacing w:line="360" w:lineRule="exact"/>
              <w:ind w:firstLine="0" w:firstLineChars="0"/>
              <w:jc w:val="center"/>
              <w:rPr>
                <w:rFonts w:ascii="宋体" w:hAnsi="宋体" w:cs="华文仿宋"/>
                <w:sz w:val="21"/>
                <w:szCs w:val="21"/>
              </w:rPr>
            </w:pPr>
          </w:p>
        </w:tc>
        <w:tc>
          <w:tcPr>
            <w:tcW w:w="2684" w:type="dxa"/>
            <w:vAlign w:val="center"/>
          </w:tcPr>
          <w:p w14:paraId="67626C1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5.注意事项</w:t>
            </w:r>
          </w:p>
        </w:tc>
        <w:tc>
          <w:tcPr>
            <w:tcW w:w="634" w:type="dxa"/>
            <w:vAlign w:val="center"/>
          </w:tcPr>
          <w:p w14:paraId="49680F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504443C5">
            <w:pPr>
              <w:spacing w:line="360" w:lineRule="exact"/>
              <w:ind w:firstLine="0" w:firstLineChars="0"/>
              <w:jc w:val="center"/>
              <w:rPr>
                <w:rFonts w:ascii="宋体" w:hAnsi="宋体" w:cs="华文仿宋"/>
                <w:sz w:val="21"/>
                <w:szCs w:val="21"/>
              </w:rPr>
            </w:pPr>
          </w:p>
        </w:tc>
        <w:tc>
          <w:tcPr>
            <w:tcW w:w="2696" w:type="dxa"/>
            <w:vMerge w:val="continue"/>
          </w:tcPr>
          <w:p w14:paraId="698BD2EB">
            <w:pPr>
              <w:spacing w:line="360" w:lineRule="exact"/>
              <w:ind w:firstLine="0" w:firstLineChars="0"/>
              <w:jc w:val="left"/>
              <w:rPr>
                <w:rFonts w:ascii="宋体" w:hAnsi="宋体" w:cs="华文仿宋"/>
                <w:sz w:val="21"/>
                <w:szCs w:val="21"/>
              </w:rPr>
            </w:pPr>
          </w:p>
        </w:tc>
      </w:tr>
      <w:tr w14:paraId="15DD2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A0E6CCD">
            <w:pPr>
              <w:spacing w:line="360" w:lineRule="exact"/>
              <w:ind w:firstLine="0" w:firstLineChars="0"/>
              <w:jc w:val="center"/>
              <w:rPr>
                <w:rFonts w:ascii="宋体" w:hAnsi="宋体" w:cs="华文仿宋"/>
                <w:sz w:val="21"/>
                <w:szCs w:val="21"/>
              </w:rPr>
            </w:pPr>
          </w:p>
        </w:tc>
        <w:tc>
          <w:tcPr>
            <w:tcW w:w="1231" w:type="dxa"/>
            <w:vMerge w:val="continue"/>
          </w:tcPr>
          <w:p w14:paraId="21A0C49A">
            <w:pPr>
              <w:spacing w:line="360" w:lineRule="exact"/>
              <w:ind w:firstLine="0" w:firstLineChars="0"/>
              <w:jc w:val="center"/>
              <w:rPr>
                <w:rFonts w:ascii="宋体" w:hAnsi="宋体" w:cs="华文仿宋"/>
                <w:sz w:val="21"/>
                <w:szCs w:val="21"/>
              </w:rPr>
            </w:pPr>
          </w:p>
        </w:tc>
        <w:tc>
          <w:tcPr>
            <w:tcW w:w="2684" w:type="dxa"/>
            <w:vAlign w:val="center"/>
          </w:tcPr>
          <w:p w14:paraId="0CADB4E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6.用法用量</w:t>
            </w:r>
          </w:p>
        </w:tc>
        <w:tc>
          <w:tcPr>
            <w:tcW w:w="634" w:type="dxa"/>
            <w:vAlign w:val="center"/>
          </w:tcPr>
          <w:p w14:paraId="2F65FA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68D003C1">
            <w:pPr>
              <w:spacing w:line="360" w:lineRule="exact"/>
              <w:ind w:firstLine="0" w:firstLineChars="0"/>
              <w:jc w:val="center"/>
              <w:rPr>
                <w:rFonts w:ascii="宋体" w:hAnsi="宋体" w:cs="华文仿宋"/>
                <w:sz w:val="21"/>
                <w:szCs w:val="21"/>
              </w:rPr>
            </w:pPr>
          </w:p>
        </w:tc>
        <w:tc>
          <w:tcPr>
            <w:tcW w:w="2696" w:type="dxa"/>
            <w:vMerge w:val="continue"/>
          </w:tcPr>
          <w:p w14:paraId="71B6BEE1">
            <w:pPr>
              <w:spacing w:line="360" w:lineRule="exact"/>
              <w:ind w:firstLine="0" w:firstLineChars="0"/>
              <w:jc w:val="left"/>
              <w:rPr>
                <w:rFonts w:ascii="宋体" w:hAnsi="宋体" w:cs="华文仿宋"/>
                <w:sz w:val="21"/>
                <w:szCs w:val="21"/>
              </w:rPr>
            </w:pPr>
          </w:p>
        </w:tc>
      </w:tr>
      <w:tr w14:paraId="167E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9538E63">
            <w:pPr>
              <w:spacing w:line="360" w:lineRule="exact"/>
              <w:ind w:firstLine="0" w:firstLineChars="0"/>
              <w:jc w:val="center"/>
              <w:rPr>
                <w:rFonts w:ascii="宋体" w:hAnsi="宋体" w:cs="华文仿宋"/>
                <w:sz w:val="21"/>
                <w:szCs w:val="21"/>
              </w:rPr>
            </w:pPr>
          </w:p>
        </w:tc>
        <w:tc>
          <w:tcPr>
            <w:tcW w:w="1231" w:type="dxa"/>
            <w:vMerge w:val="continue"/>
          </w:tcPr>
          <w:p w14:paraId="44B2D170">
            <w:pPr>
              <w:spacing w:line="360" w:lineRule="exact"/>
              <w:ind w:firstLine="0" w:firstLineChars="0"/>
              <w:jc w:val="center"/>
              <w:rPr>
                <w:rFonts w:ascii="宋体" w:hAnsi="宋体" w:cs="华文仿宋"/>
                <w:sz w:val="21"/>
                <w:szCs w:val="21"/>
              </w:rPr>
            </w:pPr>
          </w:p>
        </w:tc>
        <w:tc>
          <w:tcPr>
            <w:tcW w:w="2684" w:type="dxa"/>
            <w:vAlign w:val="center"/>
          </w:tcPr>
          <w:p w14:paraId="1FE09A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7.安全文明操作</w:t>
            </w:r>
          </w:p>
        </w:tc>
        <w:tc>
          <w:tcPr>
            <w:tcW w:w="634" w:type="dxa"/>
            <w:vAlign w:val="center"/>
          </w:tcPr>
          <w:p w14:paraId="55A2CF2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EFB2C3E">
            <w:pPr>
              <w:spacing w:line="360" w:lineRule="exact"/>
              <w:ind w:firstLine="0" w:firstLineChars="0"/>
              <w:jc w:val="center"/>
              <w:rPr>
                <w:rFonts w:ascii="宋体" w:hAnsi="宋体" w:cs="华文仿宋"/>
                <w:sz w:val="21"/>
                <w:szCs w:val="21"/>
              </w:rPr>
            </w:pPr>
          </w:p>
        </w:tc>
        <w:tc>
          <w:tcPr>
            <w:tcW w:w="2696" w:type="dxa"/>
            <w:vMerge w:val="continue"/>
          </w:tcPr>
          <w:p w14:paraId="418E6FFD">
            <w:pPr>
              <w:spacing w:line="360" w:lineRule="exact"/>
              <w:ind w:firstLine="0" w:firstLineChars="0"/>
              <w:jc w:val="left"/>
              <w:rPr>
                <w:rFonts w:ascii="宋体" w:hAnsi="宋体" w:cs="华文仿宋"/>
                <w:sz w:val="21"/>
                <w:szCs w:val="21"/>
              </w:rPr>
            </w:pPr>
          </w:p>
        </w:tc>
      </w:tr>
      <w:tr w14:paraId="15DB8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037949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川贝秋梨膏</w:t>
            </w:r>
          </w:p>
        </w:tc>
        <w:tc>
          <w:tcPr>
            <w:tcW w:w="1231" w:type="dxa"/>
            <w:vMerge w:val="restart"/>
            <w:vAlign w:val="center"/>
          </w:tcPr>
          <w:p w14:paraId="6A13C3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02FC0F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4BBE23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66A376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64821086">
            <w:pPr>
              <w:spacing w:line="360" w:lineRule="exact"/>
              <w:ind w:firstLine="0" w:firstLineChars="0"/>
              <w:rPr>
                <w:rFonts w:ascii="宋体" w:hAnsi="宋体" w:cs="华文仿宋"/>
                <w:sz w:val="21"/>
                <w:szCs w:val="21"/>
              </w:rPr>
            </w:pPr>
            <w:r>
              <w:rPr>
                <w:rFonts w:hint="eastAsia" w:ascii="宋体" w:hAnsi="宋体" w:cs="华文仿宋"/>
                <w:sz w:val="21"/>
                <w:szCs w:val="21"/>
              </w:rPr>
              <w:t>1.药膳原辅料</w:t>
            </w:r>
          </w:p>
          <w:p w14:paraId="36713E22">
            <w:pPr>
              <w:spacing w:line="360" w:lineRule="exact"/>
              <w:ind w:firstLine="0" w:firstLineChars="0"/>
              <w:rPr>
                <w:rFonts w:ascii="宋体" w:hAnsi="宋体" w:cs="华文仿宋"/>
                <w:sz w:val="21"/>
                <w:szCs w:val="21"/>
              </w:rPr>
            </w:pPr>
            <w:r>
              <w:rPr>
                <w:rFonts w:hint="eastAsia" w:ascii="宋体" w:hAnsi="宋体" w:cs="华文仿宋"/>
                <w:sz w:val="21"/>
                <w:szCs w:val="21"/>
              </w:rPr>
              <w:t>2.煎煮锅、电磁炉</w:t>
            </w:r>
          </w:p>
          <w:p w14:paraId="18031741">
            <w:pPr>
              <w:spacing w:line="360" w:lineRule="exact"/>
              <w:ind w:firstLine="0" w:firstLineChars="0"/>
              <w:rPr>
                <w:rFonts w:ascii="宋体" w:hAnsi="宋体" w:cs="华文仿宋"/>
                <w:sz w:val="21"/>
                <w:szCs w:val="21"/>
              </w:rPr>
            </w:pPr>
            <w:r>
              <w:rPr>
                <w:rFonts w:hint="eastAsia" w:ascii="宋体" w:hAnsi="宋体" w:cs="华文仿宋"/>
                <w:sz w:val="21"/>
                <w:szCs w:val="21"/>
              </w:rPr>
              <w:t>3.烧杯、量筒、玻璃棒</w:t>
            </w:r>
          </w:p>
          <w:p w14:paraId="7CECFFD3">
            <w:pPr>
              <w:spacing w:line="360" w:lineRule="exact"/>
              <w:ind w:firstLine="0" w:firstLineChars="0"/>
              <w:rPr>
                <w:rFonts w:ascii="宋体" w:hAnsi="宋体" w:cs="华文仿宋"/>
                <w:sz w:val="21"/>
                <w:szCs w:val="21"/>
              </w:rPr>
            </w:pPr>
            <w:r>
              <w:rPr>
                <w:rFonts w:hint="eastAsia" w:ascii="宋体" w:hAnsi="宋体" w:cs="华文仿宋"/>
                <w:sz w:val="21"/>
                <w:szCs w:val="21"/>
              </w:rPr>
              <w:t>4.记录表</w:t>
            </w:r>
          </w:p>
          <w:p w14:paraId="348DB910">
            <w:pPr>
              <w:spacing w:line="360" w:lineRule="exact"/>
              <w:ind w:firstLine="0" w:firstLineChars="0"/>
              <w:rPr>
                <w:rFonts w:ascii="宋体" w:hAnsi="宋体" w:cs="华文仿宋"/>
                <w:sz w:val="21"/>
                <w:szCs w:val="21"/>
              </w:rPr>
            </w:pPr>
            <w:r>
              <w:rPr>
                <w:rFonts w:hint="eastAsia" w:ascii="宋体" w:hAnsi="宋体" w:cs="华文仿宋"/>
                <w:sz w:val="21"/>
                <w:szCs w:val="21"/>
              </w:rPr>
              <w:t>5.医用手套、医用口罩、一次性医用帽子、纸、笔</w:t>
            </w:r>
          </w:p>
        </w:tc>
      </w:tr>
      <w:tr w14:paraId="752E1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6F65B8B">
            <w:pPr>
              <w:spacing w:line="360" w:lineRule="exact"/>
              <w:ind w:firstLine="0" w:firstLineChars="0"/>
              <w:jc w:val="center"/>
              <w:rPr>
                <w:rFonts w:ascii="宋体" w:hAnsi="宋体" w:cs="华文仿宋"/>
                <w:sz w:val="21"/>
                <w:szCs w:val="21"/>
              </w:rPr>
            </w:pPr>
          </w:p>
        </w:tc>
        <w:tc>
          <w:tcPr>
            <w:tcW w:w="1231" w:type="dxa"/>
            <w:vMerge w:val="continue"/>
          </w:tcPr>
          <w:p w14:paraId="5B916754">
            <w:pPr>
              <w:spacing w:line="360" w:lineRule="exact"/>
              <w:ind w:firstLine="0" w:firstLineChars="0"/>
              <w:jc w:val="center"/>
              <w:rPr>
                <w:rFonts w:ascii="宋体" w:hAnsi="宋体" w:cs="华文仿宋"/>
                <w:sz w:val="21"/>
                <w:szCs w:val="21"/>
              </w:rPr>
            </w:pPr>
          </w:p>
        </w:tc>
        <w:tc>
          <w:tcPr>
            <w:tcW w:w="2684" w:type="dxa"/>
            <w:vAlign w:val="center"/>
          </w:tcPr>
          <w:p w14:paraId="1E5AE4A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2.药膳配方</w:t>
            </w:r>
          </w:p>
        </w:tc>
        <w:tc>
          <w:tcPr>
            <w:tcW w:w="634" w:type="dxa"/>
            <w:vAlign w:val="center"/>
          </w:tcPr>
          <w:p w14:paraId="5452B6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0259D8F4">
            <w:pPr>
              <w:spacing w:line="360" w:lineRule="exact"/>
              <w:ind w:firstLine="0" w:firstLineChars="0"/>
              <w:jc w:val="center"/>
              <w:rPr>
                <w:rFonts w:ascii="宋体" w:hAnsi="宋体" w:cs="华文仿宋"/>
                <w:sz w:val="21"/>
                <w:szCs w:val="21"/>
              </w:rPr>
            </w:pPr>
          </w:p>
        </w:tc>
        <w:tc>
          <w:tcPr>
            <w:tcW w:w="2696" w:type="dxa"/>
            <w:vMerge w:val="continue"/>
          </w:tcPr>
          <w:p w14:paraId="702712BB">
            <w:pPr>
              <w:spacing w:line="360" w:lineRule="exact"/>
              <w:ind w:firstLine="0" w:firstLineChars="0"/>
              <w:jc w:val="left"/>
              <w:rPr>
                <w:rFonts w:ascii="宋体" w:hAnsi="宋体" w:cs="华文仿宋"/>
                <w:sz w:val="21"/>
                <w:szCs w:val="21"/>
              </w:rPr>
            </w:pPr>
          </w:p>
        </w:tc>
      </w:tr>
      <w:tr w14:paraId="7A6C5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1410F37">
            <w:pPr>
              <w:spacing w:line="360" w:lineRule="exact"/>
              <w:ind w:firstLine="0" w:firstLineChars="0"/>
              <w:jc w:val="center"/>
              <w:rPr>
                <w:rFonts w:ascii="宋体" w:hAnsi="宋体" w:cs="华文仿宋"/>
                <w:sz w:val="21"/>
                <w:szCs w:val="21"/>
              </w:rPr>
            </w:pPr>
          </w:p>
        </w:tc>
        <w:tc>
          <w:tcPr>
            <w:tcW w:w="1231" w:type="dxa"/>
            <w:vMerge w:val="continue"/>
          </w:tcPr>
          <w:p w14:paraId="742010F8">
            <w:pPr>
              <w:spacing w:line="360" w:lineRule="exact"/>
              <w:ind w:firstLine="0" w:firstLineChars="0"/>
              <w:jc w:val="center"/>
              <w:rPr>
                <w:rFonts w:ascii="宋体" w:hAnsi="宋体" w:cs="华文仿宋"/>
                <w:sz w:val="21"/>
                <w:szCs w:val="21"/>
              </w:rPr>
            </w:pPr>
          </w:p>
        </w:tc>
        <w:tc>
          <w:tcPr>
            <w:tcW w:w="2684" w:type="dxa"/>
            <w:vAlign w:val="center"/>
          </w:tcPr>
          <w:p w14:paraId="2D4573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3.操作流程</w:t>
            </w:r>
          </w:p>
        </w:tc>
        <w:tc>
          <w:tcPr>
            <w:tcW w:w="634" w:type="dxa"/>
            <w:vAlign w:val="center"/>
          </w:tcPr>
          <w:p w14:paraId="38B110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tcPr>
          <w:p w14:paraId="7FCC3454">
            <w:pPr>
              <w:spacing w:line="360" w:lineRule="exact"/>
              <w:ind w:firstLine="0" w:firstLineChars="0"/>
              <w:jc w:val="center"/>
              <w:rPr>
                <w:rFonts w:ascii="宋体" w:hAnsi="宋体" w:cs="华文仿宋"/>
                <w:sz w:val="21"/>
                <w:szCs w:val="21"/>
              </w:rPr>
            </w:pPr>
          </w:p>
        </w:tc>
        <w:tc>
          <w:tcPr>
            <w:tcW w:w="2696" w:type="dxa"/>
            <w:vMerge w:val="continue"/>
          </w:tcPr>
          <w:p w14:paraId="5BC488D4">
            <w:pPr>
              <w:spacing w:line="360" w:lineRule="exact"/>
              <w:ind w:firstLine="0" w:firstLineChars="0"/>
              <w:jc w:val="left"/>
              <w:rPr>
                <w:rFonts w:ascii="宋体" w:hAnsi="宋体" w:cs="华文仿宋"/>
                <w:sz w:val="21"/>
                <w:szCs w:val="21"/>
              </w:rPr>
            </w:pPr>
          </w:p>
        </w:tc>
      </w:tr>
      <w:tr w14:paraId="680CB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9F58F85">
            <w:pPr>
              <w:spacing w:line="360" w:lineRule="exact"/>
              <w:ind w:firstLine="0" w:firstLineChars="0"/>
              <w:jc w:val="center"/>
              <w:rPr>
                <w:rFonts w:ascii="宋体" w:hAnsi="宋体" w:cs="华文仿宋"/>
                <w:sz w:val="21"/>
                <w:szCs w:val="21"/>
              </w:rPr>
            </w:pPr>
          </w:p>
        </w:tc>
        <w:tc>
          <w:tcPr>
            <w:tcW w:w="1231" w:type="dxa"/>
            <w:vMerge w:val="continue"/>
          </w:tcPr>
          <w:p w14:paraId="20C5FEB0">
            <w:pPr>
              <w:spacing w:line="360" w:lineRule="exact"/>
              <w:ind w:firstLine="0" w:firstLineChars="0"/>
              <w:jc w:val="center"/>
              <w:rPr>
                <w:rFonts w:ascii="宋体" w:hAnsi="宋体" w:cs="华文仿宋"/>
                <w:sz w:val="21"/>
                <w:szCs w:val="21"/>
              </w:rPr>
            </w:pPr>
          </w:p>
        </w:tc>
        <w:tc>
          <w:tcPr>
            <w:tcW w:w="2684" w:type="dxa"/>
            <w:vAlign w:val="center"/>
          </w:tcPr>
          <w:p w14:paraId="70626F7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4.主治应用</w:t>
            </w:r>
          </w:p>
        </w:tc>
        <w:tc>
          <w:tcPr>
            <w:tcW w:w="634" w:type="dxa"/>
            <w:vAlign w:val="center"/>
          </w:tcPr>
          <w:p w14:paraId="0E70DF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020871C8">
            <w:pPr>
              <w:spacing w:line="360" w:lineRule="exact"/>
              <w:ind w:firstLine="0" w:firstLineChars="0"/>
              <w:jc w:val="center"/>
              <w:rPr>
                <w:rFonts w:ascii="宋体" w:hAnsi="宋体" w:cs="华文仿宋"/>
                <w:sz w:val="21"/>
                <w:szCs w:val="21"/>
              </w:rPr>
            </w:pPr>
          </w:p>
        </w:tc>
        <w:tc>
          <w:tcPr>
            <w:tcW w:w="2696" w:type="dxa"/>
            <w:vMerge w:val="continue"/>
          </w:tcPr>
          <w:p w14:paraId="6D6856C8">
            <w:pPr>
              <w:spacing w:line="360" w:lineRule="exact"/>
              <w:ind w:firstLine="0" w:firstLineChars="0"/>
              <w:jc w:val="left"/>
              <w:rPr>
                <w:rFonts w:ascii="宋体" w:hAnsi="宋体" w:cs="华文仿宋"/>
                <w:sz w:val="21"/>
                <w:szCs w:val="21"/>
              </w:rPr>
            </w:pPr>
          </w:p>
        </w:tc>
      </w:tr>
      <w:tr w14:paraId="7FFB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3B4002F">
            <w:pPr>
              <w:spacing w:line="360" w:lineRule="exact"/>
              <w:ind w:firstLine="0" w:firstLineChars="0"/>
              <w:jc w:val="center"/>
              <w:rPr>
                <w:rFonts w:ascii="宋体" w:hAnsi="宋体" w:cs="华文仿宋"/>
                <w:sz w:val="21"/>
                <w:szCs w:val="21"/>
              </w:rPr>
            </w:pPr>
          </w:p>
        </w:tc>
        <w:tc>
          <w:tcPr>
            <w:tcW w:w="1231" w:type="dxa"/>
            <w:vMerge w:val="continue"/>
          </w:tcPr>
          <w:p w14:paraId="581053C2">
            <w:pPr>
              <w:spacing w:line="360" w:lineRule="exact"/>
              <w:ind w:firstLine="0" w:firstLineChars="0"/>
              <w:jc w:val="center"/>
              <w:rPr>
                <w:rFonts w:ascii="宋体" w:hAnsi="宋体" w:cs="华文仿宋"/>
                <w:sz w:val="21"/>
                <w:szCs w:val="21"/>
              </w:rPr>
            </w:pPr>
          </w:p>
        </w:tc>
        <w:tc>
          <w:tcPr>
            <w:tcW w:w="2684" w:type="dxa"/>
            <w:vAlign w:val="center"/>
          </w:tcPr>
          <w:p w14:paraId="670072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5.注意事项</w:t>
            </w:r>
          </w:p>
        </w:tc>
        <w:tc>
          <w:tcPr>
            <w:tcW w:w="634" w:type="dxa"/>
            <w:vAlign w:val="center"/>
          </w:tcPr>
          <w:p w14:paraId="267DE4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32F996A0">
            <w:pPr>
              <w:spacing w:line="360" w:lineRule="exact"/>
              <w:ind w:firstLine="0" w:firstLineChars="0"/>
              <w:jc w:val="center"/>
              <w:rPr>
                <w:rFonts w:ascii="宋体" w:hAnsi="宋体" w:cs="华文仿宋"/>
                <w:sz w:val="21"/>
                <w:szCs w:val="21"/>
              </w:rPr>
            </w:pPr>
          </w:p>
        </w:tc>
        <w:tc>
          <w:tcPr>
            <w:tcW w:w="2696" w:type="dxa"/>
            <w:vMerge w:val="continue"/>
          </w:tcPr>
          <w:p w14:paraId="0AE40AFF">
            <w:pPr>
              <w:spacing w:line="360" w:lineRule="exact"/>
              <w:ind w:firstLine="0" w:firstLineChars="0"/>
              <w:jc w:val="left"/>
              <w:rPr>
                <w:rFonts w:ascii="宋体" w:hAnsi="宋体" w:cs="华文仿宋"/>
                <w:sz w:val="21"/>
                <w:szCs w:val="21"/>
              </w:rPr>
            </w:pPr>
          </w:p>
        </w:tc>
      </w:tr>
      <w:tr w14:paraId="273E7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F238FDC">
            <w:pPr>
              <w:spacing w:line="360" w:lineRule="exact"/>
              <w:ind w:firstLine="0" w:firstLineChars="0"/>
              <w:jc w:val="center"/>
              <w:rPr>
                <w:rFonts w:ascii="宋体" w:hAnsi="宋体" w:cs="华文仿宋"/>
                <w:sz w:val="21"/>
                <w:szCs w:val="21"/>
              </w:rPr>
            </w:pPr>
          </w:p>
        </w:tc>
        <w:tc>
          <w:tcPr>
            <w:tcW w:w="1231" w:type="dxa"/>
            <w:vMerge w:val="continue"/>
          </w:tcPr>
          <w:p w14:paraId="25E15914">
            <w:pPr>
              <w:spacing w:line="360" w:lineRule="exact"/>
              <w:ind w:firstLine="0" w:firstLineChars="0"/>
              <w:jc w:val="center"/>
              <w:rPr>
                <w:rFonts w:ascii="宋体" w:hAnsi="宋体" w:cs="华文仿宋"/>
                <w:sz w:val="21"/>
                <w:szCs w:val="21"/>
              </w:rPr>
            </w:pPr>
          </w:p>
        </w:tc>
        <w:tc>
          <w:tcPr>
            <w:tcW w:w="2684" w:type="dxa"/>
            <w:vAlign w:val="center"/>
          </w:tcPr>
          <w:p w14:paraId="556AFD7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6.用法用量</w:t>
            </w:r>
          </w:p>
        </w:tc>
        <w:tc>
          <w:tcPr>
            <w:tcW w:w="634" w:type="dxa"/>
            <w:vAlign w:val="center"/>
          </w:tcPr>
          <w:p w14:paraId="2E1015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2E7EBE13">
            <w:pPr>
              <w:spacing w:line="360" w:lineRule="exact"/>
              <w:ind w:firstLine="0" w:firstLineChars="0"/>
              <w:jc w:val="center"/>
              <w:rPr>
                <w:rFonts w:ascii="宋体" w:hAnsi="宋体" w:cs="华文仿宋"/>
                <w:sz w:val="21"/>
                <w:szCs w:val="21"/>
              </w:rPr>
            </w:pPr>
          </w:p>
        </w:tc>
        <w:tc>
          <w:tcPr>
            <w:tcW w:w="2696" w:type="dxa"/>
            <w:vMerge w:val="continue"/>
          </w:tcPr>
          <w:p w14:paraId="3298D799">
            <w:pPr>
              <w:spacing w:line="360" w:lineRule="exact"/>
              <w:ind w:firstLine="0" w:firstLineChars="0"/>
              <w:jc w:val="left"/>
              <w:rPr>
                <w:rFonts w:ascii="宋体" w:hAnsi="宋体" w:cs="华文仿宋"/>
                <w:sz w:val="21"/>
                <w:szCs w:val="21"/>
              </w:rPr>
            </w:pPr>
          </w:p>
        </w:tc>
      </w:tr>
      <w:tr w14:paraId="333CA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E7297FF">
            <w:pPr>
              <w:spacing w:line="360" w:lineRule="exact"/>
              <w:ind w:firstLine="0" w:firstLineChars="0"/>
              <w:jc w:val="center"/>
              <w:rPr>
                <w:rFonts w:ascii="宋体" w:hAnsi="宋体" w:cs="华文仿宋"/>
                <w:sz w:val="21"/>
                <w:szCs w:val="21"/>
              </w:rPr>
            </w:pPr>
          </w:p>
        </w:tc>
        <w:tc>
          <w:tcPr>
            <w:tcW w:w="1231" w:type="dxa"/>
            <w:vMerge w:val="continue"/>
          </w:tcPr>
          <w:p w14:paraId="0599BA4B">
            <w:pPr>
              <w:spacing w:line="360" w:lineRule="exact"/>
              <w:ind w:firstLine="0" w:firstLineChars="0"/>
              <w:jc w:val="center"/>
              <w:rPr>
                <w:rFonts w:ascii="宋体" w:hAnsi="宋体" w:cs="华文仿宋"/>
                <w:sz w:val="21"/>
                <w:szCs w:val="21"/>
              </w:rPr>
            </w:pPr>
          </w:p>
        </w:tc>
        <w:tc>
          <w:tcPr>
            <w:tcW w:w="2684" w:type="dxa"/>
            <w:vAlign w:val="center"/>
          </w:tcPr>
          <w:p w14:paraId="0B840B3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7.安全文明操作</w:t>
            </w:r>
          </w:p>
        </w:tc>
        <w:tc>
          <w:tcPr>
            <w:tcW w:w="634" w:type="dxa"/>
            <w:vAlign w:val="center"/>
          </w:tcPr>
          <w:p w14:paraId="3A4594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1D6A412">
            <w:pPr>
              <w:spacing w:line="360" w:lineRule="exact"/>
              <w:ind w:firstLine="0" w:firstLineChars="0"/>
              <w:jc w:val="center"/>
              <w:rPr>
                <w:rFonts w:ascii="宋体" w:hAnsi="宋体" w:cs="华文仿宋"/>
                <w:sz w:val="21"/>
                <w:szCs w:val="21"/>
              </w:rPr>
            </w:pPr>
          </w:p>
        </w:tc>
        <w:tc>
          <w:tcPr>
            <w:tcW w:w="2696" w:type="dxa"/>
            <w:vMerge w:val="continue"/>
          </w:tcPr>
          <w:p w14:paraId="3DF59D01">
            <w:pPr>
              <w:spacing w:line="360" w:lineRule="exact"/>
              <w:ind w:firstLine="0" w:firstLineChars="0"/>
              <w:jc w:val="left"/>
              <w:rPr>
                <w:rFonts w:ascii="宋体" w:hAnsi="宋体" w:cs="华文仿宋"/>
                <w:sz w:val="21"/>
                <w:szCs w:val="21"/>
              </w:rPr>
            </w:pPr>
          </w:p>
        </w:tc>
      </w:tr>
      <w:tr w14:paraId="10797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43A2F9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甘麦大枣汤</w:t>
            </w:r>
          </w:p>
        </w:tc>
        <w:tc>
          <w:tcPr>
            <w:tcW w:w="1231" w:type="dxa"/>
            <w:vMerge w:val="restart"/>
            <w:vAlign w:val="center"/>
          </w:tcPr>
          <w:p w14:paraId="468F3E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p w14:paraId="4EA0E679">
            <w:pPr>
              <w:spacing w:line="360" w:lineRule="exact"/>
              <w:ind w:firstLine="0" w:firstLineChars="0"/>
              <w:jc w:val="center"/>
              <w:rPr>
                <w:rFonts w:ascii="宋体" w:hAnsi="宋体" w:cs="华文仿宋"/>
                <w:sz w:val="21"/>
                <w:szCs w:val="21"/>
              </w:rPr>
            </w:pPr>
          </w:p>
        </w:tc>
        <w:tc>
          <w:tcPr>
            <w:tcW w:w="2684" w:type="dxa"/>
            <w:vAlign w:val="center"/>
          </w:tcPr>
          <w:p w14:paraId="2A4866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684F11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41BD6C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54A737E6">
            <w:pPr>
              <w:spacing w:line="360" w:lineRule="exact"/>
              <w:ind w:firstLine="0" w:firstLineChars="0"/>
              <w:rPr>
                <w:rFonts w:ascii="宋体" w:hAnsi="宋体" w:cs="华文仿宋"/>
                <w:sz w:val="21"/>
                <w:szCs w:val="21"/>
              </w:rPr>
            </w:pPr>
            <w:r>
              <w:rPr>
                <w:rFonts w:hint="eastAsia" w:ascii="宋体" w:hAnsi="宋体" w:cs="华文仿宋"/>
                <w:sz w:val="21"/>
                <w:szCs w:val="21"/>
              </w:rPr>
              <w:t>1.药膳原辅料</w:t>
            </w:r>
          </w:p>
          <w:p w14:paraId="06486A6C">
            <w:pPr>
              <w:spacing w:line="360" w:lineRule="exact"/>
              <w:ind w:firstLine="0" w:firstLineChars="0"/>
              <w:rPr>
                <w:rFonts w:ascii="宋体" w:hAnsi="宋体" w:cs="华文仿宋"/>
                <w:sz w:val="21"/>
                <w:szCs w:val="21"/>
              </w:rPr>
            </w:pPr>
            <w:r>
              <w:rPr>
                <w:rFonts w:hint="eastAsia" w:ascii="宋体" w:hAnsi="宋体" w:cs="华文仿宋"/>
                <w:sz w:val="21"/>
                <w:szCs w:val="21"/>
              </w:rPr>
              <w:t>2.煎煮锅、电磁炉</w:t>
            </w:r>
          </w:p>
          <w:p w14:paraId="0E45B56E">
            <w:pPr>
              <w:spacing w:line="360" w:lineRule="exact"/>
              <w:ind w:firstLine="0" w:firstLineChars="0"/>
              <w:rPr>
                <w:rFonts w:ascii="宋体" w:hAnsi="宋体" w:cs="华文仿宋"/>
                <w:sz w:val="21"/>
                <w:szCs w:val="21"/>
              </w:rPr>
            </w:pPr>
            <w:r>
              <w:rPr>
                <w:rFonts w:hint="eastAsia" w:ascii="宋体" w:hAnsi="宋体" w:cs="华文仿宋"/>
                <w:sz w:val="21"/>
                <w:szCs w:val="21"/>
              </w:rPr>
              <w:t>3.烧杯、量筒、玻璃棒</w:t>
            </w:r>
          </w:p>
          <w:p w14:paraId="6EB3046C">
            <w:pPr>
              <w:spacing w:line="360" w:lineRule="exact"/>
              <w:ind w:firstLine="0" w:firstLineChars="0"/>
              <w:rPr>
                <w:rFonts w:ascii="宋体" w:hAnsi="宋体" w:cs="华文仿宋"/>
                <w:sz w:val="21"/>
                <w:szCs w:val="21"/>
              </w:rPr>
            </w:pPr>
            <w:r>
              <w:rPr>
                <w:rFonts w:hint="eastAsia" w:ascii="宋体" w:hAnsi="宋体" w:cs="华文仿宋"/>
                <w:sz w:val="21"/>
                <w:szCs w:val="21"/>
              </w:rPr>
              <w:t>4.记录表</w:t>
            </w:r>
          </w:p>
          <w:p w14:paraId="24AD4A7E">
            <w:pPr>
              <w:spacing w:line="360" w:lineRule="exact"/>
              <w:ind w:firstLine="0" w:firstLineChars="0"/>
              <w:rPr>
                <w:rFonts w:ascii="宋体" w:hAnsi="宋体" w:cs="华文仿宋"/>
                <w:sz w:val="21"/>
                <w:szCs w:val="21"/>
              </w:rPr>
            </w:pPr>
            <w:r>
              <w:rPr>
                <w:rFonts w:hint="eastAsia" w:ascii="宋体" w:hAnsi="宋体" w:cs="华文仿宋"/>
                <w:sz w:val="21"/>
                <w:szCs w:val="21"/>
              </w:rPr>
              <w:t>5.医用手套、医用口罩、一次性医用帽子、纸、笔</w:t>
            </w:r>
          </w:p>
        </w:tc>
      </w:tr>
      <w:tr w14:paraId="385D4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5F0488A">
            <w:pPr>
              <w:spacing w:line="360" w:lineRule="exact"/>
              <w:ind w:firstLine="0" w:firstLineChars="0"/>
              <w:jc w:val="center"/>
              <w:rPr>
                <w:rFonts w:ascii="宋体" w:hAnsi="宋体" w:cs="华文仿宋"/>
                <w:sz w:val="21"/>
                <w:szCs w:val="21"/>
              </w:rPr>
            </w:pPr>
          </w:p>
        </w:tc>
        <w:tc>
          <w:tcPr>
            <w:tcW w:w="1231" w:type="dxa"/>
            <w:vMerge w:val="continue"/>
          </w:tcPr>
          <w:p w14:paraId="1CD0023D">
            <w:pPr>
              <w:spacing w:line="360" w:lineRule="exact"/>
              <w:ind w:firstLine="0" w:firstLineChars="0"/>
              <w:jc w:val="center"/>
              <w:rPr>
                <w:rFonts w:ascii="宋体" w:hAnsi="宋体" w:cs="华文仿宋"/>
                <w:sz w:val="21"/>
                <w:szCs w:val="21"/>
              </w:rPr>
            </w:pPr>
          </w:p>
        </w:tc>
        <w:tc>
          <w:tcPr>
            <w:tcW w:w="2684" w:type="dxa"/>
            <w:vAlign w:val="center"/>
          </w:tcPr>
          <w:p w14:paraId="551EC4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2.药膳配方</w:t>
            </w:r>
          </w:p>
        </w:tc>
        <w:tc>
          <w:tcPr>
            <w:tcW w:w="634" w:type="dxa"/>
            <w:vAlign w:val="center"/>
          </w:tcPr>
          <w:p w14:paraId="5B1EC6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305B2E6">
            <w:pPr>
              <w:spacing w:line="360" w:lineRule="exact"/>
              <w:ind w:firstLine="0" w:firstLineChars="0"/>
              <w:jc w:val="center"/>
              <w:rPr>
                <w:rFonts w:ascii="宋体" w:hAnsi="宋体" w:cs="华文仿宋"/>
                <w:sz w:val="21"/>
                <w:szCs w:val="21"/>
              </w:rPr>
            </w:pPr>
          </w:p>
        </w:tc>
        <w:tc>
          <w:tcPr>
            <w:tcW w:w="2696" w:type="dxa"/>
            <w:vMerge w:val="continue"/>
          </w:tcPr>
          <w:p w14:paraId="570C96DB">
            <w:pPr>
              <w:spacing w:line="360" w:lineRule="exact"/>
              <w:ind w:firstLine="0" w:firstLineChars="0"/>
              <w:jc w:val="left"/>
              <w:rPr>
                <w:rFonts w:ascii="宋体" w:hAnsi="宋体" w:cs="华文仿宋"/>
                <w:sz w:val="21"/>
                <w:szCs w:val="21"/>
              </w:rPr>
            </w:pPr>
          </w:p>
        </w:tc>
      </w:tr>
      <w:tr w14:paraId="2DB54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979ABE5">
            <w:pPr>
              <w:spacing w:line="360" w:lineRule="exact"/>
              <w:ind w:firstLine="0" w:firstLineChars="0"/>
              <w:jc w:val="center"/>
              <w:rPr>
                <w:rFonts w:ascii="宋体" w:hAnsi="宋体" w:cs="华文仿宋"/>
                <w:sz w:val="21"/>
                <w:szCs w:val="21"/>
              </w:rPr>
            </w:pPr>
          </w:p>
        </w:tc>
        <w:tc>
          <w:tcPr>
            <w:tcW w:w="1231" w:type="dxa"/>
            <w:vMerge w:val="continue"/>
          </w:tcPr>
          <w:p w14:paraId="622FA2EC">
            <w:pPr>
              <w:spacing w:line="360" w:lineRule="exact"/>
              <w:ind w:firstLine="0" w:firstLineChars="0"/>
              <w:jc w:val="center"/>
              <w:rPr>
                <w:rFonts w:ascii="宋体" w:hAnsi="宋体" w:cs="华文仿宋"/>
                <w:sz w:val="21"/>
                <w:szCs w:val="21"/>
              </w:rPr>
            </w:pPr>
          </w:p>
        </w:tc>
        <w:tc>
          <w:tcPr>
            <w:tcW w:w="2684" w:type="dxa"/>
            <w:vAlign w:val="center"/>
          </w:tcPr>
          <w:p w14:paraId="11141D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3.操作流程</w:t>
            </w:r>
          </w:p>
        </w:tc>
        <w:tc>
          <w:tcPr>
            <w:tcW w:w="634" w:type="dxa"/>
            <w:vAlign w:val="center"/>
          </w:tcPr>
          <w:p w14:paraId="6CF54B4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tcPr>
          <w:p w14:paraId="00F7F4E8">
            <w:pPr>
              <w:spacing w:line="360" w:lineRule="exact"/>
              <w:ind w:firstLine="0" w:firstLineChars="0"/>
              <w:jc w:val="center"/>
              <w:rPr>
                <w:rFonts w:ascii="宋体" w:hAnsi="宋体" w:cs="华文仿宋"/>
                <w:sz w:val="21"/>
                <w:szCs w:val="21"/>
              </w:rPr>
            </w:pPr>
          </w:p>
        </w:tc>
        <w:tc>
          <w:tcPr>
            <w:tcW w:w="2696" w:type="dxa"/>
            <w:vMerge w:val="continue"/>
          </w:tcPr>
          <w:p w14:paraId="3AF4BE7B">
            <w:pPr>
              <w:spacing w:line="360" w:lineRule="exact"/>
              <w:ind w:firstLine="0" w:firstLineChars="0"/>
              <w:jc w:val="left"/>
              <w:rPr>
                <w:rFonts w:ascii="宋体" w:hAnsi="宋体" w:cs="华文仿宋"/>
                <w:sz w:val="21"/>
                <w:szCs w:val="21"/>
              </w:rPr>
            </w:pPr>
          </w:p>
        </w:tc>
      </w:tr>
      <w:tr w14:paraId="79C4B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C444233">
            <w:pPr>
              <w:spacing w:line="360" w:lineRule="exact"/>
              <w:ind w:firstLine="0" w:firstLineChars="0"/>
              <w:jc w:val="center"/>
              <w:rPr>
                <w:rFonts w:ascii="宋体" w:hAnsi="宋体" w:cs="华文仿宋"/>
                <w:sz w:val="21"/>
                <w:szCs w:val="21"/>
              </w:rPr>
            </w:pPr>
          </w:p>
        </w:tc>
        <w:tc>
          <w:tcPr>
            <w:tcW w:w="1231" w:type="dxa"/>
            <w:vMerge w:val="continue"/>
          </w:tcPr>
          <w:p w14:paraId="02B13FFF">
            <w:pPr>
              <w:spacing w:line="360" w:lineRule="exact"/>
              <w:ind w:firstLine="0" w:firstLineChars="0"/>
              <w:jc w:val="center"/>
              <w:rPr>
                <w:rFonts w:ascii="宋体" w:hAnsi="宋体" w:cs="华文仿宋"/>
                <w:sz w:val="21"/>
                <w:szCs w:val="21"/>
              </w:rPr>
            </w:pPr>
          </w:p>
        </w:tc>
        <w:tc>
          <w:tcPr>
            <w:tcW w:w="2684" w:type="dxa"/>
            <w:vAlign w:val="center"/>
          </w:tcPr>
          <w:p w14:paraId="459270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4.主治应用</w:t>
            </w:r>
          </w:p>
        </w:tc>
        <w:tc>
          <w:tcPr>
            <w:tcW w:w="634" w:type="dxa"/>
            <w:vAlign w:val="center"/>
          </w:tcPr>
          <w:p w14:paraId="1D43CCC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5A573C3A">
            <w:pPr>
              <w:spacing w:line="360" w:lineRule="exact"/>
              <w:ind w:firstLine="0" w:firstLineChars="0"/>
              <w:jc w:val="center"/>
              <w:rPr>
                <w:rFonts w:ascii="宋体" w:hAnsi="宋体" w:cs="华文仿宋"/>
                <w:sz w:val="21"/>
                <w:szCs w:val="21"/>
              </w:rPr>
            </w:pPr>
          </w:p>
        </w:tc>
        <w:tc>
          <w:tcPr>
            <w:tcW w:w="2696" w:type="dxa"/>
            <w:vMerge w:val="continue"/>
          </w:tcPr>
          <w:p w14:paraId="4EAC3843">
            <w:pPr>
              <w:spacing w:line="360" w:lineRule="exact"/>
              <w:ind w:firstLine="0" w:firstLineChars="0"/>
              <w:jc w:val="left"/>
              <w:rPr>
                <w:rFonts w:ascii="宋体" w:hAnsi="宋体" w:cs="华文仿宋"/>
                <w:sz w:val="21"/>
                <w:szCs w:val="21"/>
              </w:rPr>
            </w:pPr>
          </w:p>
        </w:tc>
      </w:tr>
      <w:tr w14:paraId="13425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FAA349B">
            <w:pPr>
              <w:spacing w:line="360" w:lineRule="exact"/>
              <w:ind w:firstLine="0" w:firstLineChars="0"/>
              <w:jc w:val="center"/>
              <w:rPr>
                <w:rFonts w:ascii="宋体" w:hAnsi="宋体" w:cs="华文仿宋"/>
                <w:sz w:val="21"/>
                <w:szCs w:val="21"/>
              </w:rPr>
            </w:pPr>
          </w:p>
        </w:tc>
        <w:tc>
          <w:tcPr>
            <w:tcW w:w="1231" w:type="dxa"/>
            <w:vMerge w:val="continue"/>
          </w:tcPr>
          <w:p w14:paraId="32A4F51B">
            <w:pPr>
              <w:spacing w:line="360" w:lineRule="exact"/>
              <w:ind w:firstLine="0" w:firstLineChars="0"/>
              <w:jc w:val="center"/>
              <w:rPr>
                <w:rFonts w:ascii="宋体" w:hAnsi="宋体" w:cs="华文仿宋"/>
                <w:sz w:val="21"/>
                <w:szCs w:val="21"/>
              </w:rPr>
            </w:pPr>
          </w:p>
        </w:tc>
        <w:tc>
          <w:tcPr>
            <w:tcW w:w="2684" w:type="dxa"/>
            <w:vAlign w:val="center"/>
          </w:tcPr>
          <w:p w14:paraId="465BCE5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5.注意事项</w:t>
            </w:r>
          </w:p>
        </w:tc>
        <w:tc>
          <w:tcPr>
            <w:tcW w:w="634" w:type="dxa"/>
            <w:vAlign w:val="center"/>
          </w:tcPr>
          <w:p w14:paraId="473595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DD01787">
            <w:pPr>
              <w:spacing w:line="360" w:lineRule="exact"/>
              <w:ind w:firstLine="0" w:firstLineChars="0"/>
              <w:jc w:val="center"/>
              <w:rPr>
                <w:rFonts w:ascii="宋体" w:hAnsi="宋体" w:cs="华文仿宋"/>
                <w:sz w:val="21"/>
                <w:szCs w:val="21"/>
              </w:rPr>
            </w:pPr>
          </w:p>
        </w:tc>
        <w:tc>
          <w:tcPr>
            <w:tcW w:w="2696" w:type="dxa"/>
            <w:vMerge w:val="continue"/>
          </w:tcPr>
          <w:p w14:paraId="71697C06">
            <w:pPr>
              <w:spacing w:line="360" w:lineRule="exact"/>
              <w:ind w:firstLine="0" w:firstLineChars="0"/>
              <w:jc w:val="left"/>
              <w:rPr>
                <w:rFonts w:ascii="宋体" w:hAnsi="宋体" w:cs="华文仿宋"/>
                <w:sz w:val="21"/>
                <w:szCs w:val="21"/>
              </w:rPr>
            </w:pPr>
          </w:p>
        </w:tc>
      </w:tr>
      <w:tr w14:paraId="73346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F824BA4">
            <w:pPr>
              <w:spacing w:line="360" w:lineRule="exact"/>
              <w:ind w:firstLine="0" w:firstLineChars="0"/>
              <w:jc w:val="center"/>
              <w:rPr>
                <w:rFonts w:ascii="宋体" w:hAnsi="宋体" w:cs="华文仿宋"/>
                <w:sz w:val="21"/>
                <w:szCs w:val="21"/>
              </w:rPr>
            </w:pPr>
          </w:p>
        </w:tc>
        <w:tc>
          <w:tcPr>
            <w:tcW w:w="1231" w:type="dxa"/>
            <w:vMerge w:val="continue"/>
          </w:tcPr>
          <w:p w14:paraId="2BC602F0">
            <w:pPr>
              <w:spacing w:line="360" w:lineRule="exact"/>
              <w:ind w:firstLine="0" w:firstLineChars="0"/>
              <w:jc w:val="center"/>
              <w:rPr>
                <w:rFonts w:ascii="宋体" w:hAnsi="宋体" w:cs="华文仿宋"/>
                <w:sz w:val="21"/>
                <w:szCs w:val="21"/>
              </w:rPr>
            </w:pPr>
          </w:p>
        </w:tc>
        <w:tc>
          <w:tcPr>
            <w:tcW w:w="2684" w:type="dxa"/>
            <w:vAlign w:val="center"/>
          </w:tcPr>
          <w:p w14:paraId="0BF8F53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6.用法用量</w:t>
            </w:r>
          </w:p>
        </w:tc>
        <w:tc>
          <w:tcPr>
            <w:tcW w:w="634" w:type="dxa"/>
            <w:vAlign w:val="center"/>
          </w:tcPr>
          <w:p w14:paraId="479FBE8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2D5025E4">
            <w:pPr>
              <w:spacing w:line="360" w:lineRule="exact"/>
              <w:ind w:firstLine="0" w:firstLineChars="0"/>
              <w:jc w:val="center"/>
              <w:rPr>
                <w:rFonts w:ascii="宋体" w:hAnsi="宋体" w:cs="华文仿宋"/>
                <w:sz w:val="21"/>
                <w:szCs w:val="21"/>
              </w:rPr>
            </w:pPr>
          </w:p>
        </w:tc>
        <w:tc>
          <w:tcPr>
            <w:tcW w:w="2696" w:type="dxa"/>
            <w:vMerge w:val="continue"/>
          </w:tcPr>
          <w:p w14:paraId="090B397C">
            <w:pPr>
              <w:spacing w:line="360" w:lineRule="exact"/>
              <w:ind w:firstLine="0" w:firstLineChars="0"/>
              <w:jc w:val="left"/>
              <w:rPr>
                <w:rFonts w:ascii="宋体" w:hAnsi="宋体" w:cs="华文仿宋"/>
                <w:sz w:val="21"/>
                <w:szCs w:val="21"/>
              </w:rPr>
            </w:pPr>
          </w:p>
        </w:tc>
      </w:tr>
      <w:tr w14:paraId="5B6BD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2153732">
            <w:pPr>
              <w:spacing w:line="360" w:lineRule="exact"/>
              <w:ind w:firstLine="0" w:firstLineChars="0"/>
              <w:jc w:val="center"/>
              <w:rPr>
                <w:rFonts w:ascii="宋体" w:hAnsi="宋体" w:cs="华文仿宋"/>
                <w:sz w:val="21"/>
                <w:szCs w:val="21"/>
              </w:rPr>
            </w:pPr>
          </w:p>
        </w:tc>
        <w:tc>
          <w:tcPr>
            <w:tcW w:w="1231" w:type="dxa"/>
            <w:vMerge w:val="continue"/>
          </w:tcPr>
          <w:p w14:paraId="6238F6F2">
            <w:pPr>
              <w:spacing w:line="360" w:lineRule="exact"/>
              <w:ind w:firstLine="0" w:firstLineChars="0"/>
              <w:jc w:val="center"/>
              <w:rPr>
                <w:rFonts w:ascii="宋体" w:hAnsi="宋体" w:cs="华文仿宋"/>
                <w:sz w:val="21"/>
                <w:szCs w:val="21"/>
              </w:rPr>
            </w:pPr>
          </w:p>
        </w:tc>
        <w:tc>
          <w:tcPr>
            <w:tcW w:w="2684" w:type="dxa"/>
            <w:vAlign w:val="center"/>
          </w:tcPr>
          <w:p w14:paraId="3B4A51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7.安全文明操作</w:t>
            </w:r>
          </w:p>
        </w:tc>
        <w:tc>
          <w:tcPr>
            <w:tcW w:w="634" w:type="dxa"/>
            <w:vAlign w:val="center"/>
          </w:tcPr>
          <w:p w14:paraId="0F85094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6FB4454F">
            <w:pPr>
              <w:spacing w:line="360" w:lineRule="exact"/>
              <w:ind w:firstLine="0" w:firstLineChars="0"/>
              <w:jc w:val="center"/>
              <w:rPr>
                <w:rFonts w:ascii="宋体" w:hAnsi="宋体" w:cs="华文仿宋"/>
                <w:sz w:val="21"/>
                <w:szCs w:val="21"/>
              </w:rPr>
            </w:pPr>
          </w:p>
        </w:tc>
        <w:tc>
          <w:tcPr>
            <w:tcW w:w="2696" w:type="dxa"/>
            <w:vMerge w:val="continue"/>
          </w:tcPr>
          <w:p w14:paraId="32CBBE52">
            <w:pPr>
              <w:spacing w:line="360" w:lineRule="exact"/>
              <w:ind w:firstLine="0" w:firstLineChars="0"/>
              <w:jc w:val="left"/>
              <w:rPr>
                <w:rFonts w:ascii="宋体" w:hAnsi="宋体" w:cs="华文仿宋"/>
                <w:sz w:val="21"/>
                <w:szCs w:val="21"/>
              </w:rPr>
            </w:pPr>
          </w:p>
        </w:tc>
      </w:tr>
      <w:tr w14:paraId="14F40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4DC21A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冰糖雪梨</w:t>
            </w:r>
          </w:p>
        </w:tc>
        <w:tc>
          <w:tcPr>
            <w:tcW w:w="1231" w:type="dxa"/>
            <w:vMerge w:val="restart"/>
            <w:vAlign w:val="center"/>
          </w:tcPr>
          <w:p w14:paraId="4CBAA11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p w14:paraId="13414E6E">
            <w:pPr>
              <w:spacing w:line="360" w:lineRule="exact"/>
              <w:ind w:firstLine="0" w:firstLineChars="0"/>
              <w:jc w:val="center"/>
              <w:rPr>
                <w:rFonts w:ascii="宋体" w:hAnsi="宋体" w:cs="华文仿宋"/>
                <w:sz w:val="21"/>
                <w:szCs w:val="21"/>
              </w:rPr>
            </w:pPr>
          </w:p>
          <w:p w14:paraId="1D7BEA73">
            <w:pPr>
              <w:spacing w:line="360" w:lineRule="exact"/>
              <w:ind w:firstLine="0" w:firstLineChars="0"/>
              <w:jc w:val="center"/>
              <w:rPr>
                <w:rFonts w:ascii="宋体" w:hAnsi="宋体" w:cs="华文仿宋"/>
                <w:sz w:val="21"/>
                <w:szCs w:val="21"/>
              </w:rPr>
            </w:pPr>
          </w:p>
        </w:tc>
        <w:tc>
          <w:tcPr>
            <w:tcW w:w="2684" w:type="dxa"/>
            <w:vAlign w:val="center"/>
          </w:tcPr>
          <w:p w14:paraId="632E325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686AC0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23507C8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143345A3">
            <w:pPr>
              <w:spacing w:line="360" w:lineRule="exact"/>
              <w:ind w:firstLine="0" w:firstLineChars="0"/>
              <w:rPr>
                <w:rFonts w:ascii="宋体" w:hAnsi="宋体" w:cs="华文仿宋"/>
                <w:sz w:val="21"/>
                <w:szCs w:val="21"/>
              </w:rPr>
            </w:pPr>
            <w:r>
              <w:rPr>
                <w:rFonts w:hint="eastAsia" w:ascii="宋体" w:hAnsi="宋体" w:cs="华文仿宋"/>
                <w:sz w:val="21"/>
                <w:szCs w:val="21"/>
              </w:rPr>
              <w:t>1.药膳原辅料</w:t>
            </w:r>
          </w:p>
          <w:p w14:paraId="43993B56">
            <w:pPr>
              <w:spacing w:line="360" w:lineRule="exact"/>
              <w:ind w:firstLine="0" w:firstLineChars="0"/>
              <w:rPr>
                <w:rFonts w:ascii="宋体" w:hAnsi="宋体" w:cs="华文仿宋"/>
                <w:sz w:val="21"/>
                <w:szCs w:val="21"/>
              </w:rPr>
            </w:pPr>
            <w:r>
              <w:rPr>
                <w:rFonts w:hint="eastAsia" w:ascii="宋体" w:hAnsi="宋体" w:cs="华文仿宋"/>
                <w:sz w:val="21"/>
                <w:szCs w:val="21"/>
              </w:rPr>
              <w:t>2.煎煮锅、电磁炉</w:t>
            </w:r>
          </w:p>
          <w:p w14:paraId="0D0EABB6">
            <w:pPr>
              <w:spacing w:line="360" w:lineRule="exact"/>
              <w:ind w:firstLine="0" w:firstLineChars="0"/>
              <w:rPr>
                <w:rFonts w:ascii="宋体" w:hAnsi="宋体" w:cs="华文仿宋"/>
                <w:sz w:val="21"/>
                <w:szCs w:val="21"/>
              </w:rPr>
            </w:pPr>
            <w:r>
              <w:rPr>
                <w:rFonts w:hint="eastAsia" w:ascii="宋体" w:hAnsi="宋体" w:cs="华文仿宋"/>
                <w:sz w:val="21"/>
                <w:szCs w:val="21"/>
              </w:rPr>
              <w:t>3.烧杯、量筒、玻璃棒</w:t>
            </w:r>
          </w:p>
          <w:p w14:paraId="60C2794A">
            <w:pPr>
              <w:spacing w:line="360" w:lineRule="exact"/>
              <w:ind w:firstLine="0" w:firstLineChars="0"/>
              <w:rPr>
                <w:rFonts w:ascii="宋体" w:hAnsi="宋体" w:cs="华文仿宋"/>
                <w:sz w:val="21"/>
                <w:szCs w:val="21"/>
              </w:rPr>
            </w:pPr>
            <w:r>
              <w:rPr>
                <w:rFonts w:hint="eastAsia" w:ascii="宋体" w:hAnsi="宋体" w:cs="华文仿宋"/>
                <w:sz w:val="21"/>
                <w:szCs w:val="21"/>
              </w:rPr>
              <w:t>4.记录表</w:t>
            </w:r>
          </w:p>
          <w:p w14:paraId="60403EE5">
            <w:pPr>
              <w:spacing w:line="360" w:lineRule="exact"/>
              <w:ind w:firstLine="0" w:firstLineChars="0"/>
              <w:rPr>
                <w:rFonts w:ascii="宋体" w:hAnsi="宋体" w:cs="华文仿宋"/>
                <w:sz w:val="21"/>
                <w:szCs w:val="21"/>
              </w:rPr>
            </w:pPr>
            <w:r>
              <w:rPr>
                <w:rFonts w:hint="eastAsia" w:ascii="宋体" w:hAnsi="宋体" w:cs="华文仿宋"/>
                <w:sz w:val="21"/>
                <w:szCs w:val="21"/>
              </w:rPr>
              <w:t>5.医用手套、医用口罩、一次性医用帽子、纸、笔</w:t>
            </w:r>
          </w:p>
        </w:tc>
      </w:tr>
      <w:tr w14:paraId="315E0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91DE3D4">
            <w:pPr>
              <w:spacing w:line="360" w:lineRule="exact"/>
              <w:ind w:firstLine="0" w:firstLineChars="0"/>
              <w:jc w:val="center"/>
              <w:rPr>
                <w:rFonts w:ascii="宋体" w:hAnsi="宋体" w:cs="华文仿宋"/>
                <w:sz w:val="21"/>
                <w:szCs w:val="21"/>
              </w:rPr>
            </w:pPr>
          </w:p>
        </w:tc>
        <w:tc>
          <w:tcPr>
            <w:tcW w:w="1231" w:type="dxa"/>
            <w:vMerge w:val="continue"/>
          </w:tcPr>
          <w:p w14:paraId="6758A6E1">
            <w:pPr>
              <w:spacing w:line="360" w:lineRule="exact"/>
              <w:ind w:firstLine="0" w:firstLineChars="0"/>
              <w:jc w:val="center"/>
              <w:rPr>
                <w:rFonts w:ascii="宋体" w:hAnsi="宋体" w:cs="华文仿宋"/>
                <w:sz w:val="21"/>
                <w:szCs w:val="21"/>
              </w:rPr>
            </w:pPr>
          </w:p>
        </w:tc>
        <w:tc>
          <w:tcPr>
            <w:tcW w:w="2684" w:type="dxa"/>
            <w:vAlign w:val="center"/>
          </w:tcPr>
          <w:p w14:paraId="32CD03D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2.药膳配方</w:t>
            </w:r>
          </w:p>
        </w:tc>
        <w:tc>
          <w:tcPr>
            <w:tcW w:w="634" w:type="dxa"/>
            <w:vAlign w:val="center"/>
          </w:tcPr>
          <w:p w14:paraId="0FC6E61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516E756">
            <w:pPr>
              <w:spacing w:line="360" w:lineRule="exact"/>
              <w:ind w:firstLine="0" w:firstLineChars="0"/>
              <w:jc w:val="center"/>
              <w:rPr>
                <w:rFonts w:ascii="宋体" w:hAnsi="宋体" w:cs="华文仿宋"/>
                <w:sz w:val="21"/>
                <w:szCs w:val="21"/>
              </w:rPr>
            </w:pPr>
          </w:p>
        </w:tc>
        <w:tc>
          <w:tcPr>
            <w:tcW w:w="2696" w:type="dxa"/>
            <w:vMerge w:val="continue"/>
          </w:tcPr>
          <w:p w14:paraId="2416838C">
            <w:pPr>
              <w:spacing w:line="360" w:lineRule="exact"/>
              <w:ind w:firstLine="0" w:firstLineChars="0"/>
              <w:jc w:val="left"/>
              <w:rPr>
                <w:rFonts w:ascii="宋体" w:hAnsi="宋体" w:cs="华文仿宋"/>
                <w:sz w:val="21"/>
                <w:szCs w:val="21"/>
              </w:rPr>
            </w:pPr>
          </w:p>
        </w:tc>
      </w:tr>
      <w:tr w14:paraId="5637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A9E33EF">
            <w:pPr>
              <w:spacing w:line="360" w:lineRule="exact"/>
              <w:ind w:firstLine="0" w:firstLineChars="0"/>
              <w:jc w:val="center"/>
              <w:rPr>
                <w:rFonts w:ascii="宋体" w:hAnsi="宋体" w:cs="华文仿宋"/>
                <w:sz w:val="21"/>
                <w:szCs w:val="21"/>
              </w:rPr>
            </w:pPr>
          </w:p>
        </w:tc>
        <w:tc>
          <w:tcPr>
            <w:tcW w:w="1231" w:type="dxa"/>
            <w:vMerge w:val="continue"/>
          </w:tcPr>
          <w:p w14:paraId="223AF8AB">
            <w:pPr>
              <w:spacing w:line="360" w:lineRule="exact"/>
              <w:ind w:firstLine="0" w:firstLineChars="0"/>
              <w:jc w:val="center"/>
              <w:rPr>
                <w:rFonts w:ascii="宋体" w:hAnsi="宋体" w:cs="华文仿宋"/>
                <w:sz w:val="21"/>
                <w:szCs w:val="21"/>
              </w:rPr>
            </w:pPr>
          </w:p>
        </w:tc>
        <w:tc>
          <w:tcPr>
            <w:tcW w:w="2684" w:type="dxa"/>
            <w:vAlign w:val="center"/>
          </w:tcPr>
          <w:p w14:paraId="49498F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3.操作流程</w:t>
            </w:r>
          </w:p>
        </w:tc>
        <w:tc>
          <w:tcPr>
            <w:tcW w:w="634" w:type="dxa"/>
            <w:vAlign w:val="center"/>
          </w:tcPr>
          <w:p w14:paraId="13966A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tcPr>
          <w:p w14:paraId="735BFF69">
            <w:pPr>
              <w:spacing w:line="360" w:lineRule="exact"/>
              <w:ind w:firstLine="0" w:firstLineChars="0"/>
              <w:jc w:val="center"/>
              <w:rPr>
                <w:rFonts w:ascii="宋体" w:hAnsi="宋体" w:cs="华文仿宋"/>
                <w:sz w:val="21"/>
                <w:szCs w:val="21"/>
              </w:rPr>
            </w:pPr>
          </w:p>
        </w:tc>
        <w:tc>
          <w:tcPr>
            <w:tcW w:w="2696" w:type="dxa"/>
            <w:vMerge w:val="continue"/>
          </w:tcPr>
          <w:p w14:paraId="16ACD7C2">
            <w:pPr>
              <w:spacing w:line="360" w:lineRule="exact"/>
              <w:ind w:firstLine="0" w:firstLineChars="0"/>
              <w:jc w:val="left"/>
              <w:rPr>
                <w:rFonts w:ascii="宋体" w:hAnsi="宋体" w:cs="华文仿宋"/>
                <w:sz w:val="21"/>
                <w:szCs w:val="21"/>
              </w:rPr>
            </w:pPr>
          </w:p>
        </w:tc>
      </w:tr>
      <w:tr w14:paraId="266F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C24CF18">
            <w:pPr>
              <w:spacing w:line="360" w:lineRule="exact"/>
              <w:ind w:firstLine="0" w:firstLineChars="0"/>
              <w:jc w:val="center"/>
              <w:rPr>
                <w:rFonts w:ascii="宋体" w:hAnsi="宋体" w:cs="华文仿宋"/>
                <w:sz w:val="21"/>
                <w:szCs w:val="21"/>
              </w:rPr>
            </w:pPr>
          </w:p>
        </w:tc>
        <w:tc>
          <w:tcPr>
            <w:tcW w:w="1231" w:type="dxa"/>
            <w:vMerge w:val="continue"/>
          </w:tcPr>
          <w:p w14:paraId="56B18D35">
            <w:pPr>
              <w:spacing w:line="360" w:lineRule="exact"/>
              <w:ind w:firstLine="0" w:firstLineChars="0"/>
              <w:jc w:val="center"/>
              <w:rPr>
                <w:rFonts w:ascii="宋体" w:hAnsi="宋体" w:cs="华文仿宋"/>
                <w:sz w:val="21"/>
                <w:szCs w:val="21"/>
              </w:rPr>
            </w:pPr>
          </w:p>
        </w:tc>
        <w:tc>
          <w:tcPr>
            <w:tcW w:w="2684" w:type="dxa"/>
            <w:vAlign w:val="center"/>
          </w:tcPr>
          <w:p w14:paraId="251B42F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4.主治应用</w:t>
            </w:r>
          </w:p>
        </w:tc>
        <w:tc>
          <w:tcPr>
            <w:tcW w:w="634" w:type="dxa"/>
            <w:vAlign w:val="center"/>
          </w:tcPr>
          <w:p w14:paraId="0D02E9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DE493D0">
            <w:pPr>
              <w:spacing w:line="360" w:lineRule="exact"/>
              <w:ind w:firstLine="0" w:firstLineChars="0"/>
              <w:jc w:val="center"/>
              <w:rPr>
                <w:rFonts w:ascii="宋体" w:hAnsi="宋体" w:cs="华文仿宋"/>
                <w:sz w:val="21"/>
                <w:szCs w:val="21"/>
              </w:rPr>
            </w:pPr>
          </w:p>
        </w:tc>
        <w:tc>
          <w:tcPr>
            <w:tcW w:w="2696" w:type="dxa"/>
            <w:vMerge w:val="continue"/>
          </w:tcPr>
          <w:p w14:paraId="443CC941">
            <w:pPr>
              <w:spacing w:line="360" w:lineRule="exact"/>
              <w:ind w:firstLine="0" w:firstLineChars="0"/>
              <w:jc w:val="left"/>
              <w:rPr>
                <w:rFonts w:ascii="宋体" w:hAnsi="宋体" w:cs="华文仿宋"/>
                <w:sz w:val="21"/>
                <w:szCs w:val="21"/>
              </w:rPr>
            </w:pPr>
          </w:p>
        </w:tc>
      </w:tr>
      <w:tr w14:paraId="6DEEE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91FC56A">
            <w:pPr>
              <w:spacing w:line="360" w:lineRule="exact"/>
              <w:ind w:firstLine="0" w:firstLineChars="0"/>
              <w:jc w:val="center"/>
              <w:rPr>
                <w:rFonts w:ascii="宋体" w:hAnsi="宋体" w:cs="华文仿宋"/>
                <w:sz w:val="21"/>
                <w:szCs w:val="21"/>
              </w:rPr>
            </w:pPr>
          </w:p>
        </w:tc>
        <w:tc>
          <w:tcPr>
            <w:tcW w:w="1231" w:type="dxa"/>
            <w:vMerge w:val="continue"/>
          </w:tcPr>
          <w:p w14:paraId="015E85C1">
            <w:pPr>
              <w:spacing w:line="360" w:lineRule="exact"/>
              <w:ind w:firstLine="0" w:firstLineChars="0"/>
              <w:jc w:val="center"/>
              <w:rPr>
                <w:rFonts w:ascii="宋体" w:hAnsi="宋体" w:cs="华文仿宋"/>
                <w:sz w:val="21"/>
                <w:szCs w:val="21"/>
              </w:rPr>
            </w:pPr>
          </w:p>
        </w:tc>
        <w:tc>
          <w:tcPr>
            <w:tcW w:w="2684" w:type="dxa"/>
            <w:vAlign w:val="center"/>
          </w:tcPr>
          <w:p w14:paraId="418C028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5.注意事项</w:t>
            </w:r>
          </w:p>
        </w:tc>
        <w:tc>
          <w:tcPr>
            <w:tcW w:w="634" w:type="dxa"/>
            <w:vAlign w:val="center"/>
          </w:tcPr>
          <w:p w14:paraId="304F6C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226AD846">
            <w:pPr>
              <w:spacing w:line="360" w:lineRule="exact"/>
              <w:ind w:firstLine="0" w:firstLineChars="0"/>
              <w:jc w:val="center"/>
              <w:rPr>
                <w:rFonts w:ascii="宋体" w:hAnsi="宋体" w:cs="华文仿宋"/>
                <w:sz w:val="21"/>
                <w:szCs w:val="21"/>
              </w:rPr>
            </w:pPr>
          </w:p>
        </w:tc>
        <w:tc>
          <w:tcPr>
            <w:tcW w:w="2696" w:type="dxa"/>
            <w:vMerge w:val="continue"/>
          </w:tcPr>
          <w:p w14:paraId="4CA6A967">
            <w:pPr>
              <w:spacing w:line="360" w:lineRule="exact"/>
              <w:ind w:firstLine="0" w:firstLineChars="0"/>
              <w:jc w:val="left"/>
              <w:rPr>
                <w:rFonts w:ascii="宋体" w:hAnsi="宋体" w:cs="华文仿宋"/>
                <w:sz w:val="21"/>
                <w:szCs w:val="21"/>
              </w:rPr>
            </w:pPr>
          </w:p>
        </w:tc>
      </w:tr>
      <w:tr w14:paraId="6A245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B373C39">
            <w:pPr>
              <w:spacing w:line="360" w:lineRule="exact"/>
              <w:ind w:firstLine="0" w:firstLineChars="0"/>
              <w:jc w:val="center"/>
              <w:rPr>
                <w:rFonts w:ascii="宋体" w:hAnsi="宋体" w:cs="华文仿宋"/>
                <w:sz w:val="21"/>
                <w:szCs w:val="21"/>
              </w:rPr>
            </w:pPr>
          </w:p>
        </w:tc>
        <w:tc>
          <w:tcPr>
            <w:tcW w:w="1231" w:type="dxa"/>
            <w:vMerge w:val="continue"/>
          </w:tcPr>
          <w:p w14:paraId="36C44211">
            <w:pPr>
              <w:spacing w:line="360" w:lineRule="exact"/>
              <w:ind w:firstLine="0" w:firstLineChars="0"/>
              <w:jc w:val="center"/>
              <w:rPr>
                <w:rFonts w:ascii="宋体" w:hAnsi="宋体" w:cs="华文仿宋"/>
                <w:sz w:val="21"/>
                <w:szCs w:val="21"/>
              </w:rPr>
            </w:pPr>
          </w:p>
        </w:tc>
        <w:tc>
          <w:tcPr>
            <w:tcW w:w="2684" w:type="dxa"/>
            <w:vAlign w:val="center"/>
          </w:tcPr>
          <w:p w14:paraId="67FAA7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6.用法用量</w:t>
            </w:r>
          </w:p>
        </w:tc>
        <w:tc>
          <w:tcPr>
            <w:tcW w:w="634" w:type="dxa"/>
            <w:vAlign w:val="center"/>
          </w:tcPr>
          <w:p w14:paraId="7871A0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78E52588">
            <w:pPr>
              <w:spacing w:line="360" w:lineRule="exact"/>
              <w:ind w:firstLine="0" w:firstLineChars="0"/>
              <w:jc w:val="center"/>
              <w:rPr>
                <w:rFonts w:ascii="宋体" w:hAnsi="宋体" w:cs="华文仿宋"/>
                <w:sz w:val="21"/>
                <w:szCs w:val="21"/>
              </w:rPr>
            </w:pPr>
          </w:p>
        </w:tc>
        <w:tc>
          <w:tcPr>
            <w:tcW w:w="2696" w:type="dxa"/>
            <w:vMerge w:val="continue"/>
          </w:tcPr>
          <w:p w14:paraId="2DCE7FB6">
            <w:pPr>
              <w:spacing w:line="360" w:lineRule="exact"/>
              <w:ind w:firstLine="0" w:firstLineChars="0"/>
              <w:jc w:val="left"/>
              <w:rPr>
                <w:rFonts w:ascii="宋体" w:hAnsi="宋体" w:cs="华文仿宋"/>
                <w:sz w:val="21"/>
                <w:szCs w:val="21"/>
              </w:rPr>
            </w:pPr>
          </w:p>
        </w:tc>
      </w:tr>
      <w:tr w14:paraId="63C04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E3351F5">
            <w:pPr>
              <w:spacing w:line="360" w:lineRule="exact"/>
              <w:ind w:firstLine="0" w:firstLineChars="0"/>
              <w:jc w:val="center"/>
              <w:rPr>
                <w:rFonts w:ascii="宋体" w:hAnsi="宋体" w:cs="华文仿宋"/>
                <w:sz w:val="21"/>
                <w:szCs w:val="21"/>
              </w:rPr>
            </w:pPr>
          </w:p>
        </w:tc>
        <w:tc>
          <w:tcPr>
            <w:tcW w:w="1231" w:type="dxa"/>
            <w:vMerge w:val="continue"/>
          </w:tcPr>
          <w:p w14:paraId="464861EB">
            <w:pPr>
              <w:spacing w:line="360" w:lineRule="exact"/>
              <w:ind w:firstLine="0" w:firstLineChars="0"/>
              <w:jc w:val="center"/>
              <w:rPr>
                <w:rFonts w:ascii="宋体" w:hAnsi="宋体" w:cs="华文仿宋"/>
                <w:sz w:val="21"/>
                <w:szCs w:val="21"/>
              </w:rPr>
            </w:pPr>
          </w:p>
        </w:tc>
        <w:tc>
          <w:tcPr>
            <w:tcW w:w="2684" w:type="dxa"/>
            <w:vAlign w:val="center"/>
          </w:tcPr>
          <w:p w14:paraId="5F15A6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7.安全文明操作</w:t>
            </w:r>
          </w:p>
        </w:tc>
        <w:tc>
          <w:tcPr>
            <w:tcW w:w="634" w:type="dxa"/>
            <w:vAlign w:val="center"/>
          </w:tcPr>
          <w:p w14:paraId="42AC71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46AE1BB">
            <w:pPr>
              <w:spacing w:line="360" w:lineRule="exact"/>
              <w:ind w:firstLine="0" w:firstLineChars="0"/>
              <w:jc w:val="center"/>
              <w:rPr>
                <w:rFonts w:ascii="宋体" w:hAnsi="宋体" w:cs="华文仿宋"/>
                <w:sz w:val="21"/>
                <w:szCs w:val="21"/>
              </w:rPr>
            </w:pPr>
          </w:p>
        </w:tc>
        <w:tc>
          <w:tcPr>
            <w:tcW w:w="2696" w:type="dxa"/>
            <w:vMerge w:val="continue"/>
          </w:tcPr>
          <w:p w14:paraId="08AF9DDA">
            <w:pPr>
              <w:spacing w:line="360" w:lineRule="exact"/>
              <w:ind w:firstLine="0" w:firstLineChars="0"/>
              <w:jc w:val="left"/>
              <w:rPr>
                <w:rFonts w:ascii="宋体" w:hAnsi="宋体" w:cs="华文仿宋"/>
                <w:sz w:val="21"/>
                <w:szCs w:val="21"/>
              </w:rPr>
            </w:pPr>
          </w:p>
        </w:tc>
      </w:tr>
    </w:tbl>
    <w:p w14:paraId="79706BCD">
      <w:pPr>
        <w:pStyle w:val="3"/>
        <w:ind w:firstLine="482"/>
        <w:rPr>
          <w:rFonts w:hint="default"/>
        </w:rPr>
      </w:pPr>
      <w:r>
        <w:t>五</w:t>
      </w:r>
      <w:r>
        <w:rPr>
          <w:rFonts w:hint="default"/>
        </w:rPr>
        <w:t>、考试大纲</w:t>
      </w:r>
      <w:r>
        <w:t>编制</w:t>
      </w:r>
      <w:r>
        <w:rPr>
          <w:rFonts w:hint="default"/>
        </w:rPr>
        <w:t>说明</w:t>
      </w:r>
    </w:p>
    <w:p w14:paraId="54D720C8">
      <w:pPr>
        <w:ind w:firstLine="480"/>
        <w:rPr>
          <w:szCs w:val="32"/>
        </w:rPr>
      </w:pPr>
      <w:r>
        <w:rPr>
          <w:rFonts w:hint="eastAsia"/>
          <w:szCs w:val="32"/>
        </w:rPr>
        <w:t>1.考试大纲编制原则</w:t>
      </w:r>
    </w:p>
    <w:p w14:paraId="2F6E258B">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营养与保健专业教学标准和技术新标准，选取通用知识与技能作为考核项目。</w:t>
      </w:r>
    </w:p>
    <w:p w14:paraId="69CD0449">
      <w:pPr>
        <w:ind w:firstLine="480"/>
        <w:rPr>
          <w:szCs w:val="32"/>
        </w:rPr>
      </w:pPr>
      <w:r>
        <w:rPr>
          <w:rFonts w:hint="eastAsia"/>
          <w:szCs w:val="32"/>
        </w:rPr>
        <w:t>2.考试大纲适用专业</w:t>
      </w:r>
    </w:p>
    <w:p w14:paraId="383C28EA">
      <w:pPr>
        <w:ind w:firstLine="480"/>
        <w:rPr>
          <w:szCs w:val="32"/>
        </w:rPr>
      </w:pPr>
      <w:r>
        <w:rPr>
          <w:rFonts w:hint="eastAsia"/>
          <w:szCs w:val="32"/>
        </w:rPr>
        <w:t>本考试大纲适用于中等职业学校营养与保健专业。</w:t>
      </w:r>
    </w:p>
    <w:p w14:paraId="5B6C1112">
      <w:pPr>
        <w:ind w:firstLine="480"/>
        <w:rPr>
          <w:szCs w:val="32"/>
        </w:rPr>
      </w:pPr>
      <w:r>
        <w:rPr>
          <w:rFonts w:hint="eastAsia"/>
          <w:szCs w:val="32"/>
        </w:rPr>
        <w:t>3.教学内容及实施建议</w:t>
      </w:r>
    </w:p>
    <w:p w14:paraId="06EA9F06">
      <w:pPr>
        <w:widowControl/>
        <w:ind w:firstLine="480"/>
        <w:jc w:val="left"/>
        <w:rPr>
          <w:szCs w:val="32"/>
        </w:rPr>
      </w:pPr>
      <w:r>
        <w:rPr>
          <w:rFonts w:hint="eastAsia"/>
          <w:szCs w:val="32"/>
        </w:rPr>
        <w:t>（1）考纲对应教学内容，全面考核中等职业学校营养与保健专业学生在营养调查、食物选购、营养素计算、营养餐配制、膳食营养管理、食疗药膳制作等方面的能力，考试范围及难易程度合理，适用于选拔技术技能人才。</w:t>
      </w:r>
    </w:p>
    <w:p w14:paraId="28E32AA9">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年考核项目是中等职业学校营养与保健专业教学内容的一部分，考核项目每年有一定变化；建议中等职业学校依据本专业教学标准，合理匹配理论与实践教学，全面提升学生专业能力及综合素养。</w:t>
      </w:r>
    </w:p>
    <w:p w14:paraId="60DFA0D8">
      <w:pPr>
        <w:ind w:firstLine="480"/>
        <w:rPr>
          <w:szCs w:val="32"/>
        </w:rPr>
      </w:pPr>
      <w:r>
        <w:rPr>
          <w:rFonts w:hint="eastAsia"/>
          <w:szCs w:val="32"/>
        </w:rPr>
        <w:t>4.技能考试过程</w:t>
      </w:r>
    </w:p>
    <w:p w14:paraId="7CF6E8B3">
      <w:pPr>
        <w:ind w:firstLine="480"/>
        <w:rPr>
          <w:szCs w:val="32"/>
        </w:rPr>
      </w:pPr>
      <w:r>
        <w:rPr>
          <w:rFonts w:hint="eastAsia"/>
          <w:szCs w:val="32"/>
        </w:rPr>
        <w:t>营养与保健专业技能考试采取实际操作方式进行，时间为15分钟；依据不同技能考核项目综合考察学生知识运用能力、查阅相关资料能力、合理使用工具能力、分析与解决问题能力、规范操作能力以及职业素养。</w:t>
      </w:r>
    </w:p>
    <w:p w14:paraId="2B3C7D2D">
      <w:pPr>
        <w:ind w:firstLine="480"/>
        <w:rPr>
          <w:szCs w:val="32"/>
        </w:rPr>
      </w:pPr>
      <w:r>
        <w:rPr>
          <w:rFonts w:hint="eastAsia"/>
          <w:szCs w:val="32"/>
        </w:rPr>
        <w:t>5.评价赋分形式</w:t>
      </w:r>
    </w:p>
    <w:p w14:paraId="0F503DF6">
      <w:pPr>
        <w:ind w:firstLine="480"/>
        <w:rPr>
          <w:szCs w:val="32"/>
        </w:rPr>
      </w:pPr>
      <w:r>
        <w:rPr>
          <w:rFonts w:hint="eastAsia"/>
          <w:szCs w:val="32"/>
        </w:rPr>
        <w:t>营养与保健专业技能考</w:t>
      </w:r>
      <w:r>
        <w:rPr>
          <w:rFonts w:hint="eastAsia"/>
          <w:szCs w:val="32"/>
          <w:lang w:eastAsia="zh-CN"/>
        </w:rPr>
        <w:t>试</w:t>
      </w:r>
      <w:bookmarkStart w:id="0" w:name="_GoBack"/>
      <w:bookmarkEnd w:id="0"/>
      <w:r>
        <w:rPr>
          <w:rFonts w:hint="eastAsia"/>
          <w:szCs w:val="32"/>
        </w:rPr>
        <w:t>为过程性评价，同时注重工作质量，权重合理。</w:t>
      </w:r>
    </w:p>
    <w:p w14:paraId="30FFEE39">
      <w:pPr>
        <w:ind w:firstLine="480"/>
        <w:rPr>
          <w:szCs w:val="32"/>
        </w:rPr>
      </w:pPr>
    </w:p>
    <w:p w14:paraId="58B0FF5C">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87A77">
    <w:pPr>
      <w:pStyle w:val="4"/>
      <w:ind w:firstLine="360"/>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CDA4AF3">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4896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81E78">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36178">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CE600">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01768">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510ED3"/>
    <w:rsid w:val="00161D0C"/>
    <w:rsid w:val="00226402"/>
    <w:rsid w:val="0036058B"/>
    <w:rsid w:val="004229B4"/>
    <w:rsid w:val="00510ED3"/>
    <w:rsid w:val="00575B82"/>
    <w:rsid w:val="005E53BD"/>
    <w:rsid w:val="00675435"/>
    <w:rsid w:val="006836D3"/>
    <w:rsid w:val="008557F8"/>
    <w:rsid w:val="008D3D75"/>
    <w:rsid w:val="009836A6"/>
    <w:rsid w:val="009F0E3D"/>
    <w:rsid w:val="00C16AB6"/>
    <w:rsid w:val="00FC732C"/>
    <w:rsid w:val="017936BE"/>
    <w:rsid w:val="01B478B3"/>
    <w:rsid w:val="02123F76"/>
    <w:rsid w:val="021E1DC6"/>
    <w:rsid w:val="022758DF"/>
    <w:rsid w:val="026C6D7F"/>
    <w:rsid w:val="030B47EA"/>
    <w:rsid w:val="038A1948"/>
    <w:rsid w:val="038E0703"/>
    <w:rsid w:val="03917B3D"/>
    <w:rsid w:val="03A50F63"/>
    <w:rsid w:val="03B52088"/>
    <w:rsid w:val="03C947DD"/>
    <w:rsid w:val="04844854"/>
    <w:rsid w:val="04893C18"/>
    <w:rsid w:val="04B34B43"/>
    <w:rsid w:val="05045994"/>
    <w:rsid w:val="051C2CDE"/>
    <w:rsid w:val="052F5C3B"/>
    <w:rsid w:val="05404C1F"/>
    <w:rsid w:val="055C2BCB"/>
    <w:rsid w:val="05623FFE"/>
    <w:rsid w:val="05E57060"/>
    <w:rsid w:val="062A142B"/>
    <w:rsid w:val="06475B39"/>
    <w:rsid w:val="0693605F"/>
    <w:rsid w:val="06A65B02"/>
    <w:rsid w:val="06DD024B"/>
    <w:rsid w:val="07025EC3"/>
    <w:rsid w:val="071040B8"/>
    <w:rsid w:val="08A2799E"/>
    <w:rsid w:val="08D77648"/>
    <w:rsid w:val="09391870"/>
    <w:rsid w:val="09475E50"/>
    <w:rsid w:val="094F1627"/>
    <w:rsid w:val="09A80FE4"/>
    <w:rsid w:val="09C63218"/>
    <w:rsid w:val="09E014EE"/>
    <w:rsid w:val="0A1357D3"/>
    <w:rsid w:val="0A326B00"/>
    <w:rsid w:val="0A4F57A0"/>
    <w:rsid w:val="0AC0235E"/>
    <w:rsid w:val="0B5A00BC"/>
    <w:rsid w:val="0B5A630E"/>
    <w:rsid w:val="0B8415DD"/>
    <w:rsid w:val="0BE54BA6"/>
    <w:rsid w:val="0C175FAD"/>
    <w:rsid w:val="0C7E51DC"/>
    <w:rsid w:val="0CB97065"/>
    <w:rsid w:val="0D442DD2"/>
    <w:rsid w:val="0DD028B8"/>
    <w:rsid w:val="0E997C3A"/>
    <w:rsid w:val="0F0C242D"/>
    <w:rsid w:val="0F493E93"/>
    <w:rsid w:val="0F8971C2"/>
    <w:rsid w:val="10067CF4"/>
    <w:rsid w:val="100B7BD7"/>
    <w:rsid w:val="107C7E25"/>
    <w:rsid w:val="10D82836"/>
    <w:rsid w:val="10E32D0D"/>
    <w:rsid w:val="11205904"/>
    <w:rsid w:val="11B80A78"/>
    <w:rsid w:val="11BA3663"/>
    <w:rsid w:val="121511E1"/>
    <w:rsid w:val="125E4936"/>
    <w:rsid w:val="126A1B24"/>
    <w:rsid w:val="130B7721"/>
    <w:rsid w:val="1355733F"/>
    <w:rsid w:val="13564EFB"/>
    <w:rsid w:val="136E0F36"/>
    <w:rsid w:val="139D4FEA"/>
    <w:rsid w:val="13A87D95"/>
    <w:rsid w:val="13E13345"/>
    <w:rsid w:val="140214F7"/>
    <w:rsid w:val="14BC13C7"/>
    <w:rsid w:val="14D709D0"/>
    <w:rsid w:val="15A177F9"/>
    <w:rsid w:val="15DF6ABF"/>
    <w:rsid w:val="15EE5FD1"/>
    <w:rsid w:val="162C08A7"/>
    <w:rsid w:val="16677B31"/>
    <w:rsid w:val="170E02CE"/>
    <w:rsid w:val="173B2E91"/>
    <w:rsid w:val="17BA34D1"/>
    <w:rsid w:val="180D7409"/>
    <w:rsid w:val="186364ED"/>
    <w:rsid w:val="186510A6"/>
    <w:rsid w:val="1875756F"/>
    <w:rsid w:val="18EE4DC1"/>
    <w:rsid w:val="18F51424"/>
    <w:rsid w:val="19AD1CFF"/>
    <w:rsid w:val="19B27315"/>
    <w:rsid w:val="19CA0B03"/>
    <w:rsid w:val="19E96649"/>
    <w:rsid w:val="1A1C6D9C"/>
    <w:rsid w:val="1A3441CE"/>
    <w:rsid w:val="1A402B73"/>
    <w:rsid w:val="1A66317D"/>
    <w:rsid w:val="1A960F86"/>
    <w:rsid w:val="1A9829AF"/>
    <w:rsid w:val="1AB24EB3"/>
    <w:rsid w:val="1AC27A2C"/>
    <w:rsid w:val="1AD3412C"/>
    <w:rsid w:val="1B3E70B3"/>
    <w:rsid w:val="1B502A2B"/>
    <w:rsid w:val="1B740D26"/>
    <w:rsid w:val="1BF822C9"/>
    <w:rsid w:val="1C0302FC"/>
    <w:rsid w:val="1C0A2DF2"/>
    <w:rsid w:val="1C6C3B87"/>
    <w:rsid w:val="1CCE67D2"/>
    <w:rsid w:val="1CE1063D"/>
    <w:rsid w:val="1D7D0F99"/>
    <w:rsid w:val="1DC85359"/>
    <w:rsid w:val="1E2B3C8E"/>
    <w:rsid w:val="1E65704C"/>
    <w:rsid w:val="1E87332B"/>
    <w:rsid w:val="1EAE09F3"/>
    <w:rsid w:val="1EC6252F"/>
    <w:rsid w:val="1EE6018D"/>
    <w:rsid w:val="1F204D21"/>
    <w:rsid w:val="1F2D73FA"/>
    <w:rsid w:val="1FC475AA"/>
    <w:rsid w:val="1FC55DBE"/>
    <w:rsid w:val="207A3724"/>
    <w:rsid w:val="2094072A"/>
    <w:rsid w:val="20A10EC0"/>
    <w:rsid w:val="20EE3329"/>
    <w:rsid w:val="213A13F8"/>
    <w:rsid w:val="21831109"/>
    <w:rsid w:val="22086FD9"/>
    <w:rsid w:val="22161202"/>
    <w:rsid w:val="224D22D1"/>
    <w:rsid w:val="225B49EE"/>
    <w:rsid w:val="227E248B"/>
    <w:rsid w:val="22934188"/>
    <w:rsid w:val="232D2B58"/>
    <w:rsid w:val="23A03815"/>
    <w:rsid w:val="23F7779D"/>
    <w:rsid w:val="23FE0866"/>
    <w:rsid w:val="243454F7"/>
    <w:rsid w:val="24600C0F"/>
    <w:rsid w:val="246555E1"/>
    <w:rsid w:val="24985092"/>
    <w:rsid w:val="256F255E"/>
    <w:rsid w:val="25720FD4"/>
    <w:rsid w:val="25A55F80"/>
    <w:rsid w:val="26B36E4D"/>
    <w:rsid w:val="273D2914"/>
    <w:rsid w:val="279D5D88"/>
    <w:rsid w:val="27A504B9"/>
    <w:rsid w:val="27DF1DDE"/>
    <w:rsid w:val="281A7A0A"/>
    <w:rsid w:val="284F6DA3"/>
    <w:rsid w:val="28A6098D"/>
    <w:rsid w:val="290A4A78"/>
    <w:rsid w:val="29FC64A0"/>
    <w:rsid w:val="2AAA4765"/>
    <w:rsid w:val="2AF61758"/>
    <w:rsid w:val="2B627E31"/>
    <w:rsid w:val="2B6D12EE"/>
    <w:rsid w:val="2BD1187D"/>
    <w:rsid w:val="2C1A3C72"/>
    <w:rsid w:val="2C7A06EF"/>
    <w:rsid w:val="2D5A248F"/>
    <w:rsid w:val="2D9C3532"/>
    <w:rsid w:val="2DCD5A87"/>
    <w:rsid w:val="2E731311"/>
    <w:rsid w:val="2F137844"/>
    <w:rsid w:val="2F266384"/>
    <w:rsid w:val="2F631386"/>
    <w:rsid w:val="2F947791"/>
    <w:rsid w:val="2FEF7E31"/>
    <w:rsid w:val="302D52BC"/>
    <w:rsid w:val="30D81900"/>
    <w:rsid w:val="313F66F5"/>
    <w:rsid w:val="31F12C79"/>
    <w:rsid w:val="31F462C5"/>
    <w:rsid w:val="326C67A3"/>
    <w:rsid w:val="3287538B"/>
    <w:rsid w:val="32ED67E7"/>
    <w:rsid w:val="33145FB7"/>
    <w:rsid w:val="331E4EE0"/>
    <w:rsid w:val="332E1CAB"/>
    <w:rsid w:val="3330157F"/>
    <w:rsid w:val="336C0281"/>
    <w:rsid w:val="33A65CE5"/>
    <w:rsid w:val="33E17357"/>
    <w:rsid w:val="344C7B59"/>
    <w:rsid w:val="34AE037B"/>
    <w:rsid w:val="34D03FA8"/>
    <w:rsid w:val="34FD7B87"/>
    <w:rsid w:val="3599165E"/>
    <w:rsid w:val="36304469"/>
    <w:rsid w:val="36BC0DFF"/>
    <w:rsid w:val="36C97D20"/>
    <w:rsid w:val="36CE3FBF"/>
    <w:rsid w:val="36D353C9"/>
    <w:rsid w:val="36DF7544"/>
    <w:rsid w:val="37591082"/>
    <w:rsid w:val="37A10C9D"/>
    <w:rsid w:val="37E312B6"/>
    <w:rsid w:val="38755BD4"/>
    <w:rsid w:val="389B393F"/>
    <w:rsid w:val="389E51DD"/>
    <w:rsid w:val="38E52E0C"/>
    <w:rsid w:val="39400042"/>
    <w:rsid w:val="3962620A"/>
    <w:rsid w:val="396A0A61"/>
    <w:rsid w:val="397928CB"/>
    <w:rsid w:val="39F96B6F"/>
    <w:rsid w:val="3A526E97"/>
    <w:rsid w:val="3A85054D"/>
    <w:rsid w:val="3B62700C"/>
    <w:rsid w:val="3BC44F5A"/>
    <w:rsid w:val="3BC66F24"/>
    <w:rsid w:val="3BE70C49"/>
    <w:rsid w:val="3C047A4D"/>
    <w:rsid w:val="3C700C3E"/>
    <w:rsid w:val="3C89483D"/>
    <w:rsid w:val="3CC92485"/>
    <w:rsid w:val="3D536596"/>
    <w:rsid w:val="3DC46860"/>
    <w:rsid w:val="3DC529C6"/>
    <w:rsid w:val="3E4B59AA"/>
    <w:rsid w:val="3E691DE9"/>
    <w:rsid w:val="3EC6723B"/>
    <w:rsid w:val="3F3E3276"/>
    <w:rsid w:val="3F4A5777"/>
    <w:rsid w:val="3FAE3F57"/>
    <w:rsid w:val="3FB43F86"/>
    <w:rsid w:val="3FEF6007"/>
    <w:rsid w:val="402A5D84"/>
    <w:rsid w:val="407A7E48"/>
    <w:rsid w:val="40EA7211"/>
    <w:rsid w:val="411C1395"/>
    <w:rsid w:val="412D35A2"/>
    <w:rsid w:val="41313092"/>
    <w:rsid w:val="4171348E"/>
    <w:rsid w:val="41B33AA7"/>
    <w:rsid w:val="423D5A66"/>
    <w:rsid w:val="431D01CD"/>
    <w:rsid w:val="435242BA"/>
    <w:rsid w:val="438A4CDB"/>
    <w:rsid w:val="43A07D60"/>
    <w:rsid w:val="440B1130"/>
    <w:rsid w:val="443C1B9C"/>
    <w:rsid w:val="4484172B"/>
    <w:rsid w:val="448C7851"/>
    <w:rsid w:val="44953938"/>
    <w:rsid w:val="4496320C"/>
    <w:rsid w:val="44A616A1"/>
    <w:rsid w:val="45A32084"/>
    <w:rsid w:val="45A55DFD"/>
    <w:rsid w:val="45D43FEC"/>
    <w:rsid w:val="46F661E4"/>
    <w:rsid w:val="471054F8"/>
    <w:rsid w:val="475E611C"/>
    <w:rsid w:val="47694DF5"/>
    <w:rsid w:val="47797541"/>
    <w:rsid w:val="478D4D9A"/>
    <w:rsid w:val="47D44777"/>
    <w:rsid w:val="47F26D8A"/>
    <w:rsid w:val="482A25E9"/>
    <w:rsid w:val="48897ADC"/>
    <w:rsid w:val="489F4D85"/>
    <w:rsid w:val="48A73C3A"/>
    <w:rsid w:val="4982492A"/>
    <w:rsid w:val="49A563CB"/>
    <w:rsid w:val="49DC3D54"/>
    <w:rsid w:val="4A047CB4"/>
    <w:rsid w:val="4A137078"/>
    <w:rsid w:val="4A144FB4"/>
    <w:rsid w:val="4A541B9F"/>
    <w:rsid w:val="4A7D4C52"/>
    <w:rsid w:val="4AAC2679"/>
    <w:rsid w:val="4AB64608"/>
    <w:rsid w:val="4B172EF8"/>
    <w:rsid w:val="4C692E82"/>
    <w:rsid w:val="4CA0731E"/>
    <w:rsid w:val="4CB52B24"/>
    <w:rsid w:val="4CEC2563"/>
    <w:rsid w:val="4D0111D0"/>
    <w:rsid w:val="4D0478AD"/>
    <w:rsid w:val="4D0C1F7C"/>
    <w:rsid w:val="4DAD7FEF"/>
    <w:rsid w:val="4DEF11B4"/>
    <w:rsid w:val="4DF94E97"/>
    <w:rsid w:val="4EA635EA"/>
    <w:rsid w:val="4F0911AA"/>
    <w:rsid w:val="4F1813ED"/>
    <w:rsid w:val="4F7E2395"/>
    <w:rsid w:val="4F891758"/>
    <w:rsid w:val="4FA92276"/>
    <w:rsid w:val="4FD70802"/>
    <w:rsid w:val="501A711D"/>
    <w:rsid w:val="50903205"/>
    <w:rsid w:val="50B16A74"/>
    <w:rsid w:val="515558F4"/>
    <w:rsid w:val="519367C1"/>
    <w:rsid w:val="52736C2D"/>
    <w:rsid w:val="53131E78"/>
    <w:rsid w:val="53961045"/>
    <w:rsid w:val="53982AFD"/>
    <w:rsid w:val="53D755BE"/>
    <w:rsid w:val="53EA0BEA"/>
    <w:rsid w:val="54837309"/>
    <w:rsid w:val="54C142D5"/>
    <w:rsid w:val="54D11FC6"/>
    <w:rsid w:val="55172147"/>
    <w:rsid w:val="55256612"/>
    <w:rsid w:val="55BA1450"/>
    <w:rsid w:val="56275945"/>
    <w:rsid w:val="56717635"/>
    <w:rsid w:val="56B96357"/>
    <w:rsid w:val="56DB78D0"/>
    <w:rsid w:val="57344863"/>
    <w:rsid w:val="579F72CD"/>
    <w:rsid w:val="588C0756"/>
    <w:rsid w:val="58FC3B2E"/>
    <w:rsid w:val="58FE78A6"/>
    <w:rsid w:val="59002D7E"/>
    <w:rsid w:val="592A1384"/>
    <w:rsid w:val="59D15DA3"/>
    <w:rsid w:val="5A751DEA"/>
    <w:rsid w:val="5BE03293"/>
    <w:rsid w:val="5C11546B"/>
    <w:rsid w:val="5C2252B5"/>
    <w:rsid w:val="5C574E82"/>
    <w:rsid w:val="5C7165E1"/>
    <w:rsid w:val="5C7E5EE4"/>
    <w:rsid w:val="5C9D73D6"/>
    <w:rsid w:val="5D081262"/>
    <w:rsid w:val="5E3D4F96"/>
    <w:rsid w:val="5E653F23"/>
    <w:rsid w:val="5EB32EE1"/>
    <w:rsid w:val="5F941CB1"/>
    <w:rsid w:val="61854737"/>
    <w:rsid w:val="61D14594"/>
    <w:rsid w:val="61ED3C40"/>
    <w:rsid w:val="61F31FA0"/>
    <w:rsid w:val="6231453C"/>
    <w:rsid w:val="624F4CCE"/>
    <w:rsid w:val="627774E0"/>
    <w:rsid w:val="62BE62BF"/>
    <w:rsid w:val="62EC6150"/>
    <w:rsid w:val="63234928"/>
    <w:rsid w:val="63D07F61"/>
    <w:rsid w:val="63FC2785"/>
    <w:rsid w:val="6427244A"/>
    <w:rsid w:val="64996F60"/>
    <w:rsid w:val="64D140C0"/>
    <w:rsid w:val="64FF0C2E"/>
    <w:rsid w:val="651D5558"/>
    <w:rsid w:val="659C483C"/>
    <w:rsid w:val="660F20DE"/>
    <w:rsid w:val="663A3EE7"/>
    <w:rsid w:val="667E3DD4"/>
    <w:rsid w:val="668B4BF2"/>
    <w:rsid w:val="66AA29F2"/>
    <w:rsid w:val="66AB0941"/>
    <w:rsid w:val="66B15F58"/>
    <w:rsid w:val="674B49AB"/>
    <w:rsid w:val="678278F4"/>
    <w:rsid w:val="67BD362C"/>
    <w:rsid w:val="684D7F02"/>
    <w:rsid w:val="6861575B"/>
    <w:rsid w:val="68F20AA9"/>
    <w:rsid w:val="69140A20"/>
    <w:rsid w:val="69807E63"/>
    <w:rsid w:val="698536CB"/>
    <w:rsid w:val="6991630A"/>
    <w:rsid w:val="6A4E1D0F"/>
    <w:rsid w:val="6A9F1EAC"/>
    <w:rsid w:val="6ACE0A6B"/>
    <w:rsid w:val="6B5A0A5A"/>
    <w:rsid w:val="6B717388"/>
    <w:rsid w:val="6BB64010"/>
    <w:rsid w:val="6BE82B6B"/>
    <w:rsid w:val="6C1F27D0"/>
    <w:rsid w:val="6C510D6B"/>
    <w:rsid w:val="6C692E30"/>
    <w:rsid w:val="6CAE6A95"/>
    <w:rsid w:val="6CEB1A97"/>
    <w:rsid w:val="6E5A6A6D"/>
    <w:rsid w:val="6F765F90"/>
    <w:rsid w:val="6F957B31"/>
    <w:rsid w:val="6FBE16E5"/>
    <w:rsid w:val="6FC43FAA"/>
    <w:rsid w:val="709661BE"/>
    <w:rsid w:val="70A95549"/>
    <w:rsid w:val="71537EFD"/>
    <w:rsid w:val="71995F66"/>
    <w:rsid w:val="72702A7D"/>
    <w:rsid w:val="72874010"/>
    <w:rsid w:val="73320420"/>
    <w:rsid w:val="73584C2C"/>
    <w:rsid w:val="738B58EE"/>
    <w:rsid w:val="7465598A"/>
    <w:rsid w:val="7476258E"/>
    <w:rsid w:val="74A53A24"/>
    <w:rsid w:val="75734D20"/>
    <w:rsid w:val="75956A44"/>
    <w:rsid w:val="76985CAE"/>
    <w:rsid w:val="770E4D00"/>
    <w:rsid w:val="77B51A44"/>
    <w:rsid w:val="79030169"/>
    <w:rsid w:val="7914420C"/>
    <w:rsid w:val="79174EBF"/>
    <w:rsid w:val="791906D8"/>
    <w:rsid w:val="792715FD"/>
    <w:rsid w:val="79BA0418"/>
    <w:rsid w:val="79BE0C60"/>
    <w:rsid w:val="79FA77BE"/>
    <w:rsid w:val="7A102B3D"/>
    <w:rsid w:val="7A7402F4"/>
    <w:rsid w:val="7A923F4A"/>
    <w:rsid w:val="7AD93877"/>
    <w:rsid w:val="7B007056"/>
    <w:rsid w:val="7B2745E3"/>
    <w:rsid w:val="7BF55A8F"/>
    <w:rsid w:val="7C09586E"/>
    <w:rsid w:val="7C892E44"/>
    <w:rsid w:val="7D1140FE"/>
    <w:rsid w:val="7D515947"/>
    <w:rsid w:val="7D8F476B"/>
    <w:rsid w:val="7E5A1F90"/>
    <w:rsid w:val="7E901884"/>
    <w:rsid w:val="7EAB72D9"/>
    <w:rsid w:val="7EC81BA6"/>
    <w:rsid w:val="7F6F14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6514</Words>
  <Characters>7092</Characters>
  <Lines>58</Lines>
  <Paragraphs>16</Paragraphs>
  <TotalTime>13</TotalTime>
  <ScaleCrop>false</ScaleCrop>
  <LinksUpToDate>false</LinksUpToDate>
  <CharactersWithSpaces>7199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2024-12-30T01:05:39Z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eyJoZGlkIjoiYTBkZGU3ZjAxOTVkM2VmZDljNDY0MTI5MDhhZTk2ZTIiLCJ1c2VySWQiOiI1MzExOTIwNDIifQ==</vt:lpwstr>
  </property>
</Properties>
</file>