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327C9B">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3B4D324D">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老年人服务与管理专业技能操作考试大纲</w:t>
      </w:r>
    </w:p>
    <w:p w14:paraId="7BE85392">
      <w:pPr>
        <w:pStyle w:val="3"/>
        <w:ind w:firstLine="482"/>
        <w:rPr>
          <w:rFonts w:hint="default"/>
        </w:rPr>
      </w:pPr>
      <w:r>
        <w:t>一、考试依据</w:t>
      </w:r>
    </w:p>
    <w:p w14:paraId="4C823C34">
      <w:pPr>
        <w:ind w:firstLine="480"/>
        <w:rPr>
          <w:szCs w:val="32"/>
        </w:rPr>
      </w:pPr>
      <w:r>
        <w:rPr>
          <w:rFonts w:hint="eastAsia"/>
          <w:szCs w:val="32"/>
        </w:rPr>
        <w:t>1.参照中华人民共和国教育部职业教育与成人教育司颁布的《中等职业学校专业教学标准（试行）》，2017 年 8月 26 日发布。</w:t>
      </w:r>
    </w:p>
    <w:p w14:paraId="53924CA4">
      <w:pPr>
        <w:ind w:firstLine="480"/>
        <w:rPr>
          <w:szCs w:val="32"/>
        </w:rPr>
      </w:pPr>
      <w:r>
        <w:rPr>
          <w:rFonts w:hint="eastAsia"/>
          <w:szCs w:val="32"/>
        </w:rPr>
        <w:t>2.参照中华人民共和国教育部职业教育与成人教育司颁布的《职业教育专业目录（2021年修订）》；职业教育专业简介（2022年修订）。</w:t>
      </w:r>
    </w:p>
    <w:p w14:paraId="18B8CCE5">
      <w:pPr>
        <w:ind w:firstLine="480"/>
        <w:rPr>
          <w:szCs w:val="32"/>
        </w:rPr>
      </w:pPr>
      <w:r>
        <w:rPr>
          <w:rFonts w:hint="eastAsia"/>
          <w:szCs w:val="32"/>
        </w:rPr>
        <w:t>3.参照《国家职业技能标准（2019 年修订）》（职业编码：4-10-01-05）《养老护理员》五级/初级工职业技能标准；参照《国家职业技能标准（2020 年修订）》（职业编码：4-14-02-06）《老年人能力评估师》三级/高级工职业技能标准。</w:t>
      </w:r>
    </w:p>
    <w:p w14:paraId="43F02A8A">
      <w:pPr>
        <w:ind w:firstLine="480"/>
        <w:rPr>
          <w:szCs w:val="32"/>
        </w:rPr>
      </w:pPr>
      <w:r>
        <w:rPr>
          <w:rFonts w:hint="eastAsia"/>
          <w:szCs w:val="32"/>
        </w:rPr>
        <w:t>4.参照养老护理员职业技能等级证书各模块初级认证标准；参照老年人能力评估师职业技能等级证书各模块初级认证标准。</w:t>
      </w:r>
    </w:p>
    <w:p w14:paraId="293954B7">
      <w:pPr>
        <w:pStyle w:val="3"/>
        <w:ind w:firstLine="482"/>
        <w:rPr>
          <w:rFonts w:hint="default"/>
        </w:rPr>
      </w:pPr>
      <w:r>
        <w:t>二、考试方式</w:t>
      </w:r>
    </w:p>
    <w:p w14:paraId="0A4767E8">
      <w:pPr>
        <w:ind w:firstLine="480"/>
        <w:rPr>
          <w:szCs w:val="32"/>
        </w:rPr>
      </w:pPr>
      <w:r>
        <w:rPr>
          <w:rFonts w:hint="eastAsia"/>
        </w:rPr>
        <w:t>202</w:t>
      </w:r>
      <w:r>
        <w:rPr>
          <w:rFonts w:hint="eastAsia"/>
          <w:lang w:val="en-US" w:eastAsia="zh-CN"/>
        </w:rPr>
        <w:t>5</w:t>
      </w:r>
      <w:r>
        <w:rPr>
          <w:rFonts w:hint="eastAsia"/>
        </w:rPr>
        <w:t>年黑龙江省职业教育春季高考</w:t>
      </w:r>
      <w:r>
        <w:rPr>
          <w:rFonts w:hint="eastAsia"/>
          <w:szCs w:val="32"/>
        </w:rPr>
        <w:t>老年人服务与管理专业技能考试为实际操作考试方式，考试总分为200分，技能考核项目随机抽取，考试时间为15分钟。</w:t>
      </w:r>
    </w:p>
    <w:p w14:paraId="69BBF1FE">
      <w:pPr>
        <w:pStyle w:val="3"/>
        <w:ind w:firstLine="482"/>
        <w:rPr>
          <w:rFonts w:hint="default"/>
        </w:rPr>
      </w:pPr>
      <w:r>
        <w:t>三、考试范围和要求</w:t>
      </w:r>
    </w:p>
    <w:p w14:paraId="6F7D7BBD">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5296CD2A">
      <w:pPr>
        <w:tabs>
          <w:tab w:val="left" w:pos="451"/>
        </w:tabs>
        <w:ind w:firstLine="482"/>
        <w:rPr>
          <w:rFonts w:ascii="宋体" w:hAnsi="宋体" w:eastAsia="宋体" w:cs="宋体"/>
          <w:b/>
          <w:bCs/>
          <w:szCs w:val="32"/>
          <w:highlight w:val="yellow"/>
        </w:rPr>
      </w:pPr>
      <w:r>
        <w:rPr>
          <w:rFonts w:hint="eastAsia"/>
          <w:b/>
          <w:bCs/>
          <w:szCs w:val="32"/>
        </w:rPr>
        <w:t xml:space="preserve">技能模块1  </w:t>
      </w:r>
      <w:r>
        <w:rPr>
          <w:rFonts w:hint="eastAsia" w:ascii="宋体" w:hAnsi="宋体" w:eastAsia="宋体" w:cs="宋体"/>
          <w:b/>
          <w:bCs/>
          <w:szCs w:val="32"/>
        </w:rPr>
        <w:t>老年人躯体功能评估</w:t>
      </w:r>
    </w:p>
    <w:p w14:paraId="6EBE1938">
      <w:pPr>
        <w:ind w:firstLine="480"/>
        <w:rPr>
          <w:szCs w:val="32"/>
        </w:rPr>
      </w:pPr>
      <w:r>
        <w:rPr>
          <w:rFonts w:hint="eastAsia"/>
          <w:szCs w:val="32"/>
        </w:rPr>
        <w:t>1.知识与技能</w:t>
      </w:r>
    </w:p>
    <w:p w14:paraId="2EBD39C0">
      <w:pPr>
        <w:numPr>
          <w:ilvl w:val="0"/>
          <w:numId w:val="1"/>
        </w:numPr>
        <w:ind w:firstLine="480"/>
        <w:rPr>
          <w:szCs w:val="32"/>
        </w:rPr>
      </w:pPr>
      <w:r>
        <w:rPr>
          <w:rFonts w:hint="eastAsia"/>
          <w:szCs w:val="32"/>
        </w:rPr>
        <w:t>掌握体温、脉搏及血压的分级标准。</w:t>
      </w:r>
    </w:p>
    <w:p w14:paraId="19865391">
      <w:pPr>
        <w:numPr>
          <w:ilvl w:val="0"/>
          <w:numId w:val="1"/>
        </w:numPr>
        <w:ind w:firstLine="480"/>
        <w:rPr>
          <w:szCs w:val="32"/>
        </w:rPr>
      </w:pPr>
      <w:r>
        <w:rPr>
          <w:rFonts w:hint="eastAsia"/>
          <w:szCs w:val="32"/>
        </w:rPr>
        <w:t>掌握老年人日常生活活动能力的评估标准及评估步骤。</w:t>
      </w:r>
    </w:p>
    <w:p w14:paraId="6AFC15B7">
      <w:pPr>
        <w:numPr>
          <w:ilvl w:val="0"/>
          <w:numId w:val="1"/>
        </w:numPr>
        <w:ind w:firstLine="480"/>
        <w:rPr>
          <w:szCs w:val="32"/>
        </w:rPr>
      </w:pPr>
      <w:r>
        <w:rPr>
          <w:rFonts w:hint="eastAsia"/>
          <w:szCs w:val="32"/>
        </w:rPr>
        <w:t>掌握老年人感知觉与沟通能力的评估标准及评估方法。</w:t>
      </w:r>
    </w:p>
    <w:p w14:paraId="22BE4BC7">
      <w:pPr>
        <w:numPr>
          <w:ilvl w:val="0"/>
          <w:numId w:val="1"/>
        </w:numPr>
        <w:ind w:firstLine="480"/>
        <w:rPr>
          <w:szCs w:val="32"/>
        </w:rPr>
      </w:pPr>
      <w:r>
        <w:rPr>
          <w:rFonts w:hint="eastAsia"/>
          <w:szCs w:val="32"/>
        </w:rPr>
        <w:t>能正确管理并规范使用体温计，测量老年人体温。</w:t>
      </w:r>
    </w:p>
    <w:p w14:paraId="5E0EE8E7">
      <w:pPr>
        <w:numPr>
          <w:ilvl w:val="0"/>
          <w:numId w:val="1"/>
        </w:numPr>
        <w:ind w:firstLine="480"/>
        <w:rPr>
          <w:szCs w:val="32"/>
        </w:rPr>
      </w:pPr>
      <w:r>
        <w:rPr>
          <w:rFonts w:hint="eastAsia"/>
          <w:szCs w:val="32"/>
        </w:rPr>
        <w:t>能正确管理并规范使用血压计。</w:t>
      </w:r>
    </w:p>
    <w:p w14:paraId="6E645E68">
      <w:pPr>
        <w:numPr>
          <w:ilvl w:val="0"/>
          <w:numId w:val="1"/>
        </w:numPr>
        <w:ind w:firstLine="480"/>
        <w:rPr>
          <w:szCs w:val="32"/>
        </w:rPr>
      </w:pPr>
      <w:r>
        <w:rPr>
          <w:rFonts w:hint="eastAsia"/>
          <w:szCs w:val="32"/>
        </w:rPr>
        <w:t>能正确测量老年人脉搏。</w:t>
      </w:r>
    </w:p>
    <w:p w14:paraId="2362BF8B">
      <w:pPr>
        <w:numPr>
          <w:ilvl w:val="0"/>
          <w:numId w:val="1"/>
        </w:numPr>
        <w:ind w:firstLine="480"/>
        <w:rPr>
          <w:szCs w:val="32"/>
        </w:rPr>
      </w:pPr>
      <w:r>
        <w:rPr>
          <w:rFonts w:hint="eastAsia"/>
          <w:szCs w:val="32"/>
        </w:rPr>
        <w:t>能通过评估量表对老年人体温、脉搏及血压测量结果进行判定。</w:t>
      </w:r>
    </w:p>
    <w:p w14:paraId="4817B789">
      <w:pPr>
        <w:numPr>
          <w:ilvl w:val="0"/>
          <w:numId w:val="1"/>
        </w:numPr>
        <w:ind w:firstLine="480"/>
        <w:rPr>
          <w:szCs w:val="32"/>
        </w:rPr>
      </w:pPr>
      <w:r>
        <w:rPr>
          <w:rFonts w:hint="eastAsia"/>
          <w:szCs w:val="32"/>
        </w:rPr>
        <w:t>能客观、准确、真实、完整记录收集到的资料，及时整理并收录健康档案。</w:t>
      </w:r>
    </w:p>
    <w:p w14:paraId="1954C45F">
      <w:pPr>
        <w:ind w:firstLine="480"/>
        <w:rPr>
          <w:szCs w:val="32"/>
        </w:rPr>
      </w:pPr>
      <w:r>
        <w:rPr>
          <w:rFonts w:hint="eastAsia"/>
          <w:szCs w:val="32"/>
        </w:rPr>
        <w:t xml:space="preserve">2.设备与材料 </w:t>
      </w:r>
    </w:p>
    <w:p w14:paraId="2981CEEA">
      <w:pPr>
        <w:ind w:left="360" w:firstLine="0" w:firstLineChars="0"/>
        <w:rPr>
          <w:szCs w:val="32"/>
        </w:rPr>
      </w:pPr>
      <w:r>
        <w:rPr>
          <w:rFonts w:hint="eastAsia"/>
          <w:szCs w:val="32"/>
        </w:rPr>
        <w:t>（1）体温测量：腋温计1支(盛放在垫有纱布的容器中)、带盖容器(内放配制好的消毒液)、消毒纱布、体温记录本、记录笔和秒表。</w:t>
      </w:r>
    </w:p>
    <w:p w14:paraId="1AFBD7ED">
      <w:pPr>
        <w:ind w:left="360" w:firstLine="0" w:firstLineChars="0"/>
        <w:rPr>
          <w:szCs w:val="32"/>
        </w:rPr>
      </w:pPr>
      <w:r>
        <w:rPr>
          <w:rFonts w:hint="eastAsia"/>
          <w:szCs w:val="32"/>
        </w:rPr>
        <w:t>（2）血压测量：消毒液、</w:t>
      </w:r>
      <w:r>
        <w:rPr>
          <w:rFonts w:hint="eastAsia"/>
          <w:color w:val="000000" w:themeColor="text1"/>
          <w:szCs w:val="32"/>
        </w:rPr>
        <w:t>电子血压计</w:t>
      </w:r>
      <w:r>
        <w:rPr>
          <w:rFonts w:hint="eastAsia"/>
          <w:szCs w:val="32"/>
        </w:rPr>
        <w:t>、血压记录本、记录笔、计时器。</w:t>
      </w:r>
    </w:p>
    <w:p w14:paraId="5E18E352">
      <w:pPr>
        <w:ind w:left="360" w:firstLine="0" w:firstLineChars="0"/>
        <w:rPr>
          <w:szCs w:val="32"/>
        </w:rPr>
      </w:pPr>
      <w:r>
        <w:rPr>
          <w:rFonts w:hint="eastAsia"/>
          <w:szCs w:val="32"/>
        </w:rPr>
        <w:t>（3）脉搏测量：秒表。</w:t>
      </w:r>
    </w:p>
    <w:p w14:paraId="43929B5F">
      <w:pPr>
        <w:ind w:left="360" w:firstLine="0" w:firstLineChars="0"/>
        <w:rPr>
          <w:szCs w:val="32"/>
        </w:rPr>
      </w:pPr>
      <w:r>
        <w:rPr>
          <w:rFonts w:hint="eastAsia"/>
          <w:szCs w:val="32"/>
        </w:rPr>
        <w:t>（4）各类评估量表。</w:t>
      </w:r>
    </w:p>
    <w:p w14:paraId="04345AD5">
      <w:pPr>
        <w:ind w:firstLine="480"/>
        <w:rPr>
          <w:szCs w:val="32"/>
        </w:rPr>
      </w:pPr>
      <w:r>
        <w:rPr>
          <w:rFonts w:hint="eastAsia"/>
          <w:szCs w:val="32"/>
        </w:rPr>
        <w:t xml:space="preserve">3.操作规范要求 </w:t>
      </w:r>
    </w:p>
    <w:p w14:paraId="298CAA00">
      <w:pPr>
        <w:ind w:firstLine="480"/>
        <w:rPr>
          <w:szCs w:val="32"/>
        </w:rPr>
      </w:pPr>
      <w:r>
        <w:rPr>
          <w:rFonts w:hint="eastAsia"/>
          <w:szCs w:val="32"/>
        </w:rPr>
        <w:t>（1）遵守安全操作规范，防止出现人身伤害及测量工具损坏。</w:t>
      </w:r>
    </w:p>
    <w:p w14:paraId="5C53DBD3">
      <w:pPr>
        <w:ind w:firstLine="480"/>
        <w:rPr>
          <w:szCs w:val="32"/>
        </w:rPr>
      </w:pPr>
      <w:r>
        <w:rPr>
          <w:rFonts w:hint="eastAsia"/>
          <w:szCs w:val="32"/>
        </w:rPr>
        <w:t>（2）正确穿佩戴个人防护用品，包括工作服、口罩等，操作前洗手。</w:t>
      </w:r>
    </w:p>
    <w:p w14:paraId="3D696E62">
      <w:pPr>
        <w:ind w:firstLine="480"/>
        <w:rPr>
          <w:szCs w:val="32"/>
        </w:rPr>
      </w:pPr>
      <w:r>
        <w:rPr>
          <w:rFonts w:hint="eastAsia"/>
          <w:szCs w:val="32"/>
        </w:rPr>
        <w:t>（3）操作前对老年人进行评估，积极与老年人沟通，解释操作目的及注意事项，取得配合。</w:t>
      </w:r>
    </w:p>
    <w:p w14:paraId="7A762B3E">
      <w:pPr>
        <w:ind w:firstLine="480"/>
        <w:rPr>
          <w:szCs w:val="32"/>
        </w:rPr>
      </w:pPr>
      <w:r>
        <w:rPr>
          <w:rFonts w:hint="eastAsia"/>
          <w:szCs w:val="32"/>
        </w:rPr>
        <w:t>（4）操作前检查测量仪器是否能够正常使用并进行消毒。</w:t>
      </w:r>
    </w:p>
    <w:p w14:paraId="551EEA2C">
      <w:pPr>
        <w:ind w:firstLine="480"/>
        <w:rPr>
          <w:szCs w:val="32"/>
        </w:rPr>
      </w:pPr>
      <w:r>
        <w:rPr>
          <w:rFonts w:hint="eastAsia"/>
          <w:szCs w:val="32"/>
        </w:rPr>
        <w:t>（5）选择在老年人安静休息30分钟后，摆放正确体位进行测量，保证测量结果的准确性。</w:t>
      </w:r>
    </w:p>
    <w:p w14:paraId="46C2BAD6">
      <w:pPr>
        <w:ind w:firstLine="480"/>
        <w:rPr>
          <w:szCs w:val="32"/>
        </w:rPr>
      </w:pPr>
      <w:r>
        <w:rPr>
          <w:rFonts w:hint="eastAsia"/>
          <w:szCs w:val="32"/>
        </w:rPr>
        <w:t>（6）规范且熟练使用体温计、血压计。</w:t>
      </w:r>
    </w:p>
    <w:p w14:paraId="7C8A5D3F">
      <w:pPr>
        <w:ind w:firstLine="480"/>
        <w:rPr>
          <w:szCs w:val="32"/>
        </w:rPr>
      </w:pPr>
      <w:r>
        <w:rPr>
          <w:rFonts w:hint="eastAsia"/>
          <w:szCs w:val="32"/>
        </w:rPr>
        <w:t>（7）操作过程中应保证工作场地整洁有序。</w:t>
      </w:r>
    </w:p>
    <w:p w14:paraId="5A6C8AAB">
      <w:pPr>
        <w:ind w:firstLine="480"/>
        <w:rPr>
          <w:szCs w:val="32"/>
        </w:rPr>
      </w:pPr>
      <w:r>
        <w:rPr>
          <w:rFonts w:hint="eastAsia"/>
          <w:szCs w:val="32"/>
        </w:rPr>
        <w:t>（8）正确处置操作过程中出现的废弃物。</w:t>
      </w:r>
    </w:p>
    <w:p w14:paraId="343423EA">
      <w:pPr>
        <w:ind w:firstLine="480"/>
        <w:rPr>
          <w:szCs w:val="32"/>
        </w:rPr>
      </w:pPr>
      <w:r>
        <w:rPr>
          <w:rFonts w:hint="eastAsia"/>
          <w:szCs w:val="32"/>
        </w:rPr>
        <w:t>（9）操作结束后对测量仪器消毒，洗手。</w:t>
      </w:r>
    </w:p>
    <w:p w14:paraId="35237C75">
      <w:pPr>
        <w:ind w:firstLine="480"/>
        <w:rPr>
          <w:szCs w:val="32"/>
        </w:rPr>
      </w:pPr>
      <w:r>
        <w:rPr>
          <w:rFonts w:hint="eastAsia"/>
          <w:szCs w:val="32"/>
        </w:rPr>
        <w:t>（10）能根据考试要求，规范记录相关内容。</w:t>
      </w:r>
    </w:p>
    <w:p w14:paraId="26121493">
      <w:pPr>
        <w:ind w:firstLine="480"/>
        <w:rPr>
          <w:szCs w:val="32"/>
        </w:rPr>
      </w:pPr>
      <w:r>
        <w:rPr>
          <w:rFonts w:hint="eastAsia"/>
          <w:szCs w:val="32"/>
        </w:rPr>
        <w:t>（11）秉承职业道德，尊重老年人，对老年人进行人文关怀。</w:t>
      </w:r>
    </w:p>
    <w:p w14:paraId="76BF31F5">
      <w:pPr>
        <w:tabs>
          <w:tab w:val="left" w:pos="451"/>
        </w:tabs>
        <w:ind w:firstLine="482"/>
        <w:rPr>
          <w:rFonts w:ascii="宋体" w:hAnsi="宋体" w:eastAsia="宋体" w:cs="宋体"/>
          <w:b/>
          <w:bCs/>
          <w:szCs w:val="32"/>
        </w:rPr>
      </w:pPr>
      <w:r>
        <w:rPr>
          <w:rFonts w:hint="eastAsia"/>
          <w:b/>
          <w:bCs/>
          <w:szCs w:val="32"/>
        </w:rPr>
        <w:t xml:space="preserve">技能模块2  </w:t>
      </w:r>
      <w:r>
        <w:rPr>
          <w:rFonts w:hint="eastAsia" w:ascii="宋体" w:hAnsi="宋体" w:eastAsia="宋体" w:cs="宋体"/>
          <w:b/>
          <w:bCs/>
          <w:szCs w:val="32"/>
        </w:rPr>
        <w:t>饮食照护</w:t>
      </w:r>
    </w:p>
    <w:p w14:paraId="1D0EBA0D">
      <w:pPr>
        <w:ind w:firstLine="480"/>
        <w:rPr>
          <w:szCs w:val="32"/>
        </w:rPr>
      </w:pPr>
      <w:r>
        <w:rPr>
          <w:rFonts w:hint="eastAsia"/>
          <w:szCs w:val="32"/>
        </w:rPr>
        <w:t>1.知识与技能</w:t>
      </w:r>
    </w:p>
    <w:p w14:paraId="723E470B">
      <w:pPr>
        <w:ind w:firstLine="480"/>
        <w:rPr>
          <w:szCs w:val="32"/>
        </w:rPr>
      </w:pPr>
      <w:r>
        <w:rPr>
          <w:rFonts w:hint="eastAsia"/>
          <w:szCs w:val="32"/>
        </w:rPr>
        <w:t>（1）掌握老年人的饮食摄入原则。</w:t>
      </w:r>
    </w:p>
    <w:p w14:paraId="57A7D92E">
      <w:pPr>
        <w:ind w:firstLine="480"/>
        <w:rPr>
          <w:szCs w:val="32"/>
        </w:rPr>
      </w:pPr>
      <w:r>
        <w:rPr>
          <w:rFonts w:hint="eastAsia"/>
          <w:szCs w:val="32"/>
        </w:rPr>
        <w:t>（2）能对老年人进行膳食评估，进行健康宣教。</w:t>
      </w:r>
    </w:p>
    <w:p w14:paraId="5C165DBC">
      <w:pPr>
        <w:ind w:firstLine="480"/>
        <w:rPr>
          <w:szCs w:val="32"/>
        </w:rPr>
      </w:pPr>
      <w:r>
        <w:rPr>
          <w:rFonts w:hint="eastAsia"/>
          <w:szCs w:val="32"/>
        </w:rPr>
        <w:t>（3）能对老年人进行误吸风险评估。</w:t>
      </w:r>
    </w:p>
    <w:p w14:paraId="35462A74">
      <w:pPr>
        <w:ind w:firstLine="480"/>
        <w:rPr>
          <w:szCs w:val="32"/>
        </w:rPr>
      </w:pPr>
      <w:r>
        <w:rPr>
          <w:rFonts w:hint="eastAsia"/>
          <w:szCs w:val="32"/>
        </w:rPr>
        <w:t>（4）能帮助老年人进水、进食。</w:t>
      </w:r>
    </w:p>
    <w:p w14:paraId="63A1781E">
      <w:pPr>
        <w:ind w:firstLine="480"/>
        <w:rPr>
          <w:szCs w:val="32"/>
        </w:rPr>
      </w:pPr>
      <w:r>
        <w:rPr>
          <w:rFonts w:hint="eastAsia"/>
          <w:szCs w:val="32"/>
        </w:rPr>
        <w:t>（5）能在饮食照护过程中，保证老年人进食安全，识别异常情况并及时报告。</w:t>
      </w:r>
    </w:p>
    <w:p w14:paraId="5B3940C0">
      <w:pPr>
        <w:ind w:firstLine="480"/>
        <w:rPr>
          <w:szCs w:val="32"/>
        </w:rPr>
      </w:pPr>
      <w:r>
        <w:rPr>
          <w:rFonts w:hint="eastAsia"/>
          <w:szCs w:val="32"/>
        </w:rPr>
        <w:t xml:space="preserve">2.设备与材料 </w:t>
      </w:r>
    </w:p>
    <w:p w14:paraId="633154F6">
      <w:pPr>
        <w:ind w:firstLine="480"/>
        <w:rPr>
          <w:color w:val="000000" w:themeColor="text1"/>
          <w:szCs w:val="32"/>
        </w:rPr>
      </w:pPr>
      <w:r>
        <w:rPr>
          <w:rFonts w:hint="eastAsia"/>
          <w:color w:val="000000" w:themeColor="text1"/>
          <w:szCs w:val="32"/>
        </w:rPr>
        <w:t>（1）进水：温开水，吸管、汤匙及小毛巾，水杯。</w:t>
      </w:r>
    </w:p>
    <w:p w14:paraId="78B05A80">
      <w:pPr>
        <w:ind w:firstLine="480"/>
        <w:rPr>
          <w:szCs w:val="32"/>
        </w:rPr>
      </w:pPr>
      <w:r>
        <w:rPr>
          <w:rFonts w:hint="eastAsia"/>
          <w:color w:val="000000" w:themeColor="text1"/>
          <w:szCs w:val="32"/>
        </w:rPr>
        <w:t>（2）进食：</w:t>
      </w:r>
      <w:r>
        <w:rPr>
          <w:rFonts w:hint="eastAsia"/>
          <w:szCs w:val="32"/>
        </w:rPr>
        <w:t>轮椅、床上支架（或过床桌）、靠垫、枕头、毛巾、食物、餐具等。</w:t>
      </w:r>
    </w:p>
    <w:p w14:paraId="65D46B0D">
      <w:pPr>
        <w:ind w:firstLine="480"/>
        <w:rPr>
          <w:szCs w:val="32"/>
        </w:rPr>
      </w:pPr>
      <w:r>
        <w:rPr>
          <w:rFonts w:hint="eastAsia"/>
          <w:szCs w:val="32"/>
        </w:rPr>
        <w:t>（3）记录本、笔。</w:t>
      </w:r>
    </w:p>
    <w:p w14:paraId="4AEC75B7">
      <w:pPr>
        <w:ind w:firstLine="480"/>
        <w:rPr>
          <w:szCs w:val="32"/>
        </w:rPr>
      </w:pPr>
      <w:r>
        <w:rPr>
          <w:rFonts w:hint="eastAsia"/>
          <w:szCs w:val="32"/>
        </w:rPr>
        <w:t xml:space="preserve">3.操作规范要求 </w:t>
      </w:r>
    </w:p>
    <w:p w14:paraId="5653968B">
      <w:pPr>
        <w:ind w:firstLine="480"/>
        <w:rPr>
          <w:szCs w:val="32"/>
        </w:rPr>
      </w:pPr>
      <w:r>
        <w:rPr>
          <w:rFonts w:hint="eastAsia"/>
          <w:szCs w:val="32"/>
        </w:rPr>
        <w:t>（1）遵守安全操作规范，防止出现人身伤害。</w:t>
      </w:r>
    </w:p>
    <w:p w14:paraId="6F7364EE">
      <w:pPr>
        <w:numPr>
          <w:ilvl w:val="0"/>
          <w:numId w:val="2"/>
        </w:numPr>
        <w:ind w:firstLine="480"/>
        <w:rPr>
          <w:color w:val="000000" w:themeColor="text1"/>
          <w:szCs w:val="32"/>
        </w:rPr>
      </w:pPr>
      <w:r>
        <w:rPr>
          <w:rFonts w:hint="eastAsia"/>
          <w:color w:val="000000" w:themeColor="text1"/>
          <w:szCs w:val="32"/>
        </w:rPr>
        <w:t>正确穿佩戴个人防护用品，包括工作服、口罩等，操作前洗手。</w:t>
      </w:r>
    </w:p>
    <w:p w14:paraId="3B4B5B39">
      <w:pPr>
        <w:numPr>
          <w:ilvl w:val="0"/>
          <w:numId w:val="2"/>
        </w:numPr>
        <w:ind w:firstLine="480"/>
        <w:rPr>
          <w:szCs w:val="32"/>
        </w:rPr>
      </w:pPr>
      <w:r>
        <w:rPr>
          <w:rFonts w:hint="eastAsia"/>
          <w:szCs w:val="32"/>
        </w:rPr>
        <w:t>操作前评估老年人的意识状态、自理能力及身体状况。</w:t>
      </w:r>
    </w:p>
    <w:p w14:paraId="1B21D02A">
      <w:pPr>
        <w:numPr>
          <w:ilvl w:val="0"/>
          <w:numId w:val="2"/>
        </w:numPr>
        <w:ind w:firstLine="480"/>
        <w:rPr>
          <w:szCs w:val="32"/>
        </w:rPr>
      </w:pPr>
      <w:r>
        <w:rPr>
          <w:rFonts w:hint="eastAsia"/>
          <w:szCs w:val="32"/>
        </w:rPr>
        <w:t>积极与老年人沟通，解释操作目的及注意事项，进行健康宣教，取得配合。</w:t>
      </w:r>
    </w:p>
    <w:p w14:paraId="1731F544">
      <w:pPr>
        <w:numPr>
          <w:ilvl w:val="0"/>
          <w:numId w:val="2"/>
        </w:numPr>
        <w:ind w:firstLine="480"/>
        <w:rPr>
          <w:szCs w:val="32"/>
        </w:rPr>
      </w:pPr>
      <w:r>
        <w:rPr>
          <w:rFonts w:hint="eastAsia"/>
          <w:szCs w:val="32"/>
        </w:rPr>
        <w:t>操作前进行环境评估。</w:t>
      </w:r>
    </w:p>
    <w:p w14:paraId="672D9FE6">
      <w:pPr>
        <w:ind w:firstLine="480"/>
        <w:rPr>
          <w:szCs w:val="32"/>
        </w:rPr>
      </w:pPr>
      <w:r>
        <w:rPr>
          <w:rFonts w:hint="eastAsia"/>
          <w:szCs w:val="32"/>
        </w:rPr>
        <w:t>（6）操作前根据老年人饮食原则对餐食进行评估。</w:t>
      </w:r>
    </w:p>
    <w:p w14:paraId="7101C6DA">
      <w:pPr>
        <w:ind w:firstLine="480"/>
        <w:rPr>
          <w:szCs w:val="32"/>
        </w:rPr>
      </w:pPr>
      <w:r>
        <w:rPr>
          <w:rFonts w:hint="eastAsia"/>
          <w:szCs w:val="32"/>
        </w:rPr>
        <w:t>（7）操作过程中正确摆放老年人体位。</w:t>
      </w:r>
    </w:p>
    <w:p w14:paraId="2DDB2BDC">
      <w:pPr>
        <w:ind w:firstLine="480"/>
        <w:rPr>
          <w:szCs w:val="32"/>
        </w:rPr>
      </w:pPr>
      <w:r>
        <w:rPr>
          <w:rFonts w:hint="eastAsia"/>
          <w:szCs w:val="32"/>
        </w:rPr>
        <w:t>（8）规范且熟练协助老年人进水、进食，保证老年人安全。</w:t>
      </w:r>
    </w:p>
    <w:p w14:paraId="090161FC">
      <w:pPr>
        <w:ind w:firstLine="480"/>
        <w:rPr>
          <w:szCs w:val="32"/>
        </w:rPr>
      </w:pPr>
      <w:r>
        <w:rPr>
          <w:rFonts w:hint="eastAsia"/>
          <w:szCs w:val="32"/>
        </w:rPr>
        <w:t>（9）操作过程中应保证工作场地整洁有序。</w:t>
      </w:r>
    </w:p>
    <w:p w14:paraId="64A01C62">
      <w:pPr>
        <w:ind w:firstLine="480"/>
        <w:rPr>
          <w:szCs w:val="32"/>
        </w:rPr>
      </w:pPr>
      <w:r>
        <w:rPr>
          <w:rFonts w:hint="eastAsia"/>
          <w:szCs w:val="32"/>
        </w:rPr>
        <w:t>（10）正确处置操作过程中出现的废弃物。</w:t>
      </w:r>
    </w:p>
    <w:p w14:paraId="73575137">
      <w:pPr>
        <w:ind w:firstLine="480"/>
        <w:rPr>
          <w:color w:val="000000" w:themeColor="text1"/>
          <w:szCs w:val="32"/>
        </w:rPr>
      </w:pPr>
      <w:r>
        <w:rPr>
          <w:rFonts w:hint="eastAsia"/>
          <w:color w:val="000000" w:themeColor="text1"/>
          <w:szCs w:val="32"/>
        </w:rPr>
        <w:t>（11）操作后保持老年人正确体位，整理物品，洗手。</w:t>
      </w:r>
    </w:p>
    <w:p w14:paraId="0DDA4CCD">
      <w:pPr>
        <w:ind w:firstLine="480"/>
        <w:rPr>
          <w:color w:val="000000" w:themeColor="text1"/>
          <w:szCs w:val="32"/>
        </w:rPr>
      </w:pPr>
      <w:r>
        <w:rPr>
          <w:rFonts w:hint="eastAsia"/>
          <w:color w:val="000000" w:themeColor="text1"/>
          <w:szCs w:val="32"/>
        </w:rPr>
        <w:t>（12）能根据考试要求，规范记录相关内容。</w:t>
      </w:r>
    </w:p>
    <w:p w14:paraId="0378C6CA">
      <w:pPr>
        <w:ind w:firstLine="480"/>
        <w:rPr>
          <w:szCs w:val="32"/>
        </w:rPr>
      </w:pPr>
      <w:r>
        <w:rPr>
          <w:rFonts w:hint="eastAsia"/>
          <w:szCs w:val="32"/>
        </w:rPr>
        <w:t>（13）秉承职业道德，尊重老年人，对老年人进行人文关怀。</w:t>
      </w:r>
    </w:p>
    <w:p w14:paraId="5A100F20">
      <w:pPr>
        <w:tabs>
          <w:tab w:val="left" w:pos="451"/>
        </w:tabs>
        <w:ind w:firstLine="482"/>
        <w:rPr>
          <w:rFonts w:ascii="宋体" w:hAnsi="宋体" w:eastAsia="宋体" w:cs="宋体"/>
          <w:b/>
          <w:bCs/>
          <w:szCs w:val="32"/>
        </w:rPr>
      </w:pPr>
      <w:r>
        <w:rPr>
          <w:rFonts w:hint="eastAsia" w:ascii="宋体" w:hAnsi="宋体" w:eastAsia="宋体" w:cs="宋体"/>
          <w:b/>
          <w:bCs/>
          <w:szCs w:val="32"/>
        </w:rPr>
        <w:t>技能模块3  排泄照护</w:t>
      </w:r>
    </w:p>
    <w:p w14:paraId="5CB98622">
      <w:pPr>
        <w:ind w:firstLine="480"/>
        <w:rPr>
          <w:szCs w:val="32"/>
        </w:rPr>
      </w:pPr>
      <w:r>
        <w:rPr>
          <w:rFonts w:hint="eastAsia"/>
          <w:szCs w:val="32"/>
        </w:rPr>
        <w:t>1.知识与技能</w:t>
      </w:r>
    </w:p>
    <w:p w14:paraId="745DDC0C">
      <w:pPr>
        <w:ind w:firstLine="480"/>
        <w:rPr>
          <w:szCs w:val="32"/>
        </w:rPr>
      </w:pPr>
      <w:r>
        <w:rPr>
          <w:rFonts w:hint="eastAsia"/>
          <w:szCs w:val="32"/>
        </w:rPr>
        <w:t>（1）掌握老年人排泄的护理措施。</w:t>
      </w:r>
    </w:p>
    <w:p w14:paraId="4D83095A">
      <w:pPr>
        <w:ind w:firstLine="480"/>
        <w:rPr>
          <w:szCs w:val="32"/>
        </w:rPr>
      </w:pPr>
      <w:r>
        <w:rPr>
          <w:rFonts w:hint="eastAsia"/>
          <w:szCs w:val="32"/>
        </w:rPr>
        <w:t>（2）能识别老年人异常排泄的类型及影响因素。</w:t>
      </w:r>
    </w:p>
    <w:p w14:paraId="3DC774C9">
      <w:pPr>
        <w:ind w:firstLine="480"/>
        <w:rPr>
          <w:szCs w:val="32"/>
        </w:rPr>
      </w:pPr>
      <w:r>
        <w:rPr>
          <w:rFonts w:hint="eastAsia"/>
          <w:szCs w:val="32"/>
        </w:rPr>
        <w:t>（3</w:t>
      </w:r>
      <w:r>
        <w:rPr>
          <w:rFonts w:hint="eastAsia"/>
          <w:color w:val="000000" w:themeColor="text1"/>
          <w:szCs w:val="32"/>
        </w:rPr>
        <w:t>）能根据评估结果，</w:t>
      </w:r>
      <w:r>
        <w:rPr>
          <w:rFonts w:hint="eastAsia"/>
          <w:szCs w:val="32"/>
        </w:rPr>
        <w:t>为老年人正确选择便器。</w:t>
      </w:r>
    </w:p>
    <w:p w14:paraId="0458183B">
      <w:pPr>
        <w:ind w:firstLine="480"/>
        <w:rPr>
          <w:szCs w:val="32"/>
        </w:rPr>
      </w:pPr>
      <w:r>
        <w:rPr>
          <w:rFonts w:hint="eastAsia"/>
          <w:szCs w:val="32"/>
        </w:rPr>
        <w:t>（4）能正确使用便器帮助老年人如厕。</w:t>
      </w:r>
    </w:p>
    <w:p w14:paraId="7DAB6BA7">
      <w:pPr>
        <w:ind w:firstLine="480"/>
        <w:rPr>
          <w:szCs w:val="32"/>
        </w:rPr>
      </w:pPr>
      <w:r>
        <w:rPr>
          <w:rFonts w:hint="eastAsia"/>
          <w:szCs w:val="32"/>
        </w:rPr>
        <w:t>（5）能帮助老年人更换尿垫、尿裤。</w:t>
      </w:r>
    </w:p>
    <w:p w14:paraId="01559350">
      <w:pPr>
        <w:ind w:firstLine="480"/>
        <w:rPr>
          <w:szCs w:val="32"/>
        </w:rPr>
      </w:pPr>
      <w:r>
        <w:rPr>
          <w:rFonts w:hint="eastAsia"/>
          <w:szCs w:val="32"/>
        </w:rPr>
        <w:t>（6）能为排便障碍的老年人进行简易通便并进行预防便秘的宣教。</w:t>
      </w:r>
    </w:p>
    <w:p w14:paraId="07E12BE1">
      <w:pPr>
        <w:ind w:firstLine="480"/>
        <w:rPr>
          <w:szCs w:val="32"/>
        </w:rPr>
      </w:pPr>
      <w:r>
        <w:rPr>
          <w:rFonts w:hint="eastAsia"/>
          <w:szCs w:val="32"/>
        </w:rPr>
        <w:t>（7）</w:t>
      </w:r>
      <w:r>
        <w:rPr>
          <w:rFonts w:hint="eastAsia"/>
          <w:color w:val="000000" w:themeColor="text1"/>
          <w:szCs w:val="32"/>
        </w:rPr>
        <w:t>能根据考试要求，</w:t>
      </w:r>
      <w:r>
        <w:rPr>
          <w:rFonts w:hint="eastAsia"/>
          <w:szCs w:val="32"/>
        </w:rPr>
        <w:t xml:space="preserve">规范记录老年人排泄情况。 </w:t>
      </w:r>
    </w:p>
    <w:p w14:paraId="0740A80C">
      <w:pPr>
        <w:ind w:firstLine="480"/>
        <w:rPr>
          <w:szCs w:val="32"/>
        </w:rPr>
      </w:pPr>
      <w:r>
        <w:rPr>
          <w:rFonts w:hint="eastAsia"/>
          <w:szCs w:val="32"/>
        </w:rPr>
        <w:t xml:space="preserve">2.设备与材料 </w:t>
      </w:r>
    </w:p>
    <w:p w14:paraId="3134A32C">
      <w:pPr>
        <w:ind w:firstLine="480"/>
        <w:rPr>
          <w:szCs w:val="32"/>
        </w:rPr>
      </w:pPr>
      <w:r>
        <w:rPr>
          <w:rFonts w:hint="eastAsia"/>
          <w:szCs w:val="32"/>
        </w:rPr>
        <w:t>（1）如厕帮助：坐便器、卫生纸。</w:t>
      </w:r>
    </w:p>
    <w:p w14:paraId="3B782DEA">
      <w:pPr>
        <w:ind w:firstLine="480"/>
        <w:rPr>
          <w:szCs w:val="32"/>
          <w:highlight w:val="green"/>
        </w:rPr>
      </w:pPr>
      <w:r>
        <w:rPr>
          <w:rFonts w:hint="eastAsia"/>
          <w:szCs w:val="32"/>
        </w:rPr>
        <w:t>（2）便器使用帮助：便盆（加温后或加垫子）、便盆、橡胶布或一次性护理垫、毛巾被、卫生纸、屏风、尿壶，必要时备水盆、毛巾。</w:t>
      </w:r>
    </w:p>
    <w:p w14:paraId="62803E14">
      <w:pPr>
        <w:numPr>
          <w:ilvl w:val="0"/>
          <w:numId w:val="3"/>
        </w:numPr>
        <w:ind w:firstLine="480"/>
        <w:rPr>
          <w:szCs w:val="32"/>
        </w:rPr>
      </w:pPr>
      <w:r>
        <w:rPr>
          <w:rFonts w:hint="eastAsia"/>
          <w:szCs w:val="32"/>
        </w:rPr>
        <w:t>更换尿垫、尿裤：尿布（一次性尿垫）、一次性尿裤、卫生纸、屏风、水盆、毛巾及温热水。</w:t>
      </w:r>
    </w:p>
    <w:p w14:paraId="1F57A371">
      <w:pPr>
        <w:numPr>
          <w:ilvl w:val="0"/>
          <w:numId w:val="3"/>
        </w:numPr>
        <w:ind w:firstLine="480"/>
        <w:rPr>
          <w:szCs w:val="32"/>
        </w:rPr>
      </w:pPr>
      <w:r>
        <w:rPr>
          <w:rFonts w:hint="eastAsia"/>
          <w:szCs w:val="32"/>
        </w:rPr>
        <w:t>简易通便：开塞露（每支20毫升），一次性手套、卫生纸、便盆、橡胶单或一次性尿袋，必要时准备剪刀、屏风。</w:t>
      </w:r>
    </w:p>
    <w:p w14:paraId="4A8C3BFD">
      <w:pPr>
        <w:numPr>
          <w:ilvl w:val="0"/>
          <w:numId w:val="3"/>
        </w:numPr>
        <w:ind w:firstLine="480"/>
        <w:rPr>
          <w:szCs w:val="32"/>
        </w:rPr>
      </w:pPr>
      <w:r>
        <w:rPr>
          <w:rFonts w:hint="eastAsia"/>
          <w:szCs w:val="32"/>
        </w:rPr>
        <w:t>记录本、笔。</w:t>
      </w:r>
    </w:p>
    <w:p w14:paraId="4A5DC23B">
      <w:pPr>
        <w:ind w:left="480" w:leftChars="200" w:firstLine="0" w:firstLineChars="0"/>
        <w:rPr>
          <w:szCs w:val="32"/>
        </w:rPr>
      </w:pPr>
      <w:r>
        <w:rPr>
          <w:rFonts w:hint="eastAsia"/>
          <w:szCs w:val="32"/>
        </w:rPr>
        <w:t xml:space="preserve">3.操作规范要求 </w:t>
      </w:r>
    </w:p>
    <w:p w14:paraId="42946D22">
      <w:pPr>
        <w:numPr>
          <w:ilvl w:val="0"/>
          <w:numId w:val="4"/>
        </w:numPr>
        <w:ind w:firstLine="480"/>
        <w:rPr>
          <w:szCs w:val="32"/>
        </w:rPr>
      </w:pPr>
      <w:r>
        <w:rPr>
          <w:rFonts w:hint="eastAsia"/>
          <w:szCs w:val="32"/>
        </w:rPr>
        <w:t>遵守安全操作规范，防止出现人身伤害。</w:t>
      </w:r>
    </w:p>
    <w:p w14:paraId="0CA95646">
      <w:pPr>
        <w:ind w:firstLine="480"/>
        <w:rPr>
          <w:color w:val="000000" w:themeColor="text1"/>
          <w:szCs w:val="32"/>
        </w:rPr>
      </w:pPr>
      <w:r>
        <w:rPr>
          <w:rFonts w:hint="eastAsia"/>
          <w:color w:val="000000" w:themeColor="text1"/>
          <w:szCs w:val="32"/>
        </w:rPr>
        <w:t xml:space="preserve">（2）正确穿佩戴个人防护用品，包括工作服、口罩、手套等，操作前洗手并温暖双手。 </w:t>
      </w:r>
    </w:p>
    <w:p w14:paraId="10B0B2A4">
      <w:pPr>
        <w:ind w:firstLine="480"/>
        <w:rPr>
          <w:szCs w:val="32"/>
        </w:rPr>
      </w:pPr>
      <w:r>
        <w:rPr>
          <w:rFonts w:hint="eastAsia"/>
          <w:szCs w:val="32"/>
        </w:rPr>
        <w:t>（3）操作前对老年人的身体情况评估。</w:t>
      </w:r>
    </w:p>
    <w:p w14:paraId="2FF06CD3">
      <w:pPr>
        <w:ind w:firstLine="480"/>
        <w:rPr>
          <w:szCs w:val="32"/>
        </w:rPr>
      </w:pPr>
      <w:r>
        <w:rPr>
          <w:rFonts w:hint="eastAsia"/>
          <w:szCs w:val="32"/>
        </w:rPr>
        <w:t>（4）操作环境评估。</w:t>
      </w:r>
    </w:p>
    <w:p w14:paraId="1D274FBB">
      <w:pPr>
        <w:ind w:firstLine="480"/>
        <w:rPr>
          <w:szCs w:val="32"/>
        </w:rPr>
      </w:pPr>
      <w:r>
        <w:rPr>
          <w:rFonts w:hint="eastAsia"/>
          <w:szCs w:val="32"/>
        </w:rPr>
        <w:t>（5）积极与老年人沟通，解释操作目的及注意事项，进行健康宣教，取得配合。</w:t>
      </w:r>
    </w:p>
    <w:p w14:paraId="1E0F7DEA">
      <w:pPr>
        <w:ind w:firstLine="480"/>
        <w:rPr>
          <w:szCs w:val="32"/>
        </w:rPr>
      </w:pPr>
      <w:r>
        <w:rPr>
          <w:rFonts w:hint="eastAsia"/>
          <w:szCs w:val="32"/>
        </w:rPr>
        <w:t>（6）操作过程中正确摆放老年人体位。</w:t>
      </w:r>
    </w:p>
    <w:p w14:paraId="6074E869">
      <w:pPr>
        <w:ind w:firstLine="480"/>
        <w:rPr>
          <w:szCs w:val="32"/>
        </w:rPr>
      </w:pPr>
      <w:r>
        <w:rPr>
          <w:rFonts w:hint="eastAsia"/>
          <w:szCs w:val="32"/>
        </w:rPr>
        <w:t>（7）规范且熟练协助老年人排泄。</w:t>
      </w:r>
    </w:p>
    <w:p w14:paraId="62FCD2F8">
      <w:pPr>
        <w:ind w:firstLine="480"/>
        <w:rPr>
          <w:szCs w:val="32"/>
        </w:rPr>
      </w:pPr>
      <w:r>
        <w:rPr>
          <w:rFonts w:hint="eastAsia"/>
          <w:szCs w:val="32"/>
        </w:rPr>
        <w:t>（8）操作过程中应保证工作场地整洁有序。</w:t>
      </w:r>
    </w:p>
    <w:p w14:paraId="54C1135B">
      <w:pPr>
        <w:ind w:firstLine="480"/>
        <w:rPr>
          <w:szCs w:val="32"/>
        </w:rPr>
      </w:pPr>
      <w:r>
        <w:rPr>
          <w:rFonts w:hint="eastAsia"/>
          <w:szCs w:val="32"/>
        </w:rPr>
        <w:t>（9）正确处置操作过程中出现的废弃物。</w:t>
      </w:r>
    </w:p>
    <w:p w14:paraId="700558CC">
      <w:pPr>
        <w:ind w:firstLine="480"/>
        <w:rPr>
          <w:szCs w:val="32"/>
        </w:rPr>
      </w:pPr>
      <w:r>
        <w:rPr>
          <w:rFonts w:hint="eastAsia"/>
          <w:szCs w:val="32"/>
        </w:rPr>
        <w:t>（10）操作过程中要保暖及保护老年人隐私，注意观察老年人皮肤情况，排泄物</w:t>
      </w:r>
    </w:p>
    <w:p w14:paraId="7843F9D9">
      <w:pPr>
        <w:ind w:firstLine="0" w:firstLineChars="0"/>
        <w:rPr>
          <w:szCs w:val="32"/>
        </w:rPr>
      </w:pPr>
      <w:r>
        <w:rPr>
          <w:rFonts w:hint="eastAsia"/>
          <w:szCs w:val="32"/>
        </w:rPr>
        <w:t>情况。</w:t>
      </w:r>
    </w:p>
    <w:p w14:paraId="1A0AF894">
      <w:pPr>
        <w:ind w:firstLine="480"/>
        <w:rPr>
          <w:szCs w:val="32"/>
        </w:rPr>
      </w:pPr>
      <w:r>
        <w:rPr>
          <w:rFonts w:hint="eastAsia"/>
          <w:szCs w:val="32"/>
        </w:rPr>
        <w:t>（11）</w:t>
      </w:r>
      <w:r>
        <w:rPr>
          <w:rFonts w:hint="eastAsia"/>
          <w:color w:val="000000" w:themeColor="text1"/>
          <w:szCs w:val="32"/>
        </w:rPr>
        <w:t>操作后妥善安置老年人，</w:t>
      </w:r>
      <w:r>
        <w:rPr>
          <w:rFonts w:hint="eastAsia"/>
          <w:szCs w:val="32"/>
        </w:rPr>
        <w:t>整理物品，洗手。</w:t>
      </w:r>
    </w:p>
    <w:p w14:paraId="599ABDC3">
      <w:pPr>
        <w:ind w:firstLine="480"/>
        <w:rPr>
          <w:szCs w:val="32"/>
        </w:rPr>
      </w:pPr>
      <w:r>
        <w:rPr>
          <w:rFonts w:hint="eastAsia"/>
          <w:szCs w:val="32"/>
        </w:rPr>
        <w:t>（12）能按考试要求，规范记录相关内容。</w:t>
      </w:r>
    </w:p>
    <w:p w14:paraId="0C434138">
      <w:pPr>
        <w:ind w:firstLine="480"/>
        <w:rPr>
          <w:szCs w:val="32"/>
        </w:rPr>
      </w:pPr>
      <w:r>
        <w:rPr>
          <w:rFonts w:hint="eastAsia"/>
          <w:szCs w:val="32"/>
        </w:rPr>
        <w:t>（13）秉承职业道德，尊重老年人，保护隐私，对老年人进行人文关怀。</w:t>
      </w:r>
    </w:p>
    <w:p w14:paraId="1A2AF6A3">
      <w:pPr>
        <w:tabs>
          <w:tab w:val="left" w:pos="451"/>
        </w:tabs>
        <w:ind w:firstLine="482"/>
        <w:rPr>
          <w:rFonts w:ascii="宋体" w:hAnsi="宋体" w:eastAsia="宋体" w:cs="宋体"/>
          <w:b/>
          <w:bCs/>
          <w:szCs w:val="32"/>
        </w:rPr>
      </w:pPr>
      <w:r>
        <w:rPr>
          <w:rFonts w:hint="eastAsia" w:ascii="宋体" w:hAnsi="宋体" w:eastAsia="宋体" w:cs="宋体"/>
          <w:b/>
          <w:bCs/>
          <w:szCs w:val="32"/>
        </w:rPr>
        <w:t>技能模块4  清洁照护</w:t>
      </w:r>
    </w:p>
    <w:p w14:paraId="72889FDC">
      <w:pPr>
        <w:ind w:firstLine="480"/>
        <w:rPr>
          <w:szCs w:val="32"/>
        </w:rPr>
      </w:pPr>
      <w:r>
        <w:rPr>
          <w:rFonts w:hint="eastAsia"/>
          <w:szCs w:val="32"/>
        </w:rPr>
        <w:t>1.知识与技能</w:t>
      </w:r>
    </w:p>
    <w:p w14:paraId="5493BECB">
      <w:pPr>
        <w:ind w:firstLine="480"/>
        <w:rPr>
          <w:szCs w:val="32"/>
        </w:rPr>
      </w:pPr>
      <w:r>
        <w:rPr>
          <w:rFonts w:hint="eastAsia"/>
          <w:szCs w:val="32"/>
        </w:rPr>
        <w:t>（1）掌握老年人口腔及皮肤的特点。</w:t>
      </w:r>
    </w:p>
    <w:p w14:paraId="3652FB42">
      <w:pPr>
        <w:ind w:firstLine="480"/>
        <w:rPr>
          <w:szCs w:val="32"/>
        </w:rPr>
      </w:pPr>
      <w:r>
        <w:rPr>
          <w:rFonts w:hint="eastAsia"/>
          <w:szCs w:val="32"/>
        </w:rPr>
        <w:t>（2）掌握预防老年人发生压疮的观察要点和方法。</w:t>
      </w:r>
    </w:p>
    <w:p w14:paraId="42BE3DB7">
      <w:pPr>
        <w:ind w:firstLine="480"/>
        <w:rPr>
          <w:szCs w:val="32"/>
        </w:rPr>
      </w:pPr>
      <w:r>
        <w:rPr>
          <w:rFonts w:hint="eastAsia"/>
          <w:szCs w:val="32"/>
        </w:rPr>
        <w:t>（3）能协助老年人清洁口腔。</w:t>
      </w:r>
    </w:p>
    <w:p w14:paraId="7FBD29A0">
      <w:pPr>
        <w:ind w:firstLine="480"/>
        <w:rPr>
          <w:szCs w:val="32"/>
        </w:rPr>
      </w:pPr>
      <w:r>
        <w:rPr>
          <w:rFonts w:hint="eastAsia"/>
          <w:szCs w:val="32"/>
        </w:rPr>
        <w:t>（4）能协助老年人更换衣裤。</w:t>
      </w:r>
    </w:p>
    <w:p w14:paraId="1B397A03">
      <w:pPr>
        <w:ind w:firstLine="480"/>
        <w:rPr>
          <w:szCs w:val="32"/>
        </w:rPr>
      </w:pPr>
      <w:r>
        <w:rPr>
          <w:rFonts w:hint="eastAsia"/>
          <w:szCs w:val="32"/>
        </w:rPr>
        <w:t>（5）能为老年人床上擦浴。</w:t>
      </w:r>
    </w:p>
    <w:p w14:paraId="3798E59D">
      <w:pPr>
        <w:ind w:firstLine="480"/>
        <w:rPr>
          <w:szCs w:val="32"/>
        </w:rPr>
      </w:pPr>
      <w:r>
        <w:rPr>
          <w:rFonts w:hint="eastAsia"/>
          <w:szCs w:val="32"/>
        </w:rPr>
        <w:t>（6）能为</w:t>
      </w:r>
      <w:r>
        <w:rPr>
          <w:rFonts w:hint="eastAsia"/>
          <w:color w:val="000000" w:themeColor="text1"/>
          <w:szCs w:val="32"/>
        </w:rPr>
        <w:t>失能</w:t>
      </w:r>
      <w:r>
        <w:rPr>
          <w:rFonts w:hint="eastAsia"/>
          <w:szCs w:val="32"/>
        </w:rPr>
        <w:t>老年人翻身，预防压疮产生。</w:t>
      </w:r>
    </w:p>
    <w:p w14:paraId="25D9D684">
      <w:pPr>
        <w:ind w:firstLine="480"/>
        <w:rPr>
          <w:szCs w:val="32"/>
        </w:rPr>
      </w:pPr>
      <w:r>
        <w:rPr>
          <w:rFonts w:hint="eastAsia"/>
          <w:szCs w:val="32"/>
        </w:rPr>
        <w:t xml:space="preserve">（7）能根据考试要求，规范记录。  </w:t>
      </w:r>
    </w:p>
    <w:p w14:paraId="5E9A27BF">
      <w:pPr>
        <w:ind w:firstLine="480"/>
        <w:rPr>
          <w:szCs w:val="32"/>
        </w:rPr>
      </w:pPr>
      <w:r>
        <w:rPr>
          <w:rFonts w:hint="eastAsia"/>
          <w:szCs w:val="32"/>
        </w:rPr>
        <w:t xml:space="preserve">2.设备与材料 </w:t>
      </w:r>
    </w:p>
    <w:p w14:paraId="0B591CF2">
      <w:pPr>
        <w:ind w:firstLine="480"/>
        <w:rPr>
          <w:szCs w:val="32"/>
        </w:rPr>
      </w:pPr>
      <w:r>
        <w:rPr>
          <w:rFonts w:hint="eastAsia"/>
          <w:szCs w:val="32"/>
        </w:rPr>
        <w:t>（1）口腔清洁：漱口杯、大棉棒、毛巾、弯盘，必要时备润唇膏。</w:t>
      </w:r>
    </w:p>
    <w:p w14:paraId="7A478CEB">
      <w:pPr>
        <w:ind w:firstLine="480"/>
        <w:rPr>
          <w:szCs w:val="32"/>
        </w:rPr>
      </w:pPr>
      <w:r>
        <w:rPr>
          <w:rFonts w:hint="eastAsia"/>
          <w:szCs w:val="32"/>
        </w:rPr>
        <w:t>（2）更换衣裤：清洁的开襟上衣或套头上衣、裤子。</w:t>
      </w:r>
    </w:p>
    <w:p w14:paraId="443EA92F">
      <w:pPr>
        <w:ind w:firstLine="480"/>
        <w:rPr>
          <w:szCs w:val="32"/>
        </w:rPr>
      </w:pPr>
      <w:r>
        <w:rPr>
          <w:rFonts w:hint="eastAsia"/>
          <w:szCs w:val="32"/>
        </w:rPr>
        <w:t>（3）床上擦浴：脸盆、毛巾、浴巾、浴液、橡胶单、清洁衣裤、暖瓶、污水桶，必要时备屏风、指甲剪等。</w:t>
      </w:r>
    </w:p>
    <w:p w14:paraId="2D546161">
      <w:pPr>
        <w:ind w:firstLine="480"/>
        <w:rPr>
          <w:szCs w:val="32"/>
        </w:rPr>
      </w:pPr>
      <w:r>
        <w:rPr>
          <w:rFonts w:hint="eastAsia"/>
          <w:szCs w:val="32"/>
        </w:rPr>
        <w:t>（4）预防压疮：床、床品、软枕、脸盆、毛巾、浴巾、翻身记录本、笔等。</w:t>
      </w:r>
    </w:p>
    <w:p w14:paraId="1A225599">
      <w:pPr>
        <w:ind w:firstLine="480"/>
        <w:rPr>
          <w:szCs w:val="32"/>
        </w:rPr>
      </w:pPr>
      <w:r>
        <w:rPr>
          <w:rFonts w:hint="eastAsia"/>
          <w:szCs w:val="32"/>
        </w:rPr>
        <w:t xml:space="preserve">3.操作规范要求 </w:t>
      </w:r>
    </w:p>
    <w:p w14:paraId="0F9E2373">
      <w:pPr>
        <w:ind w:firstLine="480"/>
        <w:rPr>
          <w:color w:val="000000" w:themeColor="text1"/>
          <w:szCs w:val="32"/>
        </w:rPr>
      </w:pPr>
      <w:r>
        <w:rPr>
          <w:rFonts w:hint="eastAsia"/>
          <w:color w:val="000000" w:themeColor="text1"/>
          <w:szCs w:val="32"/>
        </w:rPr>
        <w:t>（1）遵守安全操作规范，防止出现人身伤害。</w:t>
      </w:r>
    </w:p>
    <w:p w14:paraId="5E2A9DBE">
      <w:pPr>
        <w:ind w:firstLine="480"/>
        <w:rPr>
          <w:color w:val="000000" w:themeColor="text1"/>
          <w:szCs w:val="32"/>
        </w:rPr>
      </w:pPr>
      <w:r>
        <w:rPr>
          <w:rFonts w:hint="eastAsia"/>
          <w:color w:val="000000" w:themeColor="text1"/>
          <w:szCs w:val="32"/>
        </w:rPr>
        <w:t>（2）正确穿佩戴个人防护用品，包括工作服、口罩等，操作前洗手并温暖双手。</w:t>
      </w:r>
    </w:p>
    <w:p w14:paraId="3531BD6A">
      <w:pPr>
        <w:ind w:firstLine="480"/>
        <w:rPr>
          <w:szCs w:val="32"/>
        </w:rPr>
      </w:pPr>
      <w:r>
        <w:rPr>
          <w:rFonts w:hint="eastAsia"/>
          <w:szCs w:val="32"/>
        </w:rPr>
        <w:t>（3）操作前对老年人进行评估，积极与老年人沟通，解释操作目的及注意事项，取得配合。</w:t>
      </w:r>
    </w:p>
    <w:p w14:paraId="79D43360">
      <w:pPr>
        <w:ind w:firstLine="480"/>
        <w:rPr>
          <w:szCs w:val="32"/>
        </w:rPr>
      </w:pPr>
      <w:r>
        <w:rPr>
          <w:rFonts w:hint="eastAsia"/>
          <w:szCs w:val="32"/>
        </w:rPr>
        <w:t>（4）操作前进行环境评估，调节室内温度。</w:t>
      </w:r>
    </w:p>
    <w:p w14:paraId="7F540E91">
      <w:pPr>
        <w:ind w:firstLine="480"/>
        <w:rPr>
          <w:szCs w:val="32"/>
        </w:rPr>
      </w:pPr>
      <w:r>
        <w:rPr>
          <w:rFonts w:hint="eastAsia"/>
          <w:szCs w:val="32"/>
        </w:rPr>
        <w:t>（5）正确摆放老年人体位。</w:t>
      </w:r>
    </w:p>
    <w:p w14:paraId="0059C31B">
      <w:pPr>
        <w:ind w:firstLine="480"/>
        <w:rPr>
          <w:szCs w:val="32"/>
        </w:rPr>
      </w:pPr>
      <w:r>
        <w:rPr>
          <w:rFonts w:hint="eastAsia"/>
          <w:szCs w:val="32"/>
        </w:rPr>
        <w:t>（6）规范且熟练协助老年人进行清洁照护。</w:t>
      </w:r>
    </w:p>
    <w:p w14:paraId="78ACDE43">
      <w:pPr>
        <w:ind w:firstLine="480"/>
        <w:rPr>
          <w:szCs w:val="32"/>
        </w:rPr>
      </w:pPr>
      <w:r>
        <w:rPr>
          <w:rFonts w:hint="eastAsia"/>
          <w:szCs w:val="32"/>
        </w:rPr>
        <w:t>（7）操作过程中注意观察老年人皮肤情况。</w:t>
      </w:r>
    </w:p>
    <w:p w14:paraId="2FA3FEF8">
      <w:pPr>
        <w:ind w:firstLine="480"/>
        <w:rPr>
          <w:szCs w:val="32"/>
        </w:rPr>
      </w:pPr>
      <w:r>
        <w:rPr>
          <w:rFonts w:hint="eastAsia"/>
          <w:szCs w:val="32"/>
        </w:rPr>
        <w:t>（8）操作过程中应保证工作场地整洁有序。</w:t>
      </w:r>
    </w:p>
    <w:p w14:paraId="26727D97">
      <w:pPr>
        <w:ind w:firstLine="480"/>
        <w:rPr>
          <w:szCs w:val="32"/>
        </w:rPr>
      </w:pPr>
      <w:r>
        <w:rPr>
          <w:rFonts w:hint="eastAsia"/>
          <w:szCs w:val="32"/>
        </w:rPr>
        <w:t>（9）正确处置操作过程中出现的废弃物。</w:t>
      </w:r>
    </w:p>
    <w:p w14:paraId="60AB7531">
      <w:pPr>
        <w:ind w:firstLine="480"/>
        <w:rPr>
          <w:szCs w:val="32"/>
        </w:rPr>
      </w:pPr>
      <w:r>
        <w:rPr>
          <w:rFonts w:hint="eastAsia"/>
          <w:szCs w:val="32"/>
        </w:rPr>
        <w:t>（10）必要时要注意为老年人保暖及保护隐私。</w:t>
      </w:r>
    </w:p>
    <w:p w14:paraId="1C2B7A4F">
      <w:pPr>
        <w:ind w:firstLine="480"/>
        <w:rPr>
          <w:szCs w:val="32"/>
        </w:rPr>
      </w:pPr>
      <w:r>
        <w:rPr>
          <w:rFonts w:hint="eastAsia"/>
          <w:szCs w:val="32"/>
        </w:rPr>
        <w:t>（11）操作后妥善安置老年人，整理物品，洗手。</w:t>
      </w:r>
    </w:p>
    <w:p w14:paraId="61CB3BD2">
      <w:pPr>
        <w:ind w:firstLine="480"/>
        <w:rPr>
          <w:szCs w:val="32"/>
        </w:rPr>
      </w:pPr>
      <w:r>
        <w:rPr>
          <w:rFonts w:hint="eastAsia"/>
          <w:szCs w:val="32"/>
        </w:rPr>
        <w:t>（12）能按考试要求，规范记录相关内容。</w:t>
      </w:r>
    </w:p>
    <w:p w14:paraId="4C41CB83">
      <w:pPr>
        <w:ind w:firstLine="480"/>
        <w:rPr>
          <w:szCs w:val="32"/>
        </w:rPr>
      </w:pPr>
      <w:r>
        <w:rPr>
          <w:rFonts w:hint="eastAsia"/>
          <w:szCs w:val="32"/>
        </w:rPr>
        <w:t>（13）秉承职业道德，尊重老年人，对老年人进行人文关怀。</w:t>
      </w:r>
    </w:p>
    <w:p w14:paraId="4314CB10">
      <w:pPr>
        <w:tabs>
          <w:tab w:val="left" w:pos="451"/>
        </w:tabs>
        <w:ind w:firstLine="482"/>
        <w:rPr>
          <w:rFonts w:ascii="宋体" w:hAnsi="宋体" w:eastAsia="宋体" w:cs="宋体"/>
          <w:b/>
          <w:bCs/>
          <w:szCs w:val="32"/>
        </w:rPr>
      </w:pPr>
      <w:r>
        <w:rPr>
          <w:rFonts w:hint="eastAsia" w:ascii="宋体" w:hAnsi="宋体" w:eastAsia="宋体" w:cs="宋体"/>
          <w:b/>
          <w:bCs/>
          <w:szCs w:val="32"/>
        </w:rPr>
        <w:t>技能模块5  睡眠照护</w:t>
      </w:r>
    </w:p>
    <w:p w14:paraId="68F19A79">
      <w:pPr>
        <w:ind w:firstLine="480"/>
        <w:rPr>
          <w:szCs w:val="32"/>
        </w:rPr>
      </w:pPr>
      <w:r>
        <w:rPr>
          <w:rFonts w:hint="eastAsia"/>
          <w:szCs w:val="32"/>
        </w:rPr>
        <w:t>1.知识与技能</w:t>
      </w:r>
    </w:p>
    <w:p w14:paraId="2378D115">
      <w:pPr>
        <w:ind w:left="480" w:leftChars="200" w:firstLine="0" w:firstLineChars="0"/>
        <w:rPr>
          <w:szCs w:val="32"/>
        </w:rPr>
      </w:pPr>
      <w:r>
        <w:rPr>
          <w:rFonts w:hint="eastAsia"/>
          <w:szCs w:val="32"/>
        </w:rPr>
        <w:t>（1）能熟知老年人的睡眠特点及其对睡眠环境的要求。</w:t>
      </w:r>
    </w:p>
    <w:p w14:paraId="306800D2">
      <w:pPr>
        <w:ind w:firstLine="480"/>
        <w:rPr>
          <w:szCs w:val="32"/>
        </w:rPr>
      </w:pPr>
      <w:r>
        <w:rPr>
          <w:rFonts w:hint="eastAsia"/>
          <w:szCs w:val="32"/>
        </w:rPr>
        <w:t>（2）能理解老年人常见睡眠障碍的原因及表现。</w:t>
      </w:r>
    </w:p>
    <w:p w14:paraId="4C626B74">
      <w:pPr>
        <w:ind w:firstLine="480"/>
        <w:rPr>
          <w:szCs w:val="32"/>
        </w:rPr>
      </w:pPr>
      <w:r>
        <w:rPr>
          <w:rFonts w:hint="eastAsia"/>
          <w:szCs w:val="32"/>
        </w:rPr>
        <w:t>（3）能正确为老年人布置睡眠环境。</w:t>
      </w:r>
    </w:p>
    <w:p w14:paraId="470295AB">
      <w:pPr>
        <w:ind w:left="480" w:leftChars="200" w:firstLine="0" w:firstLineChars="0"/>
        <w:rPr>
          <w:szCs w:val="32"/>
        </w:rPr>
      </w:pPr>
      <w:r>
        <w:rPr>
          <w:rFonts w:hint="eastAsia"/>
          <w:szCs w:val="32"/>
        </w:rPr>
        <w:t>（4）能对睡眠障碍的老年人进行睡眠照护。</w:t>
      </w:r>
    </w:p>
    <w:p w14:paraId="66ADDF2E">
      <w:pPr>
        <w:ind w:left="480" w:leftChars="200" w:firstLine="0" w:firstLineChars="0"/>
        <w:rPr>
          <w:szCs w:val="32"/>
        </w:rPr>
      </w:pPr>
      <w:r>
        <w:rPr>
          <w:rFonts w:hint="eastAsia"/>
          <w:szCs w:val="32"/>
        </w:rPr>
        <w:t>（5）能根据考试要求，规范记录老年人睡眠情况。</w:t>
      </w:r>
    </w:p>
    <w:p w14:paraId="513788BB">
      <w:pPr>
        <w:ind w:firstLine="480"/>
        <w:rPr>
          <w:szCs w:val="32"/>
        </w:rPr>
      </w:pPr>
      <w:r>
        <w:rPr>
          <w:rFonts w:hint="eastAsia"/>
          <w:szCs w:val="32"/>
        </w:rPr>
        <w:t xml:space="preserve">2.设备与材料 </w:t>
      </w:r>
    </w:p>
    <w:p w14:paraId="79FF6306">
      <w:pPr>
        <w:ind w:firstLine="480"/>
        <w:rPr>
          <w:szCs w:val="32"/>
        </w:rPr>
      </w:pPr>
      <w:r>
        <w:rPr>
          <w:rFonts w:hint="eastAsia"/>
          <w:szCs w:val="32"/>
        </w:rPr>
        <w:t>（1）床、枕头、毯子、地灯、温湿度计、加湿器、水杯等。</w:t>
      </w:r>
    </w:p>
    <w:p w14:paraId="08C26D03">
      <w:pPr>
        <w:ind w:firstLine="480"/>
        <w:rPr>
          <w:szCs w:val="32"/>
        </w:rPr>
      </w:pPr>
      <w:r>
        <w:rPr>
          <w:rFonts w:hint="eastAsia"/>
          <w:szCs w:val="32"/>
        </w:rPr>
        <w:t>（2）记录本、笔。</w:t>
      </w:r>
    </w:p>
    <w:p w14:paraId="19E72082">
      <w:pPr>
        <w:ind w:firstLine="480"/>
        <w:rPr>
          <w:szCs w:val="32"/>
        </w:rPr>
      </w:pPr>
      <w:r>
        <w:rPr>
          <w:rFonts w:hint="eastAsia"/>
          <w:szCs w:val="32"/>
        </w:rPr>
        <w:t xml:space="preserve">3.操作规范要求 </w:t>
      </w:r>
    </w:p>
    <w:p w14:paraId="78856BB4">
      <w:pPr>
        <w:ind w:firstLine="480"/>
        <w:rPr>
          <w:szCs w:val="32"/>
        </w:rPr>
      </w:pPr>
      <w:r>
        <w:rPr>
          <w:rFonts w:hint="eastAsia"/>
          <w:szCs w:val="32"/>
        </w:rPr>
        <w:t>（1）遵守安全操作规范，防止出现人身伤害。</w:t>
      </w:r>
    </w:p>
    <w:p w14:paraId="04C48DA1">
      <w:pPr>
        <w:ind w:firstLine="480"/>
        <w:rPr>
          <w:color w:val="000000" w:themeColor="text1"/>
          <w:szCs w:val="32"/>
        </w:rPr>
      </w:pPr>
      <w:r>
        <w:rPr>
          <w:rFonts w:hint="eastAsia"/>
          <w:color w:val="000000" w:themeColor="text1"/>
          <w:szCs w:val="32"/>
        </w:rPr>
        <w:t>（2）正确穿佩戴个人防护用品，包括工作服等，操作前修剪指甲、洗手。</w:t>
      </w:r>
    </w:p>
    <w:p w14:paraId="29B65820">
      <w:pPr>
        <w:ind w:firstLine="480"/>
        <w:rPr>
          <w:szCs w:val="32"/>
        </w:rPr>
      </w:pPr>
      <w:r>
        <w:rPr>
          <w:rFonts w:hint="eastAsia"/>
          <w:szCs w:val="32"/>
        </w:rPr>
        <w:t>（3）操作前对老年人进行评估，积极与老年人沟通，解释操作目的及注意事项，取得配合。</w:t>
      </w:r>
    </w:p>
    <w:p w14:paraId="0EEBE52F">
      <w:pPr>
        <w:ind w:firstLine="480"/>
        <w:rPr>
          <w:szCs w:val="32"/>
        </w:rPr>
      </w:pPr>
      <w:r>
        <w:rPr>
          <w:rFonts w:hint="eastAsia"/>
          <w:szCs w:val="32"/>
        </w:rPr>
        <w:t>（4）操作前对环境评估，保证环境清洁、安静、舒适、安全，室内温、湿度适宜。</w:t>
      </w:r>
    </w:p>
    <w:p w14:paraId="0DE0A38B">
      <w:pPr>
        <w:ind w:firstLine="480"/>
        <w:rPr>
          <w:szCs w:val="32"/>
        </w:rPr>
      </w:pPr>
      <w:r>
        <w:rPr>
          <w:rFonts w:hint="eastAsia"/>
          <w:szCs w:val="32"/>
        </w:rPr>
        <w:t>（5）正确布置睡眠环境。</w:t>
      </w:r>
    </w:p>
    <w:p w14:paraId="282F8895">
      <w:pPr>
        <w:ind w:firstLine="480"/>
        <w:rPr>
          <w:szCs w:val="32"/>
        </w:rPr>
      </w:pPr>
      <w:r>
        <w:rPr>
          <w:rFonts w:hint="eastAsia"/>
          <w:szCs w:val="32"/>
        </w:rPr>
        <w:t>（6）分析老年人睡眠障碍原因并有针对性进行干预，协助睡眠。</w:t>
      </w:r>
    </w:p>
    <w:p w14:paraId="58DEF231">
      <w:pPr>
        <w:ind w:firstLine="480"/>
        <w:rPr>
          <w:szCs w:val="32"/>
        </w:rPr>
      </w:pPr>
      <w:r>
        <w:rPr>
          <w:rFonts w:hint="eastAsia"/>
          <w:szCs w:val="32"/>
        </w:rPr>
        <w:t>（7）正确进行睡眠障碍观察。</w:t>
      </w:r>
    </w:p>
    <w:p w14:paraId="569B57A7">
      <w:pPr>
        <w:ind w:firstLine="480"/>
        <w:rPr>
          <w:szCs w:val="32"/>
        </w:rPr>
      </w:pPr>
      <w:r>
        <w:rPr>
          <w:rFonts w:hint="eastAsia"/>
          <w:szCs w:val="32"/>
        </w:rPr>
        <w:t>（8）操作后整理用物。</w:t>
      </w:r>
    </w:p>
    <w:p w14:paraId="257D6158">
      <w:pPr>
        <w:ind w:firstLine="480"/>
        <w:rPr>
          <w:szCs w:val="32"/>
        </w:rPr>
      </w:pPr>
      <w:r>
        <w:rPr>
          <w:rFonts w:hint="eastAsia"/>
          <w:szCs w:val="32"/>
        </w:rPr>
        <w:t>（9）能根据考试要求，规范记录相关内容。</w:t>
      </w:r>
    </w:p>
    <w:p w14:paraId="21298038">
      <w:pPr>
        <w:ind w:firstLine="480"/>
        <w:rPr>
          <w:szCs w:val="32"/>
        </w:rPr>
      </w:pPr>
      <w:r>
        <w:rPr>
          <w:rFonts w:hint="eastAsia"/>
          <w:szCs w:val="32"/>
        </w:rPr>
        <w:t>（10）秉承职业道德，尊重老年人，保护隐私，对老年人进行人文关怀。</w:t>
      </w:r>
    </w:p>
    <w:p w14:paraId="6A9371BB">
      <w:pPr>
        <w:ind w:firstLine="482"/>
        <w:rPr>
          <w:rFonts w:ascii="宋体" w:hAnsi="宋体" w:eastAsia="宋体" w:cs="宋体"/>
          <w:b/>
          <w:bCs/>
          <w:szCs w:val="32"/>
        </w:rPr>
      </w:pPr>
      <w:r>
        <w:rPr>
          <w:rFonts w:hint="eastAsia" w:ascii="宋体" w:hAnsi="宋体" w:eastAsia="宋体" w:cs="宋体"/>
          <w:b/>
          <w:bCs/>
          <w:szCs w:val="32"/>
        </w:rPr>
        <w:t>技能模块6  冷热应用</w:t>
      </w:r>
    </w:p>
    <w:p w14:paraId="58E983C9">
      <w:pPr>
        <w:ind w:firstLine="480"/>
        <w:rPr>
          <w:szCs w:val="32"/>
        </w:rPr>
      </w:pPr>
      <w:r>
        <w:rPr>
          <w:rFonts w:hint="eastAsia"/>
          <w:szCs w:val="32"/>
        </w:rPr>
        <w:t>1.知识与技能</w:t>
      </w:r>
    </w:p>
    <w:p w14:paraId="3969EF15">
      <w:pPr>
        <w:ind w:firstLine="480"/>
        <w:rPr>
          <w:szCs w:val="32"/>
        </w:rPr>
      </w:pPr>
      <w:r>
        <w:rPr>
          <w:rFonts w:hint="eastAsia"/>
          <w:szCs w:val="32"/>
        </w:rPr>
        <w:t>（1）掌握老年人冷疗、热疗的应用目的、作用及禁忌。</w:t>
      </w:r>
    </w:p>
    <w:p w14:paraId="0996B4F4">
      <w:pPr>
        <w:ind w:firstLine="480"/>
        <w:rPr>
          <w:szCs w:val="32"/>
        </w:rPr>
      </w:pPr>
      <w:r>
        <w:rPr>
          <w:rFonts w:hint="eastAsia"/>
          <w:szCs w:val="32"/>
        </w:rPr>
        <w:t>（2）能正确使用热水袋。</w:t>
      </w:r>
    </w:p>
    <w:p w14:paraId="648EA746">
      <w:pPr>
        <w:ind w:firstLine="480"/>
        <w:rPr>
          <w:szCs w:val="32"/>
        </w:rPr>
      </w:pPr>
      <w:r>
        <w:rPr>
          <w:rFonts w:hint="eastAsia"/>
          <w:szCs w:val="32"/>
        </w:rPr>
        <w:t>（3）能帮助老年人进行湿热敷。</w:t>
      </w:r>
    </w:p>
    <w:p w14:paraId="3FCCC99B">
      <w:pPr>
        <w:ind w:firstLine="480"/>
        <w:rPr>
          <w:szCs w:val="32"/>
        </w:rPr>
      </w:pPr>
      <w:r>
        <w:rPr>
          <w:rFonts w:hint="eastAsia"/>
          <w:szCs w:val="32"/>
        </w:rPr>
        <w:t>（4）能使用冰袋进行物理降温。</w:t>
      </w:r>
    </w:p>
    <w:p w14:paraId="42CCD3B7">
      <w:pPr>
        <w:ind w:firstLine="480"/>
        <w:rPr>
          <w:szCs w:val="32"/>
        </w:rPr>
      </w:pPr>
      <w:r>
        <w:rPr>
          <w:rFonts w:hint="eastAsia"/>
          <w:szCs w:val="32"/>
        </w:rPr>
        <w:t>（5）能使用</w:t>
      </w:r>
      <w:r>
        <w:rPr>
          <w:rFonts w:hint="eastAsia" w:ascii="宋体" w:hAnsi="宋体" w:eastAsia="宋体" w:cs="宋体"/>
          <w:color w:val="000000" w:themeColor="text1"/>
          <w:szCs w:val="32"/>
        </w:rPr>
        <w:t>温水拭浴</w:t>
      </w:r>
      <w:r>
        <w:rPr>
          <w:rFonts w:hint="eastAsia"/>
          <w:szCs w:val="32"/>
        </w:rPr>
        <w:t>为高热老年人进行物理降温。</w:t>
      </w:r>
    </w:p>
    <w:p w14:paraId="725918F0">
      <w:pPr>
        <w:ind w:firstLine="480"/>
        <w:rPr>
          <w:rFonts w:ascii="宋体" w:hAnsi="宋体" w:eastAsia="宋体" w:cs="宋体"/>
          <w:szCs w:val="32"/>
        </w:rPr>
      </w:pPr>
      <w:r>
        <w:rPr>
          <w:rFonts w:hint="eastAsia" w:ascii="宋体" w:hAnsi="宋体" w:eastAsia="宋体" w:cs="宋体"/>
          <w:szCs w:val="32"/>
        </w:rPr>
        <w:t xml:space="preserve">2.设备与材料 </w:t>
      </w:r>
    </w:p>
    <w:p w14:paraId="45750D39">
      <w:pPr>
        <w:ind w:firstLine="480"/>
        <w:rPr>
          <w:rFonts w:ascii="宋体" w:hAnsi="宋体" w:eastAsia="宋体" w:cs="宋体"/>
          <w:szCs w:val="32"/>
        </w:rPr>
      </w:pPr>
      <w:r>
        <w:rPr>
          <w:rFonts w:hint="eastAsia"/>
          <w:szCs w:val="32"/>
        </w:rPr>
        <w:t>（1）</w:t>
      </w:r>
      <w:r>
        <w:rPr>
          <w:rFonts w:hint="eastAsia" w:ascii="宋体" w:hAnsi="宋体" w:eastAsia="宋体" w:cs="宋体"/>
          <w:szCs w:val="32"/>
        </w:rPr>
        <w:t>热水袋的使用：热水袋、热水、水温计。</w:t>
      </w:r>
    </w:p>
    <w:p w14:paraId="298A058D">
      <w:pPr>
        <w:ind w:firstLine="480"/>
        <w:rPr>
          <w:rFonts w:ascii="宋体" w:hAnsi="宋体" w:eastAsia="宋体" w:cs="宋体"/>
          <w:szCs w:val="32"/>
        </w:rPr>
      </w:pPr>
      <w:r>
        <w:rPr>
          <w:rFonts w:hint="eastAsia"/>
          <w:szCs w:val="32"/>
        </w:rPr>
        <w:t>（2）</w:t>
      </w:r>
      <w:r>
        <w:rPr>
          <w:rFonts w:hint="eastAsia" w:ascii="宋体" w:hAnsi="宋体" w:eastAsia="宋体" w:cs="宋体"/>
          <w:szCs w:val="32"/>
        </w:rPr>
        <w:t>湿热敷：水盆、暖瓶、毛巾、一次性垫单、大毛巾、敷布、凡士林油、水温计、敷布钳、记录本 、笔等。</w:t>
      </w:r>
    </w:p>
    <w:p w14:paraId="460A398E">
      <w:pPr>
        <w:ind w:firstLine="480"/>
        <w:rPr>
          <w:rFonts w:ascii="宋体" w:hAnsi="宋体" w:eastAsia="宋体" w:cs="宋体"/>
          <w:szCs w:val="32"/>
        </w:rPr>
      </w:pPr>
      <w:r>
        <w:rPr>
          <w:rFonts w:hint="eastAsia"/>
          <w:szCs w:val="32"/>
        </w:rPr>
        <w:t>（3）</w:t>
      </w:r>
      <w:r>
        <w:rPr>
          <w:rFonts w:hint="eastAsia" w:ascii="宋体" w:hAnsi="宋体" w:eastAsia="宋体" w:cs="宋体"/>
          <w:szCs w:val="32"/>
        </w:rPr>
        <w:t>冰袋降温：冰袋、冰块、毛巾。</w:t>
      </w:r>
    </w:p>
    <w:p w14:paraId="03F5A6A5">
      <w:pPr>
        <w:ind w:firstLine="480"/>
        <w:rPr>
          <w:rFonts w:ascii="宋体" w:hAnsi="宋体" w:eastAsia="宋体" w:cs="宋体"/>
          <w:szCs w:val="32"/>
        </w:rPr>
      </w:pPr>
      <w:r>
        <w:rPr>
          <w:rFonts w:hint="eastAsia"/>
          <w:szCs w:val="32"/>
        </w:rPr>
        <w:t>（4）</w:t>
      </w:r>
      <w:r>
        <w:rPr>
          <w:rFonts w:hint="eastAsia" w:ascii="宋体" w:hAnsi="宋体" w:eastAsia="宋体" w:cs="宋体"/>
          <w:color w:val="000000" w:themeColor="text1"/>
          <w:szCs w:val="32"/>
        </w:rPr>
        <w:t>温水拭浴</w:t>
      </w:r>
      <w:r>
        <w:rPr>
          <w:rFonts w:hint="eastAsia" w:ascii="宋体" w:hAnsi="宋体" w:eastAsia="宋体" w:cs="宋体"/>
          <w:szCs w:val="32"/>
        </w:rPr>
        <w:t>：32</w:t>
      </w:r>
      <w:r>
        <w:rPr>
          <w:rFonts w:hint="eastAsia" w:ascii="宋体" w:hAnsi="宋体" w:eastAsia="宋体" w:cs="宋体"/>
          <w:sz w:val="21"/>
          <w:szCs w:val="21"/>
        </w:rPr>
        <w:t>～</w:t>
      </w:r>
      <w:r>
        <w:rPr>
          <w:rFonts w:hint="eastAsia" w:ascii="宋体" w:hAnsi="宋体" w:eastAsia="宋体" w:cs="宋体"/>
          <w:szCs w:val="32"/>
        </w:rPr>
        <w:t>34℃温水、纱布、毛巾、冰袋、热水袋、布套、屏风、必要时可备干净衣裤一套，体温计、水温计、体温记录本、笔。</w:t>
      </w:r>
    </w:p>
    <w:p w14:paraId="1439EBB5">
      <w:pPr>
        <w:ind w:firstLine="480"/>
        <w:rPr>
          <w:szCs w:val="32"/>
        </w:rPr>
      </w:pPr>
      <w:r>
        <w:rPr>
          <w:rFonts w:hint="eastAsia"/>
          <w:szCs w:val="32"/>
        </w:rPr>
        <w:t xml:space="preserve">3.操作规范要求 </w:t>
      </w:r>
    </w:p>
    <w:p w14:paraId="1C8E7D09">
      <w:pPr>
        <w:ind w:firstLine="480"/>
        <w:rPr>
          <w:szCs w:val="32"/>
        </w:rPr>
      </w:pPr>
      <w:r>
        <w:rPr>
          <w:rFonts w:hint="eastAsia"/>
          <w:szCs w:val="32"/>
        </w:rPr>
        <w:t>（1）遵守安全操作规范，防止出现人身伤害。</w:t>
      </w:r>
    </w:p>
    <w:p w14:paraId="048A760D">
      <w:pPr>
        <w:ind w:firstLine="480"/>
        <w:rPr>
          <w:color w:val="000000" w:themeColor="text1"/>
          <w:szCs w:val="32"/>
        </w:rPr>
      </w:pPr>
      <w:r>
        <w:rPr>
          <w:rFonts w:hint="eastAsia"/>
          <w:color w:val="000000" w:themeColor="text1"/>
          <w:szCs w:val="32"/>
        </w:rPr>
        <w:t>（2）正确穿佩戴个人防护用品，包括工作服等，操作前修剪指甲、洗手。</w:t>
      </w:r>
    </w:p>
    <w:p w14:paraId="496C6967">
      <w:pPr>
        <w:ind w:firstLine="480"/>
        <w:rPr>
          <w:rFonts w:ascii="宋体" w:hAnsi="宋体" w:eastAsia="宋体" w:cs="宋体"/>
          <w:szCs w:val="32"/>
        </w:rPr>
      </w:pPr>
      <w:r>
        <w:rPr>
          <w:rFonts w:hint="eastAsia"/>
          <w:szCs w:val="32"/>
        </w:rPr>
        <w:t>（3）操作前评估老年人疾病情况，</w:t>
      </w:r>
      <w:r>
        <w:rPr>
          <w:rFonts w:hint="eastAsia" w:ascii="宋体" w:hAnsi="宋体" w:eastAsia="宋体" w:cs="宋体"/>
          <w:szCs w:val="32"/>
        </w:rPr>
        <w:t>积极沟通解释操作目的，取得配合。</w:t>
      </w:r>
    </w:p>
    <w:p w14:paraId="38872497">
      <w:pPr>
        <w:ind w:firstLine="480"/>
        <w:rPr>
          <w:rFonts w:ascii="宋体" w:hAnsi="宋体" w:eastAsia="宋体" w:cs="宋体"/>
          <w:szCs w:val="32"/>
        </w:rPr>
      </w:pPr>
      <w:r>
        <w:rPr>
          <w:rFonts w:hint="eastAsia"/>
          <w:szCs w:val="32"/>
        </w:rPr>
        <w:t>（4）</w:t>
      </w:r>
      <w:r>
        <w:rPr>
          <w:rFonts w:hint="eastAsia" w:ascii="宋体" w:hAnsi="宋体" w:eastAsia="宋体" w:cs="宋体"/>
          <w:szCs w:val="32"/>
        </w:rPr>
        <w:t>操作前评估环境，关闭门窗，调节温度。</w:t>
      </w:r>
    </w:p>
    <w:p w14:paraId="778FD961">
      <w:pPr>
        <w:ind w:firstLine="480"/>
        <w:rPr>
          <w:szCs w:val="32"/>
        </w:rPr>
      </w:pPr>
      <w:r>
        <w:rPr>
          <w:rFonts w:hint="eastAsia"/>
          <w:szCs w:val="32"/>
        </w:rPr>
        <w:t>（5）规范且熟练的为老年人进行冷疗、热疗。</w:t>
      </w:r>
    </w:p>
    <w:p w14:paraId="08BB31EE">
      <w:pPr>
        <w:ind w:firstLine="480"/>
        <w:rPr>
          <w:rFonts w:ascii="宋体" w:hAnsi="宋体" w:eastAsia="宋体" w:cs="宋体"/>
          <w:szCs w:val="32"/>
        </w:rPr>
      </w:pPr>
      <w:r>
        <w:rPr>
          <w:rFonts w:hint="eastAsia"/>
          <w:szCs w:val="32"/>
        </w:rPr>
        <w:t>（6）</w:t>
      </w:r>
      <w:r>
        <w:rPr>
          <w:rFonts w:hint="eastAsia" w:ascii="宋体" w:hAnsi="宋体" w:eastAsia="宋体" w:cs="宋体"/>
          <w:szCs w:val="32"/>
        </w:rPr>
        <w:t>严格控制水温及处理时间，注意观察老年人状况，防止出现突发情况。</w:t>
      </w:r>
    </w:p>
    <w:p w14:paraId="086B1C19">
      <w:pPr>
        <w:ind w:firstLine="480"/>
        <w:rPr>
          <w:szCs w:val="32"/>
        </w:rPr>
      </w:pPr>
      <w:r>
        <w:rPr>
          <w:rFonts w:hint="eastAsia"/>
          <w:szCs w:val="32"/>
        </w:rPr>
        <w:t>（7）冷疗、热疗应用操作位置正确。</w:t>
      </w:r>
    </w:p>
    <w:p w14:paraId="6D0F39BF">
      <w:pPr>
        <w:ind w:firstLine="480"/>
        <w:rPr>
          <w:szCs w:val="32"/>
        </w:rPr>
      </w:pPr>
      <w:r>
        <w:rPr>
          <w:rFonts w:hint="eastAsia"/>
          <w:szCs w:val="32"/>
        </w:rPr>
        <w:t>（8）操作过程中应保证工作场地整洁有序。</w:t>
      </w:r>
    </w:p>
    <w:p w14:paraId="2381CD7A">
      <w:pPr>
        <w:ind w:firstLine="480"/>
        <w:rPr>
          <w:szCs w:val="32"/>
        </w:rPr>
      </w:pPr>
      <w:r>
        <w:rPr>
          <w:rFonts w:hint="eastAsia"/>
          <w:szCs w:val="32"/>
        </w:rPr>
        <w:t>（9）必要时要注意为老年人保暖及保护隐私。</w:t>
      </w:r>
    </w:p>
    <w:p w14:paraId="3EDB2DA4">
      <w:pPr>
        <w:ind w:firstLine="480"/>
        <w:rPr>
          <w:szCs w:val="32"/>
        </w:rPr>
      </w:pPr>
      <w:r>
        <w:rPr>
          <w:rFonts w:hint="eastAsia"/>
          <w:szCs w:val="32"/>
        </w:rPr>
        <w:t>（10）操作后妥善安置老年人，整理物品，洗手。</w:t>
      </w:r>
    </w:p>
    <w:p w14:paraId="0CE0EF0C">
      <w:pPr>
        <w:ind w:firstLine="480"/>
        <w:rPr>
          <w:szCs w:val="32"/>
        </w:rPr>
      </w:pPr>
      <w:r>
        <w:rPr>
          <w:rFonts w:hint="eastAsia"/>
          <w:szCs w:val="32"/>
        </w:rPr>
        <w:t>（11）能根据考试要求，规范记录相关内容。</w:t>
      </w:r>
    </w:p>
    <w:p w14:paraId="7923BEE7">
      <w:pPr>
        <w:ind w:firstLine="480"/>
        <w:rPr>
          <w:rFonts w:ascii="宋体" w:hAnsi="宋体" w:eastAsia="宋体" w:cs="宋体"/>
          <w:szCs w:val="32"/>
        </w:rPr>
      </w:pPr>
      <w:r>
        <w:rPr>
          <w:rFonts w:hint="eastAsia"/>
          <w:szCs w:val="32"/>
        </w:rPr>
        <w:t>（12）秉承职业道德，尊重老年人，对老年人进行人文关怀。</w:t>
      </w:r>
    </w:p>
    <w:p w14:paraId="718D3FA4">
      <w:pPr>
        <w:ind w:firstLine="482"/>
        <w:rPr>
          <w:rFonts w:ascii="宋体" w:hAnsi="宋体" w:eastAsia="宋体" w:cs="宋体"/>
          <w:b/>
          <w:bCs/>
          <w:szCs w:val="32"/>
        </w:rPr>
      </w:pPr>
      <w:r>
        <w:rPr>
          <w:rFonts w:hint="eastAsia" w:ascii="宋体" w:hAnsi="宋体" w:eastAsia="宋体" w:cs="宋体"/>
          <w:b/>
          <w:bCs/>
          <w:szCs w:val="32"/>
        </w:rPr>
        <w:t>技能模块7  应急照护</w:t>
      </w:r>
    </w:p>
    <w:p w14:paraId="13FC38DB">
      <w:pPr>
        <w:ind w:firstLine="480"/>
        <w:rPr>
          <w:rFonts w:ascii="宋体" w:hAnsi="宋体" w:eastAsia="宋体" w:cs="宋体"/>
          <w:szCs w:val="32"/>
        </w:rPr>
      </w:pPr>
      <w:r>
        <w:rPr>
          <w:rFonts w:hint="eastAsia" w:ascii="宋体" w:hAnsi="宋体" w:eastAsia="宋体" w:cs="宋体"/>
          <w:szCs w:val="32"/>
        </w:rPr>
        <w:t>1.知识与技能</w:t>
      </w:r>
    </w:p>
    <w:p w14:paraId="3C1C60C2">
      <w:pPr>
        <w:ind w:firstLine="480"/>
        <w:rPr>
          <w:szCs w:val="32"/>
        </w:rPr>
      </w:pPr>
      <w:r>
        <w:rPr>
          <w:rFonts w:hint="eastAsia"/>
          <w:szCs w:val="32"/>
        </w:rPr>
        <w:t>（1）掌握老年人跌倒的预防、危害及照护要点。</w:t>
      </w:r>
    </w:p>
    <w:p w14:paraId="522C4B4B">
      <w:pPr>
        <w:ind w:firstLine="480"/>
        <w:rPr>
          <w:szCs w:val="32"/>
        </w:rPr>
      </w:pPr>
      <w:r>
        <w:rPr>
          <w:rFonts w:hint="eastAsia"/>
          <w:szCs w:val="32"/>
        </w:rPr>
        <w:t>（2）掌握老年人异物卡喉的表现症状。</w:t>
      </w:r>
    </w:p>
    <w:p w14:paraId="13B76813">
      <w:pPr>
        <w:ind w:firstLine="480"/>
        <w:rPr>
          <w:szCs w:val="32"/>
        </w:rPr>
      </w:pPr>
      <w:r>
        <w:rPr>
          <w:rFonts w:hint="eastAsia"/>
          <w:szCs w:val="32"/>
        </w:rPr>
        <w:t>（3）掌握老年人心脏骤停的表</w:t>
      </w:r>
      <w:r>
        <w:rPr>
          <w:rFonts w:hint="eastAsia"/>
          <w:color w:val="000000" w:themeColor="text1"/>
          <w:szCs w:val="32"/>
        </w:rPr>
        <w:t>现症状。</w:t>
      </w:r>
    </w:p>
    <w:p w14:paraId="09900C5F">
      <w:pPr>
        <w:ind w:firstLine="480"/>
        <w:rPr>
          <w:szCs w:val="32"/>
        </w:rPr>
      </w:pPr>
      <w:r>
        <w:rPr>
          <w:rFonts w:hint="eastAsia"/>
          <w:szCs w:val="32"/>
        </w:rPr>
        <w:t>（4）掌握老年人烫伤三个分级的表现及预后。</w:t>
      </w:r>
    </w:p>
    <w:p w14:paraId="27E6ED81">
      <w:pPr>
        <w:ind w:firstLine="480"/>
        <w:rPr>
          <w:szCs w:val="32"/>
        </w:rPr>
      </w:pPr>
      <w:r>
        <w:rPr>
          <w:rFonts w:hint="eastAsia"/>
          <w:szCs w:val="32"/>
        </w:rPr>
        <w:t>（5）能对跌倒老年人进行初步处理。</w:t>
      </w:r>
    </w:p>
    <w:p w14:paraId="463C13AB">
      <w:pPr>
        <w:ind w:firstLine="480"/>
        <w:rPr>
          <w:szCs w:val="32"/>
        </w:rPr>
      </w:pPr>
      <w:r>
        <w:rPr>
          <w:rFonts w:hint="eastAsia"/>
          <w:szCs w:val="32"/>
        </w:rPr>
        <w:t>（6）能用海姆立克法帮助老年人清除卡在喉头或气管内的异物。</w:t>
      </w:r>
    </w:p>
    <w:p w14:paraId="47D06800">
      <w:pPr>
        <w:ind w:firstLine="480"/>
        <w:rPr>
          <w:szCs w:val="32"/>
        </w:rPr>
      </w:pPr>
      <w:r>
        <w:rPr>
          <w:rFonts w:hint="eastAsia"/>
          <w:szCs w:val="32"/>
        </w:rPr>
        <w:t>（7）能识别心脏骤停的老年人，并用心肺复苏抢救技能实施紧急救助。</w:t>
      </w:r>
    </w:p>
    <w:p w14:paraId="26030CA2">
      <w:pPr>
        <w:ind w:firstLine="480"/>
        <w:rPr>
          <w:szCs w:val="32"/>
        </w:rPr>
      </w:pPr>
      <w:r>
        <w:rPr>
          <w:rFonts w:hint="eastAsia"/>
          <w:szCs w:val="32"/>
        </w:rPr>
        <w:t>（8）能识别烫伤等级，并进行初步紧急处理。</w:t>
      </w:r>
    </w:p>
    <w:p w14:paraId="7714BD91">
      <w:pPr>
        <w:ind w:firstLine="480"/>
        <w:rPr>
          <w:szCs w:val="32"/>
        </w:rPr>
      </w:pPr>
      <w:r>
        <w:rPr>
          <w:rFonts w:hint="eastAsia"/>
          <w:szCs w:val="32"/>
        </w:rPr>
        <w:t>（9）能积极迅速应对老年人的各种急危重症，配合医护人员救护。</w:t>
      </w:r>
    </w:p>
    <w:p w14:paraId="26108251">
      <w:pPr>
        <w:ind w:firstLine="480"/>
        <w:rPr>
          <w:szCs w:val="32"/>
        </w:rPr>
      </w:pPr>
      <w:r>
        <w:rPr>
          <w:rFonts w:hint="eastAsia"/>
          <w:szCs w:val="32"/>
        </w:rPr>
        <w:t xml:space="preserve">2.设备材料 </w:t>
      </w:r>
    </w:p>
    <w:p w14:paraId="4B07E6EC">
      <w:pPr>
        <w:ind w:firstLine="480"/>
        <w:rPr>
          <w:szCs w:val="32"/>
        </w:rPr>
      </w:pPr>
      <w:r>
        <w:rPr>
          <w:rFonts w:hint="eastAsia"/>
          <w:szCs w:val="32"/>
        </w:rPr>
        <w:t>（1）跌倒应对：酒精、碘伏或盐水、纱布、剪刀。</w:t>
      </w:r>
    </w:p>
    <w:p w14:paraId="64B82897">
      <w:pPr>
        <w:ind w:firstLine="480"/>
        <w:rPr>
          <w:szCs w:val="32"/>
        </w:rPr>
      </w:pPr>
      <w:r>
        <w:rPr>
          <w:rFonts w:hint="eastAsia"/>
          <w:szCs w:val="32"/>
        </w:rPr>
        <w:t>（2）心脏骤停应对：电子血压计、平板床、人体模型、弯盘、纱布。</w:t>
      </w:r>
    </w:p>
    <w:p w14:paraId="6CD8040A">
      <w:pPr>
        <w:ind w:firstLine="480"/>
        <w:rPr>
          <w:szCs w:val="32"/>
        </w:rPr>
      </w:pPr>
      <w:r>
        <w:rPr>
          <w:rFonts w:hint="eastAsia"/>
          <w:szCs w:val="32"/>
        </w:rPr>
        <w:t>（3）烫伤应对：凉水、盆、冰块、毛巾、</w:t>
      </w:r>
      <w:r>
        <w:rPr>
          <w:rFonts w:hint="eastAsia"/>
          <w:color w:val="000000" w:themeColor="text1"/>
          <w:szCs w:val="32"/>
        </w:rPr>
        <w:t>烫伤膏。</w:t>
      </w:r>
    </w:p>
    <w:p w14:paraId="7399BF14">
      <w:pPr>
        <w:ind w:firstLine="480"/>
        <w:rPr>
          <w:szCs w:val="32"/>
        </w:rPr>
      </w:pPr>
      <w:r>
        <w:rPr>
          <w:rFonts w:hint="eastAsia"/>
          <w:szCs w:val="32"/>
        </w:rPr>
        <w:t xml:space="preserve">3.操作规范要求 </w:t>
      </w:r>
    </w:p>
    <w:p w14:paraId="7F01D49D">
      <w:pPr>
        <w:ind w:firstLine="480"/>
        <w:rPr>
          <w:szCs w:val="32"/>
        </w:rPr>
      </w:pPr>
      <w:r>
        <w:rPr>
          <w:rFonts w:hint="eastAsia"/>
          <w:szCs w:val="32"/>
        </w:rPr>
        <w:t>（1）遵守安全操作规范，防止出现人身伤害。</w:t>
      </w:r>
    </w:p>
    <w:p w14:paraId="1BD7B619">
      <w:pPr>
        <w:ind w:firstLine="480"/>
        <w:rPr>
          <w:szCs w:val="32"/>
        </w:rPr>
      </w:pPr>
      <w:r>
        <w:rPr>
          <w:rFonts w:hint="eastAsia"/>
          <w:szCs w:val="32"/>
        </w:rPr>
        <w:t>（2）操作前评估老年人意识状态、身体情况。</w:t>
      </w:r>
    </w:p>
    <w:p w14:paraId="13503B30">
      <w:pPr>
        <w:ind w:firstLine="480"/>
        <w:rPr>
          <w:szCs w:val="32"/>
        </w:rPr>
      </w:pPr>
      <w:r>
        <w:rPr>
          <w:rFonts w:hint="eastAsia"/>
          <w:szCs w:val="32"/>
        </w:rPr>
        <w:t>（3）迅速与老年人沟通，人文关怀，取得配合。</w:t>
      </w:r>
    </w:p>
    <w:p w14:paraId="009A0B39">
      <w:pPr>
        <w:ind w:firstLine="480"/>
        <w:rPr>
          <w:szCs w:val="32"/>
        </w:rPr>
      </w:pPr>
      <w:r>
        <w:rPr>
          <w:rFonts w:hint="eastAsia"/>
          <w:szCs w:val="32"/>
        </w:rPr>
        <w:t>（4）评估伤情，选择正确的处理方法。</w:t>
      </w:r>
    </w:p>
    <w:p w14:paraId="2007B605">
      <w:pPr>
        <w:ind w:firstLine="480"/>
        <w:rPr>
          <w:szCs w:val="32"/>
        </w:rPr>
      </w:pPr>
      <w:r>
        <w:rPr>
          <w:rFonts w:hint="eastAsia"/>
          <w:szCs w:val="32"/>
        </w:rPr>
        <w:t>（5）规范且熟练的为老年人进行紧急救护。</w:t>
      </w:r>
    </w:p>
    <w:p w14:paraId="12764D48">
      <w:pPr>
        <w:ind w:firstLine="480"/>
        <w:rPr>
          <w:szCs w:val="32"/>
        </w:rPr>
      </w:pPr>
      <w:r>
        <w:rPr>
          <w:rFonts w:hint="eastAsia"/>
          <w:szCs w:val="32"/>
        </w:rPr>
        <w:t>（6）操作过程中保持老年人体位正确，观察老年人状态，识别异常情况及时拨打急救电话。</w:t>
      </w:r>
    </w:p>
    <w:p w14:paraId="6BB579A1">
      <w:pPr>
        <w:ind w:firstLine="480"/>
        <w:rPr>
          <w:szCs w:val="32"/>
        </w:rPr>
      </w:pPr>
      <w:r>
        <w:rPr>
          <w:rFonts w:hint="eastAsia"/>
          <w:szCs w:val="32"/>
        </w:rPr>
        <w:t>（7）秉承职业道德，以人为本，人文关怀，敬佑生命。</w:t>
      </w:r>
    </w:p>
    <w:p w14:paraId="2522C9E4">
      <w:pPr>
        <w:pStyle w:val="3"/>
        <w:ind w:firstLine="482"/>
        <w:rPr>
          <w:rFonts w:hint="default"/>
        </w:rPr>
      </w:pPr>
      <w:r>
        <w:t>四、考核项目及权重</w:t>
      </w:r>
    </w:p>
    <w:p w14:paraId="08394D52">
      <w:pPr>
        <w:ind w:firstLine="480"/>
        <w:rPr>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3E729B5F">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1"/>
        <w:gridCol w:w="2684"/>
        <w:gridCol w:w="634"/>
        <w:gridCol w:w="599"/>
        <w:gridCol w:w="2696"/>
      </w:tblGrid>
      <w:tr w14:paraId="054B8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noWrap/>
            <w:vAlign w:val="center"/>
          </w:tcPr>
          <w:p w14:paraId="52CAE1C3">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31" w:type="dxa"/>
            <w:noWrap/>
            <w:vAlign w:val="center"/>
          </w:tcPr>
          <w:p w14:paraId="4A35526B">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684" w:type="dxa"/>
            <w:noWrap/>
            <w:vAlign w:val="center"/>
          </w:tcPr>
          <w:p w14:paraId="39243AA8">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233" w:type="dxa"/>
            <w:gridSpan w:val="2"/>
            <w:noWrap/>
            <w:vAlign w:val="center"/>
          </w:tcPr>
          <w:p w14:paraId="75327DB6">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696" w:type="dxa"/>
            <w:noWrap/>
            <w:vAlign w:val="center"/>
          </w:tcPr>
          <w:p w14:paraId="1AF8A9FD">
            <w:pPr>
              <w:spacing w:line="360" w:lineRule="exact"/>
              <w:ind w:firstLine="0" w:firstLineChars="0"/>
              <w:jc w:val="center"/>
              <w:rPr>
                <w:rFonts w:ascii="黑体" w:hAnsi="黑体" w:eastAsia="黑体" w:cs="黑体"/>
                <w:color w:val="000000" w:themeColor="text1"/>
                <w:sz w:val="21"/>
                <w:szCs w:val="21"/>
              </w:rPr>
            </w:pPr>
            <w:r>
              <w:rPr>
                <w:rFonts w:hint="eastAsia" w:ascii="黑体" w:hAnsi="黑体" w:eastAsia="黑体" w:cs="黑体"/>
                <w:color w:val="000000" w:themeColor="text1"/>
                <w:sz w:val="21"/>
                <w:szCs w:val="21"/>
              </w:rPr>
              <w:t>器材设备</w:t>
            </w:r>
          </w:p>
        </w:tc>
      </w:tr>
      <w:tr w14:paraId="49C3E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3AB3A50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腋温测量</w:t>
            </w:r>
          </w:p>
        </w:tc>
        <w:tc>
          <w:tcPr>
            <w:tcW w:w="1231" w:type="dxa"/>
            <w:vMerge w:val="restart"/>
            <w:noWrap/>
            <w:vAlign w:val="center"/>
          </w:tcPr>
          <w:p w14:paraId="5F04D15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3346ADD8">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noWrap/>
            <w:vAlign w:val="center"/>
          </w:tcPr>
          <w:p w14:paraId="0D1BCE20">
            <w:pPr>
              <w:spacing w:line="360" w:lineRule="exact"/>
              <w:ind w:firstLine="0" w:firstLineChars="0"/>
              <w:rPr>
                <w:rFonts w:ascii="宋体" w:hAnsi="宋体" w:cs="华文仿宋"/>
                <w:sz w:val="21"/>
                <w:szCs w:val="21"/>
              </w:rPr>
            </w:pPr>
            <w:r>
              <w:rPr>
                <w:rFonts w:hint="eastAsia" w:ascii="宋体" w:hAnsi="宋体" w:cs="华文仿宋"/>
                <w:sz w:val="21"/>
                <w:szCs w:val="21"/>
              </w:rPr>
              <w:t xml:space="preserve"> 20</w:t>
            </w:r>
          </w:p>
        </w:tc>
        <w:tc>
          <w:tcPr>
            <w:tcW w:w="599" w:type="dxa"/>
            <w:vMerge w:val="restart"/>
            <w:noWrap/>
            <w:vAlign w:val="center"/>
          </w:tcPr>
          <w:p w14:paraId="1A46587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0043027D">
            <w:pPr>
              <w:numPr>
                <w:ilvl w:val="0"/>
                <w:numId w:val="5"/>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腋温计</w:t>
            </w:r>
          </w:p>
          <w:p w14:paraId="2A16A319">
            <w:pPr>
              <w:numPr>
                <w:ilvl w:val="0"/>
                <w:numId w:val="5"/>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带盖容器(内放配制好的消毒液)</w:t>
            </w:r>
          </w:p>
          <w:p w14:paraId="4C415714">
            <w:pPr>
              <w:numPr>
                <w:ilvl w:val="0"/>
                <w:numId w:val="5"/>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消毒纱布</w:t>
            </w:r>
          </w:p>
          <w:p w14:paraId="381CC5A8">
            <w:pPr>
              <w:numPr>
                <w:ilvl w:val="0"/>
                <w:numId w:val="5"/>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免洗洗手液</w:t>
            </w:r>
          </w:p>
          <w:p w14:paraId="7A211F59">
            <w:pPr>
              <w:numPr>
                <w:ilvl w:val="0"/>
                <w:numId w:val="5"/>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记录本</w:t>
            </w:r>
          </w:p>
          <w:p w14:paraId="51A045EE">
            <w:pPr>
              <w:numPr>
                <w:ilvl w:val="0"/>
                <w:numId w:val="5"/>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笔</w:t>
            </w:r>
          </w:p>
          <w:p w14:paraId="28B9534A">
            <w:pPr>
              <w:numPr>
                <w:ilvl w:val="0"/>
                <w:numId w:val="5"/>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表</w:t>
            </w:r>
          </w:p>
        </w:tc>
      </w:tr>
      <w:tr w14:paraId="422F7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35324F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1CB2E5C">
            <w:pPr>
              <w:spacing w:line="360" w:lineRule="exact"/>
              <w:ind w:firstLine="0" w:firstLineChars="0"/>
              <w:jc w:val="center"/>
              <w:rPr>
                <w:rFonts w:ascii="宋体" w:hAnsi="宋体" w:cs="华文仿宋"/>
                <w:sz w:val="21"/>
                <w:szCs w:val="21"/>
              </w:rPr>
            </w:pPr>
          </w:p>
        </w:tc>
        <w:tc>
          <w:tcPr>
            <w:tcW w:w="2684" w:type="dxa"/>
            <w:noWrap/>
            <w:vAlign w:val="center"/>
          </w:tcPr>
          <w:p w14:paraId="601D45E3">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2.评估沟通</w:t>
            </w:r>
          </w:p>
        </w:tc>
        <w:tc>
          <w:tcPr>
            <w:tcW w:w="634" w:type="dxa"/>
            <w:noWrap/>
            <w:vAlign w:val="center"/>
          </w:tcPr>
          <w:p w14:paraId="5F77480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1314A362">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3B28E78">
            <w:pPr>
              <w:spacing w:line="360" w:lineRule="exact"/>
              <w:ind w:firstLine="0" w:firstLineChars="0"/>
              <w:jc w:val="center"/>
              <w:rPr>
                <w:rFonts w:ascii="宋体" w:hAnsi="宋体" w:cs="华文仿宋"/>
                <w:color w:val="000000" w:themeColor="text1"/>
                <w:sz w:val="21"/>
                <w:szCs w:val="21"/>
              </w:rPr>
            </w:pPr>
          </w:p>
        </w:tc>
      </w:tr>
      <w:tr w14:paraId="050AC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274F12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48F5D9E">
            <w:pPr>
              <w:spacing w:line="360" w:lineRule="exact"/>
              <w:ind w:firstLine="0" w:firstLineChars="0"/>
              <w:jc w:val="center"/>
              <w:rPr>
                <w:rFonts w:ascii="宋体" w:hAnsi="宋体" w:cs="华文仿宋"/>
                <w:sz w:val="21"/>
                <w:szCs w:val="21"/>
              </w:rPr>
            </w:pPr>
          </w:p>
        </w:tc>
        <w:tc>
          <w:tcPr>
            <w:tcW w:w="2684" w:type="dxa"/>
            <w:noWrap/>
            <w:vAlign w:val="center"/>
          </w:tcPr>
          <w:p w14:paraId="4D5314C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3.检查体温计</w:t>
            </w:r>
          </w:p>
        </w:tc>
        <w:tc>
          <w:tcPr>
            <w:tcW w:w="634" w:type="dxa"/>
            <w:noWrap/>
            <w:vAlign w:val="center"/>
          </w:tcPr>
          <w:p w14:paraId="03FB78A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7F80731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D747DD0">
            <w:pPr>
              <w:spacing w:line="360" w:lineRule="exact"/>
              <w:ind w:firstLine="0" w:firstLineChars="0"/>
              <w:jc w:val="center"/>
              <w:rPr>
                <w:rFonts w:ascii="宋体" w:hAnsi="宋体" w:cs="华文仿宋"/>
                <w:color w:val="000000" w:themeColor="text1"/>
                <w:sz w:val="21"/>
                <w:szCs w:val="21"/>
              </w:rPr>
            </w:pPr>
          </w:p>
        </w:tc>
      </w:tr>
      <w:tr w14:paraId="66980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08BC9C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C9FD7FA">
            <w:pPr>
              <w:spacing w:line="360" w:lineRule="exact"/>
              <w:ind w:firstLine="0" w:firstLineChars="0"/>
              <w:jc w:val="center"/>
              <w:rPr>
                <w:rFonts w:ascii="宋体" w:hAnsi="宋体" w:cs="华文仿宋"/>
                <w:sz w:val="21"/>
                <w:szCs w:val="21"/>
              </w:rPr>
            </w:pPr>
          </w:p>
        </w:tc>
        <w:tc>
          <w:tcPr>
            <w:tcW w:w="2684" w:type="dxa"/>
            <w:noWrap/>
            <w:vAlign w:val="center"/>
          </w:tcPr>
          <w:p w14:paraId="135097EB">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4.测量体温</w:t>
            </w:r>
          </w:p>
        </w:tc>
        <w:tc>
          <w:tcPr>
            <w:tcW w:w="634" w:type="dxa"/>
            <w:noWrap/>
            <w:vAlign w:val="center"/>
          </w:tcPr>
          <w:p w14:paraId="62F3D1F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1286A6D0">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C5B370A">
            <w:pPr>
              <w:spacing w:line="360" w:lineRule="exact"/>
              <w:ind w:firstLine="0" w:firstLineChars="0"/>
              <w:jc w:val="center"/>
              <w:rPr>
                <w:rFonts w:ascii="宋体" w:hAnsi="宋体" w:cs="华文仿宋"/>
                <w:color w:val="000000" w:themeColor="text1"/>
                <w:sz w:val="21"/>
                <w:szCs w:val="21"/>
              </w:rPr>
            </w:pPr>
          </w:p>
        </w:tc>
      </w:tr>
      <w:tr w14:paraId="28809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43A1F3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7B4927C">
            <w:pPr>
              <w:spacing w:line="360" w:lineRule="exact"/>
              <w:ind w:firstLine="0" w:firstLineChars="0"/>
              <w:jc w:val="center"/>
              <w:rPr>
                <w:rFonts w:ascii="宋体" w:hAnsi="宋体" w:cs="华文仿宋"/>
                <w:sz w:val="21"/>
                <w:szCs w:val="21"/>
              </w:rPr>
            </w:pPr>
          </w:p>
        </w:tc>
        <w:tc>
          <w:tcPr>
            <w:tcW w:w="2684" w:type="dxa"/>
            <w:noWrap/>
            <w:vAlign w:val="center"/>
          </w:tcPr>
          <w:p w14:paraId="7797F6A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5.读取体温</w:t>
            </w:r>
          </w:p>
        </w:tc>
        <w:tc>
          <w:tcPr>
            <w:tcW w:w="634" w:type="dxa"/>
            <w:noWrap/>
            <w:vAlign w:val="center"/>
          </w:tcPr>
          <w:p w14:paraId="6D4F871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5D64B23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23BF148">
            <w:pPr>
              <w:spacing w:line="360" w:lineRule="exact"/>
              <w:ind w:firstLine="0" w:firstLineChars="0"/>
              <w:jc w:val="center"/>
              <w:rPr>
                <w:rFonts w:ascii="宋体" w:hAnsi="宋体" w:cs="华文仿宋"/>
                <w:color w:val="000000" w:themeColor="text1"/>
                <w:sz w:val="21"/>
                <w:szCs w:val="21"/>
              </w:rPr>
            </w:pPr>
          </w:p>
        </w:tc>
      </w:tr>
      <w:tr w14:paraId="73E50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2E6F83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8A93160">
            <w:pPr>
              <w:spacing w:line="360" w:lineRule="exact"/>
              <w:ind w:firstLine="0" w:firstLineChars="0"/>
              <w:jc w:val="center"/>
              <w:rPr>
                <w:rFonts w:ascii="宋体" w:hAnsi="宋体" w:cs="华文仿宋"/>
                <w:sz w:val="21"/>
                <w:szCs w:val="21"/>
              </w:rPr>
            </w:pPr>
          </w:p>
        </w:tc>
        <w:tc>
          <w:tcPr>
            <w:tcW w:w="2684" w:type="dxa"/>
            <w:noWrap/>
            <w:vAlign w:val="center"/>
          </w:tcPr>
          <w:p w14:paraId="0CAB1C92">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6.安全操作</w:t>
            </w:r>
          </w:p>
        </w:tc>
        <w:tc>
          <w:tcPr>
            <w:tcW w:w="634" w:type="dxa"/>
            <w:noWrap/>
            <w:vAlign w:val="center"/>
          </w:tcPr>
          <w:p w14:paraId="66A8EBA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7A836DC2">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955B718">
            <w:pPr>
              <w:spacing w:line="360" w:lineRule="exact"/>
              <w:ind w:firstLine="0" w:firstLineChars="0"/>
              <w:jc w:val="center"/>
              <w:rPr>
                <w:rFonts w:ascii="宋体" w:hAnsi="宋体" w:cs="华文仿宋"/>
                <w:color w:val="000000" w:themeColor="text1"/>
                <w:sz w:val="21"/>
                <w:szCs w:val="21"/>
              </w:rPr>
            </w:pPr>
          </w:p>
        </w:tc>
      </w:tr>
      <w:tr w14:paraId="1D2C5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C2ACC7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1CBCEDA">
            <w:pPr>
              <w:spacing w:line="360" w:lineRule="exact"/>
              <w:ind w:firstLine="0" w:firstLineChars="0"/>
              <w:jc w:val="center"/>
              <w:rPr>
                <w:rFonts w:ascii="宋体" w:hAnsi="宋体" w:cs="华文仿宋"/>
                <w:sz w:val="21"/>
                <w:szCs w:val="21"/>
              </w:rPr>
            </w:pPr>
          </w:p>
        </w:tc>
        <w:tc>
          <w:tcPr>
            <w:tcW w:w="2684" w:type="dxa"/>
            <w:noWrap/>
            <w:vAlign w:val="center"/>
          </w:tcPr>
          <w:p w14:paraId="79F4AB77">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7.整理、洗手、消毒、记录</w:t>
            </w:r>
          </w:p>
        </w:tc>
        <w:tc>
          <w:tcPr>
            <w:tcW w:w="634" w:type="dxa"/>
            <w:noWrap/>
            <w:vAlign w:val="center"/>
          </w:tcPr>
          <w:p w14:paraId="639A865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28A0CD3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C30B46A">
            <w:pPr>
              <w:spacing w:line="360" w:lineRule="exact"/>
              <w:ind w:firstLine="0" w:firstLineChars="0"/>
              <w:jc w:val="center"/>
              <w:rPr>
                <w:rFonts w:ascii="宋体" w:hAnsi="宋体" w:cs="华文仿宋"/>
                <w:color w:val="000000" w:themeColor="text1"/>
                <w:sz w:val="21"/>
                <w:szCs w:val="21"/>
              </w:rPr>
            </w:pPr>
          </w:p>
        </w:tc>
      </w:tr>
      <w:tr w14:paraId="62DA2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87FD8A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3D7FE91">
            <w:pPr>
              <w:spacing w:line="360" w:lineRule="exact"/>
              <w:ind w:firstLine="0" w:firstLineChars="0"/>
              <w:jc w:val="center"/>
              <w:rPr>
                <w:rFonts w:ascii="宋体" w:hAnsi="宋体" w:cs="华文仿宋"/>
                <w:sz w:val="21"/>
                <w:szCs w:val="21"/>
              </w:rPr>
            </w:pPr>
          </w:p>
        </w:tc>
        <w:tc>
          <w:tcPr>
            <w:tcW w:w="2684" w:type="dxa"/>
            <w:noWrap/>
            <w:vAlign w:val="center"/>
          </w:tcPr>
          <w:p w14:paraId="7A5CA388">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8.尊重老人，人文关怀</w:t>
            </w:r>
          </w:p>
        </w:tc>
        <w:tc>
          <w:tcPr>
            <w:tcW w:w="634" w:type="dxa"/>
            <w:noWrap/>
            <w:vAlign w:val="center"/>
          </w:tcPr>
          <w:p w14:paraId="4CE19A7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0A4DDD15">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63BCE8F">
            <w:pPr>
              <w:spacing w:line="360" w:lineRule="exact"/>
              <w:ind w:firstLine="0" w:firstLineChars="0"/>
              <w:jc w:val="center"/>
              <w:rPr>
                <w:rFonts w:ascii="宋体" w:hAnsi="宋体" w:cs="华文仿宋"/>
                <w:color w:val="000000" w:themeColor="text1"/>
                <w:sz w:val="21"/>
                <w:szCs w:val="21"/>
              </w:rPr>
            </w:pPr>
          </w:p>
        </w:tc>
      </w:tr>
      <w:tr w14:paraId="5F286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740AD4F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进食帮助</w:t>
            </w:r>
          </w:p>
        </w:tc>
        <w:tc>
          <w:tcPr>
            <w:tcW w:w="1231" w:type="dxa"/>
            <w:vMerge w:val="restart"/>
            <w:noWrap/>
            <w:vAlign w:val="center"/>
          </w:tcPr>
          <w:p w14:paraId="1102C38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76AE3069">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1.评估与沟通</w:t>
            </w:r>
          </w:p>
        </w:tc>
        <w:tc>
          <w:tcPr>
            <w:tcW w:w="634" w:type="dxa"/>
            <w:noWrap/>
            <w:vAlign w:val="center"/>
          </w:tcPr>
          <w:p w14:paraId="76ABB50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7BB049C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55AFD1DE">
            <w:pPr>
              <w:numPr>
                <w:ilvl w:val="0"/>
                <w:numId w:val="6"/>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床</w:t>
            </w:r>
          </w:p>
          <w:p w14:paraId="5749067C">
            <w:pPr>
              <w:numPr>
                <w:ilvl w:val="0"/>
                <w:numId w:val="6"/>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床上支架</w:t>
            </w:r>
          </w:p>
          <w:p w14:paraId="6DAE1DCF">
            <w:pPr>
              <w:numPr>
                <w:ilvl w:val="0"/>
                <w:numId w:val="6"/>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靠垫</w:t>
            </w:r>
          </w:p>
          <w:p w14:paraId="65E0C13C">
            <w:pPr>
              <w:numPr>
                <w:ilvl w:val="0"/>
                <w:numId w:val="6"/>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枕头</w:t>
            </w:r>
          </w:p>
          <w:p w14:paraId="78DC5421">
            <w:pPr>
              <w:numPr>
                <w:ilvl w:val="0"/>
                <w:numId w:val="6"/>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毛巾</w:t>
            </w:r>
          </w:p>
          <w:p w14:paraId="355E0667">
            <w:pPr>
              <w:numPr>
                <w:ilvl w:val="0"/>
                <w:numId w:val="6"/>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食物</w:t>
            </w:r>
          </w:p>
          <w:p w14:paraId="4F1751D4">
            <w:pPr>
              <w:numPr>
                <w:ilvl w:val="0"/>
                <w:numId w:val="6"/>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餐具</w:t>
            </w:r>
          </w:p>
          <w:p w14:paraId="614217E6">
            <w:pPr>
              <w:numPr>
                <w:ilvl w:val="0"/>
                <w:numId w:val="6"/>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清洁用具</w:t>
            </w:r>
          </w:p>
          <w:p w14:paraId="4A539E68">
            <w:pPr>
              <w:numPr>
                <w:ilvl w:val="0"/>
                <w:numId w:val="6"/>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记录本</w:t>
            </w:r>
          </w:p>
          <w:p w14:paraId="0C60C6BF">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10.笔</w:t>
            </w:r>
          </w:p>
          <w:p w14:paraId="417A5E02">
            <w:pPr>
              <w:spacing w:line="360" w:lineRule="exact"/>
              <w:ind w:firstLine="0" w:firstLineChars="0"/>
              <w:rPr>
                <w:rFonts w:ascii="宋体" w:hAnsi="宋体" w:cs="华文仿宋"/>
                <w:color w:val="000000" w:themeColor="text1"/>
                <w:sz w:val="21"/>
                <w:szCs w:val="21"/>
              </w:rPr>
            </w:pPr>
          </w:p>
        </w:tc>
      </w:tr>
      <w:tr w14:paraId="4E071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B1F969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6BDA784">
            <w:pPr>
              <w:spacing w:line="360" w:lineRule="exact"/>
              <w:ind w:firstLine="0" w:firstLineChars="0"/>
              <w:jc w:val="center"/>
              <w:rPr>
                <w:rFonts w:ascii="宋体" w:hAnsi="宋体" w:cs="华文仿宋"/>
                <w:sz w:val="21"/>
                <w:szCs w:val="21"/>
              </w:rPr>
            </w:pPr>
          </w:p>
        </w:tc>
        <w:tc>
          <w:tcPr>
            <w:tcW w:w="2684" w:type="dxa"/>
            <w:noWrap/>
            <w:vAlign w:val="center"/>
          </w:tcPr>
          <w:p w14:paraId="13D8945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2.准备工作</w:t>
            </w:r>
          </w:p>
        </w:tc>
        <w:tc>
          <w:tcPr>
            <w:tcW w:w="634" w:type="dxa"/>
            <w:noWrap/>
            <w:vAlign w:val="center"/>
          </w:tcPr>
          <w:p w14:paraId="4038984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641EABB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5571AC0">
            <w:pPr>
              <w:spacing w:line="360" w:lineRule="exact"/>
              <w:ind w:firstLine="0" w:firstLineChars="0"/>
              <w:jc w:val="center"/>
              <w:rPr>
                <w:rFonts w:ascii="宋体" w:hAnsi="宋体" w:cs="华文仿宋"/>
                <w:color w:val="000000" w:themeColor="text1"/>
                <w:sz w:val="21"/>
                <w:szCs w:val="21"/>
              </w:rPr>
            </w:pPr>
          </w:p>
        </w:tc>
      </w:tr>
      <w:tr w14:paraId="1DF5D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A84A20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C04BFAD">
            <w:pPr>
              <w:spacing w:line="360" w:lineRule="exact"/>
              <w:ind w:firstLine="0" w:firstLineChars="0"/>
              <w:jc w:val="center"/>
              <w:rPr>
                <w:rFonts w:ascii="宋体" w:hAnsi="宋体" w:cs="华文仿宋"/>
                <w:sz w:val="21"/>
                <w:szCs w:val="21"/>
              </w:rPr>
            </w:pPr>
          </w:p>
        </w:tc>
        <w:tc>
          <w:tcPr>
            <w:tcW w:w="2684" w:type="dxa"/>
            <w:noWrap/>
            <w:vAlign w:val="center"/>
          </w:tcPr>
          <w:p w14:paraId="0A8B31EC">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3.健康宣教</w:t>
            </w:r>
          </w:p>
        </w:tc>
        <w:tc>
          <w:tcPr>
            <w:tcW w:w="634" w:type="dxa"/>
            <w:noWrap/>
            <w:vAlign w:val="center"/>
          </w:tcPr>
          <w:p w14:paraId="439BE5D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6709F2F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9AB2452">
            <w:pPr>
              <w:spacing w:line="360" w:lineRule="exact"/>
              <w:ind w:firstLine="0" w:firstLineChars="0"/>
              <w:jc w:val="center"/>
              <w:rPr>
                <w:rFonts w:ascii="宋体" w:hAnsi="宋体" w:cs="华文仿宋"/>
                <w:color w:val="000000" w:themeColor="text1"/>
                <w:sz w:val="21"/>
                <w:szCs w:val="21"/>
              </w:rPr>
            </w:pPr>
          </w:p>
        </w:tc>
      </w:tr>
      <w:tr w14:paraId="560C5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CD82B81">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51434B5">
            <w:pPr>
              <w:spacing w:line="360" w:lineRule="exact"/>
              <w:ind w:firstLine="0" w:firstLineChars="0"/>
              <w:jc w:val="center"/>
              <w:rPr>
                <w:rFonts w:ascii="宋体" w:hAnsi="宋体" w:cs="华文仿宋"/>
                <w:sz w:val="21"/>
                <w:szCs w:val="21"/>
              </w:rPr>
            </w:pPr>
          </w:p>
        </w:tc>
        <w:tc>
          <w:tcPr>
            <w:tcW w:w="2684" w:type="dxa"/>
            <w:noWrap/>
            <w:vAlign w:val="center"/>
          </w:tcPr>
          <w:p w14:paraId="01028820">
            <w:pPr>
              <w:spacing w:line="360" w:lineRule="exact"/>
              <w:ind w:firstLine="0" w:firstLineChars="0"/>
              <w:jc w:val="left"/>
              <w:rPr>
                <w:rFonts w:ascii="宋体" w:hAnsi="宋体" w:cs="华文仿宋"/>
                <w:sz w:val="21"/>
                <w:szCs w:val="21"/>
              </w:rPr>
            </w:pPr>
            <w:r>
              <w:rPr>
                <w:rFonts w:hint="eastAsia" w:ascii="宋体" w:hAnsi="宋体" w:cs="华文仿宋"/>
                <w:sz w:val="21"/>
                <w:szCs w:val="21"/>
              </w:rPr>
              <w:t>4.餐食评估</w:t>
            </w:r>
          </w:p>
        </w:tc>
        <w:tc>
          <w:tcPr>
            <w:tcW w:w="634" w:type="dxa"/>
            <w:noWrap/>
            <w:vAlign w:val="center"/>
          </w:tcPr>
          <w:p w14:paraId="3679755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6FE563A0">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EA659ED">
            <w:pPr>
              <w:spacing w:line="360" w:lineRule="exact"/>
              <w:ind w:firstLine="0" w:firstLineChars="0"/>
              <w:jc w:val="center"/>
              <w:rPr>
                <w:rFonts w:ascii="宋体" w:hAnsi="宋体" w:cs="华文仿宋"/>
                <w:color w:val="000000" w:themeColor="text1"/>
                <w:sz w:val="21"/>
                <w:szCs w:val="21"/>
              </w:rPr>
            </w:pPr>
          </w:p>
        </w:tc>
      </w:tr>
      <w:tr w14:paraId="261E8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2AA222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56E1342">
            <w:pPr>
              <w:spacing w:line="360" w:lineRule="exact"/>
              <w:ind w:firstLine="0" w:firstLineChars="0"/>
              <w:jc w:val="center"/>
              <w:rPr>
                <w:rFonts w:ascii="宋体" w:hAnsi="宋体" w:cs="华文仿宋"/>
                <w:sz w:val="21"/>
                <w:szCs w:val="21"/>
              </w:rPr>
            </w:pPr>
          </w:p>
        </w:tc>
        <w:tc>
          <w:tcPr>
            <w:tcW w:w="2684" w:type="dxa"/>
            <w:noWrap/>
            <w:vAlign w:val="center"/>
          </w:tcPr>
          <w:p w14:paraId="5723DD8B">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4.摆放体位</w:t>
            </w:r>
          </w:p>
        </w:tc>
        <w:tc>
          <w:tcPr>
            <w:tcW w:w="634" w:type="dxa"/>
            <w:noWrap/>
            <w:vAlign w:val="center"/>
          </w:tcPr>
          <w:p w14:paraId="5996063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404DC982">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63EC169">
            <w:pPr>
              <w:spacing w:line="360" w:lineRule="exact"/>
              <w:ind w:firstLine="0" w:firstLineChars="0"/>
              <w:jc w:val="center"/>
              <w:rPr>
                <w:rFonts w:ascii="宋体" w:hAnsi="宋体" w:cs="华文仿宋"/>
                <w:color w:val="000000" w:themeColor="text1"/>
                <w:sz w:val="21"/>
                <w:szCs w:val="21"/>
              </w:rPr>
            </w:pPr>
          </w:p>
        </w:tc>
      </w:tr>
      <w:tr w14:paraId="3D5D3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05DF228">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A5CB83C">
            <w:pPr>
              <w:spacing w:line="360" w:lineRule="exact"/>
              <w:ind w:firstLine="0" w:firstLineChars="0"/>
              <w:jc w:val="center"/>
              <w:rPr>
                <w:rFonts w:ascii="宋体" w:hAnsi="宋体" w:cs="华文仿宋"/>
                <w:sz w:val="21"/>
                <w:szCs w:val="21"/>
              </w:rPr>
            </w:pPr>
          </w:p>
        </w:tc>
        <w:tc>
          <w:tcPr>
            <w:tcW w:w="2684" w:type="dxa"/>
            <w:noWrap/>
            <w:vAlign w:val="center"/>
          </w:tcPr>
          <w:p w14:paraId="0D00C51B">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5.协助进餐</w:t>
            </w:r>
          </w:p>
        </w:tc>
        <w:tc>
          <w:tcPr>
            <w:tcW w:w="634" w:type="dxa"/>
            <w:noWrap/>
            <w:vAlign w:val="center"/>
          </w:tcPr>
          <w:p w14:paraId="0223FF4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13E1136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FB2B9D8">
            <w:pPr>
              <w:spacing w:line="360" w:lineRule="exact"/>
              <w:ind w:firstLine="0" w:firstLineChars="0"/>
              <w:jc w:val="center"/>
              <w:rPr>
                <w:rFonts w:ascii="宋体" w:hAnsi="宋体" w:cs="华文仿宋"/>
                <w:color w:val="000000" w:themeColor="text1"/>
                <w:sz w:val="21"/>
                <w:szCs w:val="21"/>
              </w:rPr>
            </w:pPr>
          </w:p>
        </w:tc>
      </w:tr>
      <w:tr w14:paraId="7DA28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D3CA15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1C6445E">
            <w:pPr>
              <w:spacing w:line="360" w:lineRule="exact"/>
              <w:ind w:firstLine="0" w:firstLineChars="0"/>
              <w:jc w:val="center"/>
              <w:rPr>
                <w:rFonts w:ascii="宋体" w:hAnsi="宋体" w:cs="华文仿宋"/>
                <w:sz w:val="21"/>
                <w:szCs w:val="21"/>
              </w:rPr>
            </w:pPr>
          </w:p>
        </w:tc>
        <w:tc>
          <w:tcPr>
            <w:tcW w:w="2684" w:type="dxa"/>
            <w:noWrap/>
            <w:vAlign w:val="center"/>
          </w:tcPr>
          <w:p w14:paraId="55C92968">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6.安全进食</w:t>
            </w:r>
          </w:p>
        </w:tc>
        <w:tc>
          <w:tcPr>
            <w:tcW w:w="634" w:type="dxa"/>
            <w:noWrap/>
            <w:vAlign w:val="center"/>
          </w:tcPr>
          <w:p w14:paraId="769B4B0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4C184390">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3EA2D79">
            <w:pPr>
              <w:spacing w:line="360" w:lineRule="exact"/>
              <w:ind w:firstLine="0" w:firstLineChars="0"/>
              <w:jc w:val="center"/>
              <w:rPr>
                <w:rFonts w:ascii="宋体" w:hAnsi="宋体" w:cs="华文仿宋"/>
                <w:color w:val="000000" w:themeColor="text1"/>
                <w:sz w:val="21"/>
                <w:szCs w:val="21"/>
              </w:rPr>
            </w:pPr>
          </w:p>
        </w:tc>
      </w:tr>
      <w:tr w14:paraId="00CDD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A32C19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A54FD0B">
            <w:pPr>
              <w:spacing w:line="360" w:lineRule="exact"/>
              <w:ind w:firstLine="0" w:firstLineChars="0"/>
              <w:jc w:val="center"/>
              <w:rPr>
                <w:rFonts w:ascii="宋体" w:hAnsi="宋体" w:cs="华文仿宋"/>
                <w:sz w:val="21"/>
                <w:szCs w:val="21"/>
              </w:rPr>
            </w:pPr>
          </w:p>
        </w:tc>
        <w:tc>
          <w:tcPr>
            <w:tcW w:w="2684" w:type="dxa"/>
            <w:noWrap/>
            <w:vAlign w:val="center"/>
          </w:tcPr>
          <w:p w14:paraId="1B1CF6B8">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7.安置老人、整理、洗手</w:t>
            </w:r>
          </w:p>
        </w:tc>
        <w:tc>
          <w:tcPr>
            <w:tcW w:w="634" w:type="dxa"/>
            <w:noWrap/>
            <w:vAlign w:val="center"/>
          </w:tcPr>
          <w:p w14:paraId="3E9746A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207F629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671CBC9">
            <w:pPr>
              <w:spacing w:line="360" w:lineRule="exact"/>
              <w:ind w:firstLine="0" w:firstLineChars="0"/>
              <w:jc w:val="center"/>
              <w:rPr>
                <w:rFonts w:ascii="宋体" w:hAnsi="宋体" w:cs="华文仿宋"/>
                <w:color w:val="000000" w:themeColor="text1"/>
                <w:sz w:val="21"/>
                <w:szCs w:val="21"/>
              </w:rPr>
            </w:pPr>
          </w:p>
        </w:tc>
      </w:tr>
      <w:tr w14:paraId="2D40F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87F7BA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2E5A4F8">
            <w:pPr>
              <w:spacing w:line="360" w:lineRule="exact"/>
              <w:ind w:firstLine="0" w:firstLineChars="0"/>
              <w:jc w:val="center"/>
              <w:rPr>
                <w:rFonts w:ascii="宋体" w:hAnsi="宋体" w:cs="华文仿宋"/>
                <w:sz w:val="21"/>
                <w:szCs w:val="21"/>
              </w:rPr>
            </w:pPr>
          </w:p>
        </w:tc>
        <w:tc>
          <w:tcPr>
            <w:tcW w:w="2684" w:type="dxa"/>
            <w:noWrap/>
            <w:vAlign w:val="center"/>
          </w:tcPr>
          <w:p w14:paraId="71B9F3C4">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8.尊重老人、人文关怀</w:t>
            </w:r>
          </w:p>
        </w:tc>
        <w:tc>
          <w:tcPr>
            <w:tcW w:w="634" w:type="dxa"/>
            <w:noWrap/>
            <w:vAlign w:val="center"/>
          </w:tcPr>
          <w:p w14:paraId="45B6272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0B597D7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59BF517">
            <w:pPr>
              <w:spacing w:line="360" w:lineRule="exact"/>
              <w:ind w:firstLine="0" w:firstLineChars="0"/>
              <w:jc w:val="center"/>
              <w:rPr>
                <w:rFonts w:ascii="宋体" w:hAnsi="宋体" w:cs="华文仿宋"/>
                <w:color w:val="000000" w:themeColor="text1"/>
                <w:sz w:val="21"/>
                <w:szCs w:val="21"/>
              </w:rPr>
            </w:pPr>
          </w:p>
        </w:tc>
      </w:tr>
      <w:tr w14:paraId="0A8FC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6D0644F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尿裤更换</w:t>
            </w:r>
          </w:p>
        </w:tc>
        <w:tc>
          <w:tcPr>
            <w:tcW w:w="1231" w:type="dxa"/>
            <w:vMerge w:val="restart"/>
            <w:noWrap/>
            <w:vAlign w:val="center"/>
          </w:tcPr>
          <w:p w14:paraId="04A6000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2877C8DD">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1.评估与沟通</w:t>
            </w:r>
          </w:p>
        </w:tc>
        <w:tc>
          <w:tcPr>
            <w:tcW w:w="634" w:type="dxa"/>
            <w:noWrap/>
            <w:vAlign w:val="center"/>
          </w:tcPr>
          <w:p w14:paraId="4691064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7F28F12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56337490">
            <w:pPr>
              <w:tabs>
                <w:tab w:val="left" w:pos="322"/>
              </w:tabs>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1. 一次性尿裤</w:t>
            </w:r>
          </w:p>
          <w:p w14:paraId="53C7D673">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2. 卫生纸</w:t>
            </w:r>
          </w:p>
          <w:p w14:paraId="0A5CD27D">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3. 屏风</w:t>
            </w:r>
          </w:p>
          <w:p w14:paraId="203D0EB5">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4. 水盆</w:t>
            </w:r>
          </w:p>
          <w:p w14:paraId="69071AB5">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5. 温热毛巾</w:t>
            </w:r>
          </w:p>
          <w:p w14:paraId="517D6223">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6. 温热水</w:t>
            </w:r>
          </w:p>
          <w:p w14:paraId="5DBC9A5F">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7. 护理人体模型</w:t>
            </w:r>
          </w:p>
          <w:p w14:paraId="548F9C45">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8. 免洗洗手液</w:t>
            </w:r>
          </w:p>
          <w:p w14:paraId="0E28667C">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9. 记录本</w:t>
            </w:r>
          </w:p>
          <w:p w14:paraId="66A98E6F">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10.笔</w:t>
            </w:r>
          </w:p>
          <w:p w14:paraId="076AF3B8">
            <w:pPr>
              <w:spacing w:line="360" w:lineRule="exact"/>
              <w:ind w:firstLine="0" w:firstLineChars="0"/>
              <w:jc w:val="left"/>
              <w:rPr>
                <w:rFonts w:ascii="宋体" w:hAnsi="宋体" w:cs="华文仿宋"/>
                <w:color w:val="000000" w:themeColor="text1"/>
                <w:sz w:val="21"/>
                <w:szCs w:val="21"/>
              </w:rPr>
            </w:pPr>
          </w:p>
        </w:tc>
      </w:tr>
      <w:tr w14:paraId="4EFFC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4EE6C3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C588639">
            <w:pPr>
              <w:spacing w:line="360" w:lineRule="exact"/>
              <w:ind w:firstLine="0" w:firstLineChars="0"/>
              <w:jc w:val="left"/>
              <w:rPr>
                <w:rFonts w:ascii="宋体" w:hAnsi="宋体" w:cs="华文仿宋"/>
                <w:sz w:val="21"/>
                <w:szCs w:val="21"/>
              </w:rPr>
            </w:pPr>
          </w:p>
        </w:tc>
        <w:tc>
          <w:tcPr>
            <w:tcW w:w="2684" w:type="dxa"/>
            <w:noWrap/>
            <w:vAlign w:val="center"/>
          </w:tcPr>
          <w:p w14:paraId="1A8CC01E">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2.准备工作</w:t>
            </w:r>
          </w:p>
        </w:tc>
        <w:tc>
          <w:tcPr>
            <w:tcW w:w="634" w:type="dxa"/>
            <w:noWrap/>
            <w:vAlign w:val="center"/>
          </w:tcPr>
          <w:p w14:paraId="7726E04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5188C140">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A6D843A">
            <w:pPr>
              <w:spacing w:line="360" w:lineRule="exact"/>
              <w:ind w:firstLine="0" w:firstLineChars="0"/>
              <w:jc w:val="left"/>
              <w:rPr>
                <w:rFonts w:ascii="宋体" w:hAnsi="宋体" w:cs="华文仿宋"/>
                <w:color w:val="000000" w:themeColor="text1"/>
                <w:sz w:val="21"/>
                <w:szCs w:val="21"/>
              </w:rPr>
            </w:pPr>
          </w:p>
        </w:tc>
      </w:tr>
      <w:tr w14:paraId="075B7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4D26B81">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BC8C8B3">
            <w:pPr>
              <w:spacing w:line="360" w:lineRule="exact"/>
              <w:ind w:firstLine="0" w:firstLineChars="0"/>
              <w:jc w:val="left"/>
              <w:rPr>
                <w:rFonts w:ascii="宋体" w:hAnsi="宋体" w:cs="华文仿宋"/>
                <w:sz w:val="21"/>
                <w:szCs w:val="21"/>
              </w:rPr>
            </w:pPr>
          </w:p>
        </w:tc>
        <w:tc>
          <w:tcPr>
            <w:tcW w:w="2684" w:type="dxa"/>
            <w:noWrap/>
            <w:vAlign w:val="center"/>
          </w:tcPr>
          <w:p w14:paraId="4CC8B31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3.体位摆放</w:t>
            </w:r>
          </w:p>
        </w:tc>
        <w:tc>
          <w:tcPr>
            <w:tcW w:w="634" w:type="dxa"/>
            <w:noWrap/>
            <w:vAlign w:val="center"/>
          </w:tcPr>
          <w:p w14:paraId="7E2DCA1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57D443B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A71AAE2">
            <w:pPr>
              <w:spacing w:line="360" w:lineRule="exact"/>
              <w:ind w:firstLine="0" w:firstLineChars="0"/>
              <w:jc w:val="left"/>
              <w:rPr>
                <w:rFonts w:ascii="宋体" w:hAnsi="宋体" w:cs="华文仿宋"/>
                <w:color w:val="000000" w:themeColor="text1"/>
                <w:sz w:val="21"/>
                <w:szCs w:val="21"/>
              </w:rPr>
            </w:pPr>
          </w:p>
        </w:tc>
      </w:tr>
      <w:tr w14:paraId="650F0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9872B5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31931F6">
            <w:pPr>
              <w:spacing w:line="360" w:lineRule="exact"/>
              <w:ind w:firstLine="0" w:firstLineChars="0"/>
              <w:jc w:val="left"/>
              <w:rPr>
                <w:rFonts w:ascii="宋体" w:hAnsi="宋体" w:cs="华文仿宋"/>
                <w:sz w:val="21"/>
                <w:szCs w:val="21"/>
              </w:rPr>
            </w:pPr>
          </w:p>
        </w:tc>
        <w:tc>
          <w:tcPr>
            <w:tcW w:w="2684" w:type="dxa"/>
            <w:noWrap/>
            <w:vAlign w:val="center"/>
          </w:tcPr>
          <w:p w14:paraId="1C34B35C">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4.更换尿裤</w:t>
            </w:r>
          </w:p>
        </w:tc>
        <w:tc>
          <w:tcPr>
            <w:tcW w:w="634" w:type="dxa"/>
            <w:noWrap/>
            <w:vAlign w:val="center"/>
          </w:tcPr>
          <w:p w14:paraId="0B08CCC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0830554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9C4C3DA">
            <w:pPr>
              <w:spacing w:line="360" w:lineRule="exact"/>
              <w:ind w:firstLine="0" w:firstLineChars="0"/>
              <w:jc w:val="left"/>
              <w:rPr>
                <w:rFonts w:ascii="宋体" w:hAnsi="宋体" w:cs="华文仿宋"/>
                <w:color w:val="000000" w:themeColor="text1"/>
                <w:sz w:val="21"/>
                <w:szCs w:val="21"/>
              </w:rPr>
            </w:pPr>
          </w:p>
        </w:tc>
      </w:tr>
      <w:tr w14:paraId="2EA60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E42F72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507FDC2">
            <w:pPr>
              <w:spacing w:line="360" w:lineRule="exact"/>
              <w:ind w:firstLine="0" w:firstLineChars="0"/>
              <w:jc w:val="left"/>
              <w:rPr>
                <w:rFonts w:ascii="宋体" w:hAnsi="宋体" w:cs="华文仿宋"/>
                <w:sz w:val="21"/>
                <w:szCs w:val="21"/>
              </w:rPr>
            </w:pPr>
          </w:p>
        </w:tc>
        <w:tc>
          <w:tcPr>
            <w:tcW w:w="2684" w:type="dxa"/>
            <w:noWrap/>
            <w:vAlign w:val="center"/>
          </w:tcPr>
          <w:p w14:paraId="4C16DD43">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5.观察老年人皮肤情况</w:t>
            </w:r>
          </w:p>
        </w:tc>
        <w:tc>
          <w:tcPr>
            <w:tcW w:w="634" w:type="dxa"/>
            <w:noWrap/>
            <w:vAlign w:val="center"/>
          </w:tcPr>
          <w:p w14:paraId="7181E51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0D8EEAB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6BEEFE1">
            <w:pPr>
              <w:spacing w:line="360" w:lineRule="exact"/>
              <w:ind w:firstLine="0" w:firstLineChars="0"/>
              <w:jc w:val="left"/>
              <w:rPr>
                <w:rFonts w:ascii="宋体" w:hAnsi="宋体" w:cs="华文仿宋"/>
                <w:color w:val="000000" w:themeColor="text1"/>
                <w:sz w:val="21"/>
                <w:szCs w:val="21"/>
              </w:rPr>
            </w:pPr>
          </w:p>
        </w:tc>
      </w:tr>
      <w:tr w14:paraId="330E5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989C6D3">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84B1CBD">
            <w:pPr>
              <w:spacing w:line="360" w:lineRule="exact"/>
              <w:ind w:firstLine="0" w:firstLineChars="0"/>
              <w:jc w:val="left"/>
              <w:rPr>
                <w:rFonts w:ascii="宋体" w:hAnsi="宋体" w:cs="华文仿宋"/>
                <w:sz w:val="21"/>
                <w:szCs w:val="21"/>
              </w:rPr>
            </w:pPr>
          </w:p>
        </w:tc>
        <w:tc>
          <w:tcPr>
            <w:tcW w:w="2684" w:type="dxa"/>
            <w:noWrap/>
            <w:vAlign w:val="center"/>
          </w:tcPr>
          <w:p w14:paraId="2BB8C56A">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6.观察老年人排泄物情况</w:t>
            </w:r>
          </w:p>
        </w:tc>
        <w:tc>
          <w:tcPr>
            <w:tcW w:w="634" w:type="dxa"/>
            <w:noWrap/>
            <w:vAlign w:val="center"/>
          </w:tcPr>
          <w:p w14:paraId="2BC8BC7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4B84810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A791418">
            <w:pPr>
              <w:spacing w:line="360" w:lineRule="exact"/>
              <w:ind w:firstLine="0" w:firstLineChars="0"/>
              <w:jc w:val="left"/>
              <w:rPr>
                <w:rFonts w:ascii="宋体" w:hAnsi="宋体" w:cs="华文仿宋"/>
                <w:color w:val="000000" w:themeColor="text1"/>
                <w:sz w:val="21"/>
                <w:szCs w:val="21"/>
              </w:rPr>
            </w:pPr>
          </w:p>
        </w:tc>
      </w:tr>
      <w:tr w14:paraId="54635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3956CE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B3D5941">
            <w:pPr>
              <w:spacing w:line="360" w:lineRule="exact"/>
              <w:ind w:firstLine="0" w:firstLineChars="0"/>
              <w:jc w:val="left"/>
              <w:rPr>
                <w:rFonts w:ascii="宋体" w:hAnsi="宋体" w:cs="华文仿宋"/>
                <w:sz w:val="21"/>
                <w:szCs w:val="21"/>
              </w:rPr>
            </w:pPr>
          </w:p>
        </w:tc>
        <w:tc>
          <w:tcPr>
            <w:tcW w:w="2684" w:type="dxa"/>
            <w:noWrap/>
            <w:vAlign w:val="center"/>
          </w:tcPr>
          <w:p w14:paraId="336974F8">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7.整理、洗手、记录</w:t>
            </w:r>
          </w:p>
        </w:tc>
        <w:tc>
          <w:tcPr>
            <w:tcW w:w="634" w:type="dxa"/>
            <w:noWrap/>
            <w:vAlign w:val="center"/>
          </w:tcPr>
          <w:p w14:paraId="4F4D199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2076018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C0976A0">
            <w:pPr>
              <w:spacing w:line="360" w:lineRule="exact"/>
              <w:ind w:firstLine="0" w:firstLineChars="0"/>
              <w:jc w:val="left"/>
              <w:rPr>
                <w:rFonts w:ascii="宋体" w:hAnsi="宋体" w:cs="华文仿宋"/>
                <w:color w:val="000000" w:themeColor="text1"/>
                <w:sz w:val="21"/>
                <w:szCs w:val="21"/>
              </w:rPr>
            </w:pPr>
          </w:p>
        </w:tc>
      </w:tr>
      <w:tr w14:paraId="010A1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1964DB0">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83128AF">
            <w:pPr>
              <w:spacing w:line="360" w:lineRule="exact"/>
              <w:ind w:firstLine="0" w:firstLineChars="0"/>
              <w:jc w:val="left"/>
              <w:rPr>
                <w:rFonts w:ascii="宋体" w:hAnsi="宋体" w:cs="华文仿宋"/>
                <w:sz w:val="21"/>
                <w:szCs w:val="21"/>
              </w:rPr>
            </w:pPr>
          </w:p>
        </w:tc>
        <w:tc>
          <w:tcPr>
            <w:tcW w:w="2684" w:type="dxa"/>
            <w:noWrap/>
            <w:vAlign w:val="center"/>
          </w:tcPr>
          <w:p w14:paraId="190E1631">
            <w:pPr>
              <w:spacing w:line="360" w:lineRule="exact"/>
              <w:ind w:firstLine="0" w:firstLineChars="0"/>
              <w:jc w:val="left"/>
              <w:rPr>
                <w:rFonts w:ascii="宋体" w:hAnsi="宋体" w:cs="华文仿宋"/>
                <w:sz w:val="21"/>
                <w:szCs w:val="21"/>
              </w:rPr>
            </w:pPr>
            <w:r>
              <w:rPr>
                <w:rFonts w:hint="eastAsia" w:ascii="宋体" w:hAnsi="宋体" w:cs="华文仿宋"/>
                <w:sz w:val="21"/>
                <w:szCs w:val="21"/>
              </w:rPr>
              <w:t>8.人文关怀、注意保暖、</w:t>
            </w:r>
          </w:p>
          <w:p w14:paraId="37DB92EC">
            <w:pPr>
              <w:spacing w:line="360" w:lineRule="exact"/>
              <w:ind w:firstLine="0" w:firstLineChars="0"/>
              <w:jc w:val="left"/>
              <w:rPr>
                <w:rFonts w:ascii="宋体" w:hAnsi="宋体" w:cs="华文仿宋"/>
                <w:sz w:val="21"/>
                <w:szCs w:val="21"/>
              </w:rPr>
            </w:pPr>
            <w:r>
              <w:rPr>
                <w:rFonts w:hint="eastAsia" w:ascii="宋体" w:hAnsi="宋体" w:cs="华文仿宋"/>
                <w:sz w:val="21"/>
                <w:szCs w:val="21"/>
              </w:rPr>
              <w:t>保护隐私</w:t>
            </w:r>
          </w:p>
        </w:tc>
        <w:tc>
          <w:tcPr>
            <w:tcW w:w="634" w:type="dxa"/>
            <w:noWrap/>
            <w:vAlign w:val="center"/>
          </w:tcPr>
          <w:p w14:paraId="4FFE90F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40F4924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8385C9B">
            <w:pPr>
              <w:spacing w:line="360" w:lineRule="exact"/>
              <w:ind w:firstLine="0" w:firstLineChars="0"/>
              <w:jc w:val="left"/>
              <w:rPr>
                <w:rFonts w:ascii="宋体" w:hAnsi="宋体" w:cs="华文仿宋"/>
                <w:color w:val="000000" w:themeColor="text1"/>
                <w:sz w:val="21"/>
                <w:szCs w:val="21"/>
              </w:rPr>
            </w:pPr>
          </w:p>
        </w:tc>
      </w:tr>
      <w:tr w14:paraId="20FC2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105237E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使用棉棒清洁口腔</w:t>
            </w:r>
          </w:p>
        </w:tc>
        <w:tc>
          <w:tcPr>
            <w:tcW w:w="1231" w:type="dxa"/>
            <w:vMerge w:val="restart"/>
            <w:noWrap/>
            <w:vAlign w:val="center"/>
          </w:tcPr>
          <w:p w14:paraId="50CE0A5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4D2D3A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1.评估与沟通</w:t>
            </w:r>
          </w:p>
        </w:tc>
        <w:tc>
          <w:tcPr>
            <w:tcW w:w="634" w:type="dxa"/>
            <w:noWrap/>
            <w:vAlign w:val="center"/>
          </w:tcPr>
          <w:p w14:paraId="0D98AE0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04794D3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493A58AB">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1. 漱口杯</w:t>
            </w:r>
          </w:p>
          <w:p w14:paraId="181E6EEB">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2. 大棉棒</w:t>
            </w:r>
          </w:p>
          <w:p w14:paraId="316CC0EE">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3. 毛巾</w:t>
            </w:r>
          </w:p>
          <w:p w14:paraId="60762953">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4. 弯盘</w:t>
            </w:r>
          </w:p>
          <w:p w14:paraId="39E0B16E">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5. 污物碗</w:t>
            </w:r>
          </w:p>
          <w:p w14:paraId="2B468C66">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6. 必要时备润唇膏</w:t>
            </w:r>
          </w:p>
          <w:p w14:paraId="0AB5D391">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7. 口腔模型</w:t>
            </w:r>
          </w:p>
          <w:p w14:paraId="3A53955F">
            <w:pPr>
              <w:spacing w:line="360" w:lineRule="exact"/>
              <w:ind w:firstLine="0" w:firstLineChars="0"/>
              <w:jc w:val="left"/>
              <w:rPr>
                <w:rFonts w:asciiTheme="minorEastAsia" w:hAnsiTheme="minorEastAsia" w:cstheme="minorEastAsia"/>
                <w:color w:val="000000" w:themeColor="text1"/>
                <w:sz w:val="21"/>
                <w:szCs w:val="21"/>
              </w:rPr>
            </w:pPr>
            <w:r>
              <w:rPr>
                <w:rFonts w:hint="eastAsia" w:asciiTheme="minorEastAsia" w:hAnsiTheme="minorEastAsia" w:cstheme="minorEastAsia"/>
                <w:color w:val="000000" w:themeColor="text1"/>
                <w:sz w:val="21"/>
                <w:szCs w:val="21"/>
              </w:rPr>
              <w:t>8.记录本</w:t>
            </w:r>
          </w:p>
          <w:p w14:paraId="115E1607">
            <w:pPr>
              <w:spacing w:line="360" w:lineRule="exact"/>
              <w:ind w:firstLine="0" w:firstLineChars="0"/>
              <w:jc w:val="left"/>
              <w:rPr>
                <w:rFonts w:ascii="宋体" w:hAnsi="宋体" w:cs="华文仿宋"/>
                <w:color w:val="000000" w:themeColor="text1"/>
                <w:sz w:val="21"/>
                <w:szCs w:val="21"/>
              </w:rPr>
            </w:pPr>
            <w:r>
              <w:rPr>
                <w:rFonts w:hint="eastAsia" w:asciiTheme="minorEastAsia" w:hAnsiTheme="minorEastAsia" w:cstheme="minorEastAsia"/>
                <w:color w:val="000000" w:themeColor="text1"/>
                <w:sz w:val="21"/>
                <w:szCs w:val="21"/>
              </w:rPr>
              <w:t>9.笔</w:t>
            </w:r>
          </w:p>
        </w:tc>
      </w:tr>
      <w:tr w14:paraId="56270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07514B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BF0A1AC">
            <w:pPr>
              <w:spacing w:line="360" w:lineRule="exact"/>
              <w:ind w:firstLine="0" w:firstLineChars="0"/>
              <w:jc w:val="center"/>
              <w:rPr>
                <w:rFonts w:ascii="宋体" w:hAnsi="宋体" w:cs="华文仿宋"/>
                <w:sz w:val="21"/>
                <w:szCs w:val="21"/>
              </w:rPr>
            </w:pPr>
          </w:p>
        </w:tc>
        <w:tc>
          <w:tcPr>
            <w:tcW w:w="2684" w:type="dxa"/>
            <w:noWrap/>
            <w:vAlign w:val="center"/>
          </w:tcPr>
          <w:p w14:paraId="3AA28186">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2.准备工作</w:t>
            </w:r>
          </w:p>
        </w:tc>
        <w:tc>
          <w:tcPr>
            <w:tcW w:w="634" w:type="dxa"/>
            <w:noWrap/>
            <w:vAlign w:val="center"/>
          </w:tcPr>
          <w:p w14:paraId="5C2F477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4FC0AC2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D632C83">
            <w:pPr>
              <w:spacing w:line="360" w:lineRule="exact"/>
              <w:ind w:firstLine="0" w:firstLineChars="0"/>
              <w:jc w:val="left"/>
              <w:rPr>
                <w:rFonts w:ascii="宋体" w:hAnsi="宋体" w:cs="华文仿宋"/>
                <w:color w:val="000000" w:themeColor="text1"/>
                <w:sz w:val="21"/>
                <w:szCs w:val="21"/>
              </w:rPr>
            </w:pPr>
          </w:p>
        </w:tc>
      </w:tr>
      <w:tr w14:paraId="66A87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32CCF7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35BB923">
            <w:pPr>
              <w:spacing w:line="360" w:lineRule="exact"/>
              <w:ind w:firstLine="0" w:firstLineChars="0"/>
              <w:jc w:val="center"/>
              <w:rPr>
                <w:rFonts w:ascii="宋体" w:hAnsi="宋体" w:cs="华文仿宋"/>
                <w:sz w:val="21"/>
                <w:szCs w:val="21"/>
              </w:rPr>
            </w:pPr>
          </w:p>
        </w:tc>
        <w:tc>
          <w:tcPr>
            <w:tcW w:w="2684" w:type="dxa"/>
            <w:noWrap/>
            <w:vAlign w:val="center"/>
          </w:tcPr>
          <w:p w14:paraId="1BF9C48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3.摆放体位</w:t>
            </w:r>
          </w:p>
        </w:tc>
        <w:tc>
          <w:tcPr>
            <w:tcW w:w="634" w:type="dxa"/>
            <w:noWrap/>
            <w:vAlign w:val="center"/>
          </w:tcPr>
          <w:p w14:paraId="073FEA4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70D2A5C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5355F26">
            <w:pPr>
              <w:spacing w:line="360" w:lineRule="exact"/>
              <w:ind w:firstLine="0" w:firstLineChars="0"/>
              <w:jc w:val="left"/>
              <w:rPr>
                <w:rFonts w:ascii="宋体" w:hAnsi="宋体" w:cs="华文仿宋"/>
                <w:color w:val="000000" w:themeColor="text1"/>
                <w:sz w:val="21"/>
                <w:szCs w:val="21"/>
              </w:rPr>
            </w:pPr>
          </w:p>
        </w:tc>
      </w:tr>
      <w:tr w14:paraId="1D5B4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276E702">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AD5534A">
            <w:pPr>
              <w:spacing w:line="360" w:lineRule="exact"/>
              <w:ind w:firstLine="0" w:firstLineChars="0"/>
              <w:jc w:val="center"/>
              <w:rPr>
                <w:rFonts w:ascii="宋体" w:hAnsi="宋体" w:cs="华文仿宋"/>
                <w:sz w:val="21"/>
                <w:szCs w:val="21"/>
              </w:rPr>
            </w:pPr>
          </w:p>
        </w:tc>
        <w:tc>
          <w:tcPr>
            <w:tcW w:w="2684" w:type="dxa"/>
            <w:noWrap/>
            <w:vAlign w:val="center"/>
          </w:tcPr>
          <w:p w14:paraId="68536E8E">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4.观察口腔情况</w:t>
            </w:r>
          </w:p>
        </w:tc>
        <w:tc>
          <w:tcPr>
            <w:tcW w:w="634" w:type="dxa"/>
            <w:noWrap/>
            <w:vAlign w:val="center"/>
          </w:tcPr>
          <w:p w14:paraId="1C615F5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15B51F8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0C5BE6B">
            <w:pPr>
              <w:spacing w:line="360" w:lineRule="exact"/>
              <w:ind w:firstLine="0" w:firstLineChars="0"/>
              <w:jc w:val="left"/>
              <w:rPr>
                <w:rFonts w:ascii="宋体" w:hAnsi="宋体" w:cs="华文仿宋"/>
                <w:color w:val="000000" w:themeColor="text1"/>
                <w:sz w:val="21"/>
                <w:szCs w:val="21"/>
              </w:rPr>
            </w:pPr>
          </w:p>
        </w:tc>
      </w:tr>
      <w:tr w14:paraId="1F927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4EFFC4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B2BB265">
            <w:pPr>
              <w:spacing w:line="360" w:lineRule="exact"/>
              <w:ind w:firstLine="0" w:firstLineChars="0"/>
              <w:jc w:val="center"/>
              <w:rPr>
                <w:rFonts w:ascii="宋体" w:hAnsi="宋体" w:cs="华文仿宋"/>
                <w:sz w:val="21"/>
                <w:szCs w:val="21"/>
              </w:rPr>
            </w:pPr>
          </w:p>
        </w:tc>
        <w:tc>
          <w:tcPr>
            <w:tcW w:w="2684" w:type="dxa"/>
            <w:noWrap/>
            <w:vAlign w:val="center"/>
          </w:tcPr>
          <w:p w14:paraId="1F552218">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5.口腔清洁</w:t>
            </w:r>
          </w:p>
        </w:tc>
        <w:tc>
          <w:tcPr>
            <w:tcW w:w="634" w:type="dxa"/>
            <w:noWrap/>
            <w:vAlign w:val="center"/>
          </w:tcPr>
          <w:p w14:paraId="59A9870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61586B4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F68AC59">
            <w:pPr>
              <w:spacing w:line="360" w:lineRule="exact"/>
              <w:ind w:firstLine="0" w:firstLineChars="0"/>
              <w:jc w:val="left"/>
              <w:rPr>
                <w:rFonts w:ascii="宋体" w:hAnsi="宋体" w:cs="华文仿宋"/>
                <w:color w:val="000000" w:themeColor="text1"/>
                <w:sz w:val="21"/>
                <w:szCs w:val="21"/>
              </w:rPr>
            </w:pPr>
          </w:p>
        </w:tc>
      </w:tr>
      <w:tr w14:paraId="2F202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E5B4C5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E51975B">
            <w:pPr>
              <w:spacing w:line="360" w:lineRule="exact"/>
              <w:ind w:firstLine="0" w:firstLineChars="0"/>
              <w:jc w:val="center"/>
              <w:rPr>
                <w:rFonts w:ascii="宋体" w:hAnsi="宋体" w:cs="华文仿宋"/>
                <w:sz w:val="21"/>
                <w:szCs w:val="21"/>
              </w:rPr>
            </w:pPr>
          </w:p>
        </w:tc>
        <w:tc>
          <w:tcPr>
            <w:tcW w:w="2684" w:type="dxa"/>
            <w:noWrap/>
            <w:vAlign w:val="center"/>
          </w:tcPr>
          <w:p w14:paraId="7D167730">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6.安全操作</w:t>
            </w:r>
          </w:p>
        </w:tc>
        <w:tc>
          <w:tcPr>
            <w:tcW w:w="634" w:type="dxa"/>
            <w:noWrap/>
            <w:vAlign w:val="center"/>
          </w:tcPr>
          <w:p w14:paraId="2EAE0BB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26C76AC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0E6A840">
            <w:pPr>
              <w:spacing w:line="360" w:lineRule="exact"/>
              <w:ind w:firstLine="0" w:firstLineChars="0"/>
              <w:jc w:val="left"/>
              <w:rPr>
                <w:rFonts w:ascii="宋体" w:hAnsi="宋体" w:cs="华文仿宋"/>
                <w:color w:val="000000" w:themeColor="text1"/>
                <w:sz w:val="21"/>
                <w:szCs w:val="21"/>
              </w:rPr>
            </w:pPr>
          </w:p>
        </w:tc>
      </w:tr>
      <w:tr w14:paraId="0A720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B8C2F9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6265C31">
            <w:pPr>
              <w:spacing w:line="360" w:lineRule="exact"/>
              <w:ind w:firstLine="0" w:firstLineChars="0"/>
              <w:jc w:val="center"/>
              <w:rPr>
                <w:rFonts w:ascii="宋体" w:hAnsi="宋体" w:cs="华文仿宋"/>
                <w:sz w:val="21"/>
                <w:szCs w:val="21"/>
              </w:rPr>
            </w:pPr>
          </w:p>
        </w:tc>
        <w:tc>
          <w:tcPr>
            <w:tcW w:w="2684" w:type="dxa"/>
            <w:noWrap/>
            <w:vAlign w:val="center"/>
          </w:tcPr>
          <w:p w14:paraId="7B7252F4">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7.整理、洗手、记录</w:t>
            </w:r>
          </w:p>
        </w:tc>
        <w:tc>
          <w:tcPr>
            <w:tcW w:w="634" w:type="dxa"/>
            <w:noWrap/>
            <w:vAlign w:val="center"/>
          </w:tcPr>
          <w:p w14:paraId="65D64CE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35E93292">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1C164A4">
            <w:pPr>
              <w:spacing w:line="360" w:lineRule="exact"/>
              <w:ind w:firstLine="0" w:firstLineChars="0"/>
              <w:jc w:val="left"/>
              <w:rPr>
                <w:rFonts w:ascii="宋体" w:hAnsi="宋体" w:cs="华文仿宋"/>
                <w:color w:val="000000" w:themeColor="text1"/>
                <w:sz w:val="21"/>
                <w:szCs w:val="21"/>
              </w:rPr>
            </w:pPr>
          </w:p>
        </w:tc>
      </w:tr>
      <w:tr w14:paraId="70EE8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E30AA8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5A2CD20">
            <w:pPr>
              <w:spacing w:line="360" w:lineRule="exact"/>
              <w:ind w:firstLine="0" w:firstLineChars="0"/>
              <w:jc w:val="center"/>
              <w:rPr>
                <w:rFonts w:ascii="宋体" w:hAnsi="宋体" w:cs="华文仿宋"/>
                <w:sz w:val="21"/>
                <w:szCs w:val="21"/>
              </w:rPr>
            </w:pPr>
          </w:p>
        </w:tc>
        <w:tc>
          <w:tcPr>
            <w:tcW w:w="2684" w:type="dxa"/>
            <w:noWrap/>
            <w:vAlign w:val="center"/>
          </w:tcPr>
          <w:p w14:paraId="4BA572A3">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8.尊重老人、人文关怀</w:t>
            </w:r>
          </w:p>
        </w:tc>
        <w:tc>
          <w:tcPr>
            <w:tcW w:w="634" w:type="dxa"/>
            <w:noWrap/>
            <w:vAlign w:val="center"/>
          </w:tcPr>
          <w:p w14:paraId="29FDC34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28D0618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7F5CA8E">
            <w:pPr>
              <w:spacing w:line="360" w:lineRule="exact"/>
              <w:ind w:firstLine="0" w:firstLineChars="0"/>
              <w:jc w:val="left"/>
              <w:rPr>
                <w:rFonts w:ascii="宋体" w:hAnsi="宋体" w:cs="华文仿宋"/>
                <w:color w:val="000000" w:themeColor="text1"/>
                <w:sz w:val="21"/>
                <w:szCs w:val="21"/>
              </w:rPr>
            </w:pPr>
          </w:p>
        </w:tc>
      </w:tr>
      <w:tr w14:paraId="1A834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534D6AC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衣裤更换</w:t>
            </w:r>
          </w:p>
        </w:tc>
        <w:tc>
          <w:tcPr>
            <w:tcW w:w="1231" w:type="dxa"/>
            <w:vMerge w:val="restart"/>
            <w:noWrap/>
            <w:vAlign w:val="center"/>
          </w:tcPr>
          <w:p w14:paraId="1AEE499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5A9B2F8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1.评估与沟通</w:t>
            </w:r>
          </w:p>
        </w:tc>
        <w:tc>
          <w:tcPr>
            <w:tcW w:w="634" w:type="dxa"/>
            <w:noWrap/>
            <w:vAlign w:val="center"/>
          </w:tcPr>
          <w:p w14:paraId="481F07A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3D07628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14069BD3">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1. 清洁的开襟上衣或套头上衣</w:t>
            </w:r>
          </w:p>
          <w:p w14:paraId="194E6E26">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2. 清洁的裤子</w:t>
            </w:r>
          </w:p>
          <w:p w14:paraId="0155BAE2">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3. 护理人体模型</w:t>
            </w:r>
          </w:p>
          <w:p w14:paraId="1234A651">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4. 免洗洗手液</w:t>
            </w:r>
          </w:p>
          <w:p w14:paraId="06269CA6">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5. 记录本</w:t>
            </w:r>
          </w:p>
          <w:p w14:paraId="7D00CB27">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6. 笔</w:t>
            </w:r>
          </w:p>
        </w:tc>
      </w:tr>
      <w:tr w14:paraId="5498B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7001A13">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8060C1C">
            <w:pPr>
              <w:spacing w:line="360" w:lineRule="exact"/>
              <w:ind w:firstLine="0" w:firstLineChars="0"/>
              <w:jc w:val="center"/>
              <w:rPr>
                <w:rFonts w:ascii="宋体" w:hAnsi="宋体" w:cs="华文仿宋"/>
                <w:sz w:val="21"/>
                <w:szCs w:val="21"/>
              </w:rPr>
            </w:pPr>
          </w:p>
        </w:tc>
        <w:tc>
          <w:tcPr>
            <w:tcW w:w="2684" w:type="dxa"/>
            <w:noWrap/>
            <w:vAlign w:val="center"/>
          </w:tcPr>
          <w:p w14:paraId="43BE7902">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2.准备工作</w:t>
            </w:r>
          </w:p>
        </w:tc>
        <w:tc>
          <w:tcPr>
            <w:tcW w:w="634" w:type="dxa"/>
            <w:noWrap/>
            <w:vAlign w:val="center"/>
          </w:tcPr>
          <w:p w14:paraId="1F3BAC6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160C465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0255380">
            <w:pPr>
              <w:spacing w:line="360" w:lineRule="exact"/>
              <w:ind w:firstLine="0" w:firstLineChars="0"/>
              <w:jc w:val="left"/>
              <w:rPr>
                <w:rFonts w:ascii="宋体" w:hAnsi="宋体" w:cs="华文仿宋"/>
                <w:color w:val="000000" w:themeColor="text1"/>
                <w:sz w:val="21"/>
                <w:szCs w:val="21"/>
              </w:rPr>
            </w:pPr>
          </w:p>
        </w:tc>
      </w:tr>
      <w:tr w14:paraId="1A612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D215AA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D3CC65C">
            <w:pPr>
              <w:spacing w:line="360" w:lineRule="exact"/>
              <w:ind w:firstLine="0" w:firstLineChars="0"/>
              <w:jc w:val="center"/>
              <w:rPr>
                <w:rFonts w:ascii="宋体" w:hAnsi="宋体" w:cs="华文仿宋"/>
                <w:sz w:val="21"/>
                <w:szCs w:val="21"/>
              </w:rPr>
            </w:pPr>
          </w:p>
        </w:tc>
        <w:tc>
          <w:tcPr>
            <w:tcW w:w="2684" w:type="dxa"/>
            <w:noWrap/>
            <w:vAlign w:val="center"/>
          </w:tcPr>
          <w:p w14:paraId="0F11DE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3.观察皮肤情况</w:t>
            </w:r>
          </w:p>
        </w:tc>
        <w:tc>
          <w:tcPr>
            <w:tcW w:w="634" w:type="dxa"/>
            <w:noWrap/>
            <w:vAlign w:val="center"/>
          </w:tcPr>
          <w:p w14:paraId="365BD1F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016AC965">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33F3431">
            <w:pPr>
              <w:spacing w:line="360" w:lineRule="exact"/>
              <w:ind w:firstLine="0" w:firstLineChars="0"/>
              <w:jc w:val="left"/>
              <w:rPr>
                <w:rFonts w:ascii="宋体" w:hAnsi="宋体" w:cs="华文仿宋"/>
                <w:color w:val="000000" w:themeColor="text1"/>
                <w:sz w:val="21"/>
                <w:szCs w:val="21"/>
              </w:rPr>
            </w:pPr>
          </w:p>
        </w:tc>
      </w:tr>
      <w:tr w14:paraId="06705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AF1ADF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22D1912">
            <w:pPr>
              <w:spacing w:line="360" w:lineRule="exact"/>
              <w:ind w:firstLine="0" w:firstLineChars="0"/>
              <w:jc w:val="center"/>
              <w:rPr>
                <w:rFonts w:ascii="宋体" w:hAnsi="宋体" w:cs="华文仿宋"/>
                <w:sz w:val="21"/>
                <w:szCs w:val="21"/>
              </w:rPr>
            </w:pPr>
          </w:p>
        </w:tc>
        <w:tc>
          <w:tcPr>
            <w:tcW w:w="2684" w:type="dxa"/>
            <w:noWrap/>
            <w:vAlign w:val="center"/>
          </w:tcPr>
          <w:p w14:paraId="6665197F">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4.清洗局部皮肤</w:t>
            </w:r>
          </w:p>
        </w:tc>
        <w:tc>
          <w:tcPr>
            <w:tcW w:w="634" w:type="dxa"/>
            <w:noWrap/>
            <w:vAlign w:val="center"/>
          </w:tcPr>
          <w:p w14:paraId="4EA52A9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5059064E">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8BFD976">
            <w:pPr>
              <w:spacing w:line="360" w:lineRule="exact"/>
              <w:ind w:firstLine="0" w:firstLineChars="0"/>
              <w:jc w:val="left"/>
              <w:rPr>
                <w:rFonts w:ascii="宋体" w:hAnsi="宋体" w:cs="华文仿宋"/>
                <w:color w:val="000000" w:themeColor="text1"/>
                <w:sz w:val="21"/>
                <w:szCs w:val="21"/>
              </w:rPr>
            </w:pPr>
          </w:p>
        </w:tc>
      </w:tr>
      <w:tr w14:paraId="6137C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8C9451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66DE41A">
            <w:pPr>
              <w:spacing w:line="360" w:lineRule="exact"/>
              <w:ind w:firstLine="0" w:firstLineChars="0"/>
              <w:jc w:val="center"/>
              <w:rPr>
                <w:rFonts w:ascii="宋体" w:hAnsi="宋体" w:cs="华文仿宋"/>
                <w:sz w:val="21"/>
                <w:szCs w:val="21"/>
              </w:rPr>
            </w:pPr>
          </w:p>
        </w:tc>
        <w:tc>
          <w:tcPr>
            <w:tcW w:w="2684" w:type="dxa"/>
            <w:noWrap/>
            <w:vAlign w:val="center"/>
          </w:tcPr>
          <w:p w14:paraId="5F521E0E">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5.按顺序更换衣服</w:t>
            </w:r>
          </w:p>
        </w:tc>
        <w:tc>
          <w:tcPr>
            <w:tcW w:w="634" w:type="dxa"/>
            <w:noWrap/>
            <w:vAlign w:val="center"/>
          </w:tcPr>
          <w:p w14:paraId="1E0A47C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241AB1A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44EF1B4">
            <w:pPr>
              <w:spacing w:line="360" w:lineRule="exact"/>
              <w:ind w:firstLine="0" w:firstLineChars="0"/>
              <w:jc w:val="left"/>
              <w:rPr>
                <w:rFonts w:ascii="宋体" w:hAnsi="宋体" w:cs="华文仿宋"/>
                <w:color w:val="000000" w:themeColor="text1"/>
                <w:sz w:val="21"/>
                <w:szCs w:val="21"/>
              </w:rPr>
            </w:pPr>
          </w:p>
        </w:tc>
      </w:tr>
      <w:tr w14:paraId="2846C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55D1413">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111AA8B">
            <w:pPr>
              <w:spacing w:line="360" w:lineRule="exact"/>
              <w:ind w:firstLine="0" w:firstLineChars="0"/>
              <w:jc w:val="center"/>
              <w:rPr>
                <w:rFonts w:ascii="宋体" w:hAnsi="宋体" w:cs="华文仿宋"/>
                <w:sz w:val="21"/>
                <w:szCs w:val="21"/>
              </w:rPr>
            </w:pPr>
          </w:p>
        </w:tc>
        <w:tc>
          <w:tcPr>
            <w:tcW w:w="2684" w:type="dxa"/>
            <w:noWrap/>
            <w:vAlign w:val="center"/>
          </w:tcPr>
          <w:p w14:paraId="16B4D98B">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6.更换裤子</w:t>
            </w:r>
          </w:p>
        </w:tc>
        <w:tc>
          <w:tcPr>
            <w:tcW w:w="634" w:type="dxa"/>
            <w:noWrap/>
            <w:vAlign w:val="center"/>
          </w:tcPr>
          <w:p w14:paraId="3C4F6B3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75CCC6F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09BB242">
            <w:pPr>
              <w:spacing w:line="360" w:lineRule="exact"/>
              <w:ind w:firstLine="0" w:firstLineChars="0"/>
              <w:jc w:val="left"/>
              <w:rPr>
                <w:rFonts w:ascii="宋体" w:hAnsi="宋体" w:cs="华文仿宋"/>
                <w:color w:val="000000" w:themeColor="text1"/>
                <w:sz w:val="21"/>
                <w:szCs w:val="21"/>
              </w:rPr>
            </w:pPr>
          </w:p>
        </w:tc>
      </w:tr>
      <w:tr w14:paraId="5EBF8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A151AA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F661C95">
            <w:pPr>
              <w:spacing w:line="360" w:lineRule="exact"/>
              <w:ind w:firstLine="0" w:firstLineChars="0"/>
              <w:jc w:val="center"/>
              <w:rPr>
                <w:rFonts w:ascii="宋体" w:hAnsi="宋体" w:cs="华文仿宋"/>
                <w:sz w:val="21"/>
                <w:szCs w:val="21"/>
              </w:rPr>
            </w:pPr>
          </w:p>
        </w:tc>
        <w:tc>
          <w:tcPr>
            <w:tcW w:w="2684" w:type="dxa"/>
            <w:noWrap/>
            <w:vAlign w:val="center"/>
          </w:tcPr>
          <w:p w14:paraId="71C9FCBF">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7.整理、洗手、记录</w:t>
            </w:r>
          </w:p>
        </w:tc>
        <w:tc>
          <w:tcPr>
            <w:tcW w:w="634" w:type="dxa"/>
            <w:noWrap/>
            <w:vAlign w:val="center"/>
          </w:tcPr>
          <w:p w14:paraId="0ADD4F9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09D99D25">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1821F9C">
            <w:pPr>
              <w:spacing w:line="360" w:lineRule="exact"/>
              <w:ind w:firstLine="0" w:firstLineChars="0"/>
              <w:jc w:val="left"/>
              <w:rPr>
                <w:rFonts w:ascii="宋体" w:hAnsi="宋体" w:cs="华文仿宋"/>
                <w:color w:val="000000" w:themeColor="text1"/>
                <w:sz w:val="21"/>
                <w:szCs w:val="21"/>
              </w:rPr>
            </w:pPr>
          </w:p>
        </w:tc>
      </w:tr>
      <w:tr w14:paraId="71BA5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7043CA2">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80A2CDA">
            <w:pPr>
              <w:spacing w:line="360" w:lineRule="exact"/>
              <w:ind w:firstLine="0" w:firstLineChars="0"/>
              <w:jc w:val="center"/>
              <w:rPr>
                <w:rFonts w:ascii="宋体" w:hAnsi="宋体" w:cs="华文仿宋"/>
                <w:sz w:val="21"/>
                <w:szCs w:val="21"/>
              </w:rPr>
            </w:pPr>
          </w:p>
        </w:tc>
        <w:tc>
          <w:tcPr>
            <w:tcW w:w="2684" w:type="dxa"/>
            <w:noWrap/>
            <w:vAlign w:val="center"/>
          </w:tcPr>
          <w:p w14:paraId="49DED570">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8.尊重老人、人文关怀、注意保暖、保护隐私</w:t>
            </w:r>
          </w:p>
        </w:tc>
        <w:tc>
          <w:tcPr>
            <w:tcW w:w="634" w:type="dxa"/>
            <w:noWrap/>
            <w:vAlign w:val="center"/>
          </w:tcPr>
          <w:p w14:paraId="3BE7938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51874B75">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70B713D">
            <w:pPr>
              <w:spacing w:line="360" w:lineRule="exact"/>
              <w:ind w:firstLine="0" w:firstLineChars="0"/>
              <w:jc w:val="left"/>
              <w:rPr>
                <w:rFonts w:ascii="宋体" w:hAnsi="宋体" w:cs="华文仿宋"/>
                <w:color w:val="000000" w:themeColor="text1"/>
                <w:sz w:val="21"/>
                <w:szCs w:val="21"/>
              </w:rPr>
            </w:pPr>
          </w:p>
        </w:tc>
      </w:tr>
      <w:tr w14:paraId="64D4A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01ABC12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为失能老人翻身预防压疮</w:t>
            </w:r>
          </w:p>
        </w:tc>
        <w:tc>
          <w:tcPr>
            <w:tcW w:w="1231" w:type="dxa"/>
            <w:vMerge w:val="restart"/>
            <w:noWrap/>
            <w:vAlign w:val="center"/>
          </w:tcPr>
          <w:p w14:paraId="0CB7C612">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15min</w:t>
            </w:r>
          </w:p>
        </w:tc>
        <w:tc>
          <w:tcPr>
            <w:tcW w:w="2684" w:type="dxa"/>
            <w:noWrap/>
            <w:vAlign w:val="center"/>
          </w:tcPr>
          <w:p w14:paraId="710F64C1">
            <w:pPr>
              <w:spacing w:line="360" w:lineRule="exact"/>
              <w:ind w:firstLine="0" w:firstLineChars="0"/>
              <w:jc w:val="left"/>
              <w:rPr>
                <w:rFonts w:ascii="宋体" w:hAnsi="宋体" w:cs="华文仿宋"/>
                <w:color w:val="FF0000"/>
                <w:sz w:val="21"/>
                <w:szCs w:val="21"/>
              </w:rPr>
            </w:pPr>
            <w:r>
              <w:rPr>
                <w:rFonts w:hint="eastAsia" w:ascii="宋体" w:hAnsi="宋体" w:cs="华文仿宋"/>
                <w:sz w:val="21"/>
                <w:szCs w:val="21"/>
              </w:rPr>
              <w:t>1.评估与沟通</w:t>
            </w:r>
          </w:p>
        </w:tc>
        <w:tc>
          <w:tcPr>
            <w:tcW w:w="634" w:type="dxa"/>
            <w:noWrap/>
            <w:vAlign w:val="center"/>
          </w:tcPr>
          <w:p w14:paraId="6854C886">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w:t>
            </w:r>
          </w:p>
        </w:tc>
        <w:tc>
          <w:tcPr>
            <w:tcW w:w="599" w:type="dxa"/>
            <w:vMerge w:val="restart"/>
            <w:noWrap/>
            <w:vAlign w:val="center"/>
          </w:tcPr>
          <w:p w14:paraId="6BD1FAE1">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200</w:t>
            </w:r>
          </w:p>
        </w:tc>
        <w:tc>
          <w:tcPr>
            <w:tcW w:w="2696" w:type="dxa"/>
            <w:vMerge w:val="restart"/>
            <w:noWrap/>
            <w:vAlign w:val="center"/>
          </w:tcPr>
          <w:p w14:paraId="37FC8534">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1. 软枕数个</w:t>
            </w:r>
          </w:p>
          <w:p w14:paraId="6F79049E">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2. 脸盆（盛2/3满的温热水，水温40～45℃）</w:t>
            </w:r>
          </w:p>
          <w:p w14:paraId="0A17CB62">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3. 毛巾一条</w:t>
            </w:r>
          </w:p>
          <w:p w14:paraId="08286B2A">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4. 浴巾一条</w:t>
            </w:r>
          </w:p>
          <w:p w14:paraId="283BB66D">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5. 按摩油</w:t>
            </w:r>
          </w:p>
          <w:p w14:paraId="1ECA04DA">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6. 必要时备床挡</w:t>
            </w:r>
          </w:p>
          <w:p w14:paraId="39BD0D3C">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7. 护理人体模型</w:t>
            </w:r>
          </w:p>
          <w:p w14:paraId="635A149E">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8. 记录本</w:t>
            </w:r>
          </w:p>
          <w:p w14:paraId="34654E04">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9. 笔</w:t>
            </w:r>
          </w:p>
          <w:p w14:paraId="7D63B314">
            <w:pPr>
              <w:spacing w:line="360" w:lineRule="exact"/>
              <w:ind w:firstLine="0" w:firstLineChars="0"/>
              <w:jc w:val="left"/>
              <w:rPr>
                <w:rFonts w:ascii="宋体" w:hAnsi="宋体" w:cs="华文仿宋"/>
                <w:color w:val="FF0000"/>
                <w:sz w:val="21"/>
                <w:szCs w:val="21"/>
              </w:rPr>
            </w:pPr>
          </w:p>
        </w:tc>
      </w:tr>
      <w:tr w14:paraId="09547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534F4F0">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2539189">
            <w:pPr>
              <w:spacing w:line="360" w:lineRule="exact"/>
              <w:ind w:firstLine="0" w:firstLineChars="0"/>
              <w:jc w:val="center"/>
              <w:rPr>
                <w:rFonts w:ascii="宋体" w:hAnsi="宋体" w:cs="华文仿宋"/>
                <w:sz w:val="21"/>
                <w:szCs w:val="21"/>
              </w:rPr>
            </w:pPr>
          </w:p>
        </w:tc>
        <w:tc>
          <w:tcPr>
            <w:tcW w:w="2684" w:type="dxa"/>
            <w:noWrap/>
            <w:vAlign w:val="center"/>
          </w:tcPr>
          <w:p w14:paraId="2E903CEA">
            <w:pPr>
              <w:spacing w:line="360" w:lineRule="exact"/>
              <w:ind w:firstLine="0" w:firstLineChars="0"/>
              <w:jc w:val="left"/>
              <w:rPr>
                <w:rFonts w:ascii="宋体" w:hAnsi="宋体" w:cs="华文仿宋"/>
                <w:color w:val="FF0000"/>
                <w:sz w:val="21"/>
                <w:szCs w:val="21"/>
              </w:rPr>
            </w:pPr>
            <w:r>
              <w:rPr>
                <w:rFonts w:hint="eastAsia" w:ascii="宋体" w:hAnsi="宋体" w:cs="华文仿宋"/>
                <w:sz w:val="21"/>
                <w:szCs w:val="21"/>
              </w:rPr>
              <w:t>2.准备工作</w:t>
            </w:r>
          </w:p>
        </w:tc>
        <w:tc>
          <w:tcPr>
            <w:tcW w:w="634" w:type="dxa"/>
            <w:noWrap/>
            <w:vAlign w:val="center"/>
          </w:tcPr>
          <w:p w14:paraId="278889FE">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30</w:t>
            </w:r>
          </w:p>
        </w:tc>
        <w:tc>
          <w:tcPr>
            <w:tcW w:w="599" w:type="dxa"/>
            <w:vMerge w:val="continue"/>
            <w:noWrap/>
            <w:vAlign w:val="center"/>
          </w:tcPr>
          <w:p w14:paraId="5DB233E2">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CF391DC">
            <w:pPr>
              <w:spacing w:line="360" w:lineRule="exact"/>
              <w:ind w:firstLine="0" w:firstLineChars="0"/>
              <w:jc w:val="left"/>
              <w:rPr>
                <w:rFonts w:ascii="宋体" w:hAnsi="宋体" w:cs="华文仿宋"/>
                <w:color w:val="000000" w:themeColor="text1"/>
                <w:sz w:val="21"/>
                <w:szCs w:val="21"/>
              </w:rPr>
            </w:pPr>
          </w:p>
        </w:tc>
      </w:tr>
      <w:tr w14:paraId="405E9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8F564E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B908C4A">
            <w:pPr>
              <w:spacing w:line="360" w:lineRule="exact"/>
              <w:ind w:firstLine="0" w:firstLineChars="0"/>
              <w:jc w:val="center"/>
              <w:rPr>
                <w:rFonts w:ascii="宋体" w:hAnsi="宋体" w:cs="华文仿宋"/>
                <w:sz w:val="21"/>
                <w:szCs w:val="21"/>
              </w:rPr>
            </w:pPr>
          </w:p>
        </w:tc>
        <w:tc>
          <w:tcPr>
            <w:tcW w:w="2684" w:type="dxa"/>
            <w:noWrap/>
            <w:vAlign w:val="center"/>
          </w:tcPr>
          <w:p w14:paraId="65F635BE">
            <w:pPr>
              <w:spacing w:line="360" w:lineRule="exact"/>
              <w:ind w:firstLine="0" w:firstLineChars="0"/>
              <w:jc w:val="left"/>
              <w:rPr>
                <w:rFonts w:ascii="宋体" w:hAnsi="宋体" w:cs="华文仿宋"/>
                <w:color w:val="FF0000"/>
                <w:sz w:val="21"/>
                <w:szCs w:val="21"/>
              </w:rPr>
            </w:pPr>
            <w:r>
              <w:rPr>
                <w:rFonts w:hint="eastAsia" w:ascii="宋体" w:hAnsi="宋体" w:cs="华文仿宋"/>
                <w:sz w:val="21"/>
                <w:szCs w:val="21"/>
              </w:rPr>
              <w:t>3.摆放体位</w:t>
            </w:r>
          </w:p>
        </w:tc>
        <w:tc>
          <w:tcPr>
            <w:tcW w:w="634" w:type="dxa"/>
            <w:noWrap/>
            <w:vAlign w:val="center"/>
          </w:tcPr>
          <w:p w14:paraId="31CDBD73">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40</w:t>
            </w:r>
          </w:p>
        </w:tc>
        <w:tc>
          <w:tcPr>
            <w:tcW w:w="599" w:type="dxa"/>
            <w:vMerge w:val="continue"/>
            <w:noWrap/>
            <w:vAlign w:val="center"/>
          </w:tcPr>
          <w:p w14:paraId="2F04576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B364773">
            <w:pPr>
              <w:spacing w:line="360" w:lineRule="exact"/>
              <w:ind w:firstLine="0" w:firstLineChars="0"/>
              <w:jc w:val="left"/>
              <w:rPr>
                <w:rFonts w:ascii="宋体" w:hAnsi="宋体" w:cs="华文仿宋"/>
                <w:color w:val="000000" w:themeColor="text1"/>
                <w:sz w:val="21"/>
                <w:szCs w:val="21"/>
              </w:rPr>
            </w:pPr>
          </w:p>
        </w:tc>
      </w:tr>
      <w:tr w14:paraId="1D4CC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C3C635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4BE7F5F">
            <w:pPr>
              <w:spacing w:line="360" w:lineRule="exact"/>
              <w:ind w:firstLine="0" w:firstLineChars="0"/>
              <w:jc w:val="center"/>
              <w:rPr>
                <w:rFonts w:ascii="宋体" w:hAnsi="宋体" w:cs="华文仿宋"/>
                <w:sz w:val="21"/>
                <w:szCs w:val="21"/>
              </w:rPr>
            </w:pPr>
          </w:p>
        </w:tc>
        <w:tc>
          <w:tcPr>
            <w:tcW w:w="2684" w:type="dxa"/>
            <w:noWrap/>
            <w:vAlign w:val="center"/>
          </w:tcPr>
          <w:p w14:paraId="01F3BAD5">
            <w:pPr>
              <w:spacing w:line="360" w:lineRule="exact"/>
              <w:ind w:firstLine="0" w:firstLineChars="0"/>
              <w:jc w:val="left"/>
              <w:rPr>
                <w:rFonts w:ascii="宋体" w:hAnsi="宋体" w:cs="华文仿宋"/>
                <w:color w:val="FF0000"/>
                <w:sz w:val="21"/>
                <w:szCs w:val="21"/>
              </w:rPr>
            </w:pPr>
            <w:r>
              <w:rPr>
                <w:rFonts w:hint="eastAsia" w:ascii="宋体" w:hAnsi="宋体" w:cs="华文仿宋"/>
                <w:sz w:val="21"/>
                <w:szCs w:val="21"/>
              </w:rPr>
              <w:t>4.放置软枕</w:t>
            </w:r>
          </w:p>
        </w:tc>
        <w:tc>
          <w:tcPr>
            <w:tcW w:w="634" w:type="dxa"/>
            <w:noWrap/>
            <w:vAlign w:val="center"/>
          </w:tcPr>
          <w:p w14:paraId="6A2F8998">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30</w:t>
            </w:r>
          </w:p>
        </w:tc>
        <w:tc>
          <w:tcPr>
            <w:tcW w:w="599" w:type="dxa"/>
            <w:vMerge w:val="continue"/>
            <w:noWrap/>
            <w:vAlign w:val="center"/>
          </w:tcPr>
          <w:p w14:paraId="4467A44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0ACB841">
            <w:pPr>
              <w:spacing w:line="360" w:lineRule="exact"/>
              <w:ind w:firstLine="0" w:firstLineChars="0"/>
              <w:jc w:val="left"/>
              <w:rPr>
                <w:rFonts w:ascii="宋体" w:hAnsi="宋体" w:cs="华文仿宋"/>
                <w:color w:val="000000" w:themeColor="text1"/>
                <w:sz w:val="21"/>
                <w:szCs w:val="21"/>
              </w:rPr>
            </w:pPr>
          </w:p>
        </w:tc>
      </w:tr>
      <w:tr w14:paraId="613B2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22F7F41">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6319D6B">
            <w:pPr>
              <w:spacing w:line="360" w:lineRule="exact"/>
              <w:ind w:firstLine="0" w:firstLineChars="0"/>
              <w:jc w:val="center"/>
              <w:rPr>
                <w:rFonts w:ascii="宋体" w:hAnsi="宋体" w:cs="华文仿宋"/>
                <w:sz w:val="21"/>
                <w:szCs w:val="21"/>
              </w:rPr>
            </w:pPr>
          </w:p>
        </w:tc>
        <w:tc>
          <w:tcPr>
            <w:tcW w:w="2684" w:type="dxa"/>
            <w:noWrap/>
            <w:vAlign w:val="center"/>
          </w:tcPr>
          <w:p w14:paraId="68726E6F">
            <w:pPr>
              <w:spacing w:line="360" w:lineRule="exact"/>
              <w:ind w:firstLine="0" w:firstLineChars="0"/>
              <w:jc w:val="left"/>
              <w:rPr>
                <w:rFonts w:ascii="宋体" w:hAnsi="宋体" w:cs="华文仿宋"/>
                <w:color w:val="FF0000"/>
                <w:sz w:val="21"/>
                <w:szCs w:val="21"/>
                <w:highlight w:val="yellow"/>
              </w:rPr>
            </w:pPr>
            <w:r>
              <w:rPr>
                <w:rFonts w:hint="eastAsia" w:ascii="宋体" w:hAnsi="宋体" w:cs="华文仿宋"/>
                <w:sz w:val="21"/>
                <w:szCs w:val="21"/>
              </w:rPr>
              <w:t>5.检查背部皮肤</w:t>
            </w:r>
          </w:p>
        </w:tc>
        <w:tc>
          <w:tcPr>
            <w:tcW w:w="634" w:type="dxa"/>
            <w:noWrap/>
            <w:vAlign w:val="center"/>
          </w:tcPr>
          <w:p w14:paraId="172F6666">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w:t>
            </w:r>
          </w:p>
        </w:tc>
        <w:tc>
          <w:tcPr>
            <w:tcW w:w="599" w:type="dxa"/>
            <w:vMerge w:val="continue"/>
            <w:noWrap/>
            <w:vAlign w:val="center"/>
          </w:tcPr>
          <w:p w14:paraId="27C89FE5">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81EE72B">
            <w:pPr>
              <w:spacing w:line="360" w:lineRule="exact"/>
              <w:ind w:firstLine="0" w:firstLineChars="0"/>
              <w:jc w:val="left"/>
              <w:rPr>
                <w:rFonts w:ascii="宋体" w:hAnsi="宋体" w:cs="华文仿宋"/>
                <w:color w:val="000000" w:themeColor="text1"/>
                <w:sz w:val="21"/>
                <w:szCs w:val="21"/>
              </w:rPr>
            </w:pPr>
          </w:p>
        </w:tc>
      </w:tr>
      <w:tr w14:paraId="0FF76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5A20745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DAD03BD">
            <w:pPr>
              <w:spacing w:line="360" w:lineRule="exact"/>
              <w:ind w:firstLine="0" w:firstLineChars="0"/>
              <w:jc w:val="center"/>
              <w:rPr>
                <w:rFonts w:ascii="宋体" w:hAnsi="宋体" w:cs="华文仿宋"/>
                <w:sz w:val="21"/>
                <w:szCs w:val="21"/>
              </w:rPr>
            </w:pPr>
          </w:p>
        </w:tc>
        <w:tc>
          <w:tcPr>
            <w:tcW w:w="2684" w:type="dxa"/>
            <w:noWrap/>
            <w:vAlign w:val="center"/>
          </w:tcPr>
          <w:p w14:paraId="2FCD70A7">
            <w:pPr>
              <w:spacing w:line="360" w:lineRule="exact"/>
              <w:ind w:firstLine="0" w:firstLineChars="0"/>
              <w:jc w:val="left"/>
              <w:rPr>
                <w:rFonts w:ascii="宋体" w:hAnsi="宋体" w:cs="华文仿宋"/>
                <w:color w:val="FF0000"/>
                <w:sz w:val="21"/>
                <w:szCs w:val="21"/>
              </w:rPr>
            </w:pPr>
            <w:r>
              <w:rPr>
                <w:rFonts w:hint="eastAsia" w:ascii="宋体" w:hAnsi="宋体" w:cs="华文仿宋"/>
                <w:sz w:val="21"/>
                <w:szCs w:val="21"/>
              </w:rPr>
              <w:t>6.背、臀部擦洗</w:t>
            </w:r>
          </w:p>
        </w:tc>
        <w:tc>
          <w:tcPr>
            <w:tcW w:w="634" w:type="dxa"/>
            <w:noWrap/>
            <w:vAlign w:val="center"/>
          </w:tcPr>
          <w:p w14:paraId="1A333CE1">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30</w:t>
            </w:r>
          </w:p>
        </w:tc>
        <w:tc>
          <w:tcPr>
            <w:tcW w:w="599" w:type="dxa"/>
            <w:vMerge w:val="continue"/>
            <w:noWrap/>
            <w:vAlign w:val="center"/>
          </w:tcPr>
          <w:p w14:paraId="3B5F9E0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6D0A61E">
            <w:pPr>
              <w:spacing w:line="360" w:lineRule="exact"/>
              <w:ind w:firstLine="0" w:firstLineChars="0"/>
              <w:jc w:val="left"/>
              <w:rPr>
                <w:rFonts w:ascii="宋体" w:hAnsi="宋体" w:cs="华文仿宋"/>
                <w:color w:val="000000" w:themeColor="text1"/>
                <w:sz w:val="21"/>
                <w:szCs w:val="21"/>
              </w:rPr>
            </w:pPr>
          </w:p>
        </w:tc>
      </w:tr>
      <w:tr w14:paraId="5FE81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283CD8B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B5F2109">
            <w:pPr>
              <w:spacing w:line="360" w:lineRule="exact"/>
              <w:ind w:firstLine="0" w:firstLineChars="0"/>
              <w:jc w:val="center"/>
              <w:rPr>
                <w:rFonts w:ascii="宋体" w:hAnsi="宋体" w:cs="华文仿宋"/>
                <w:sz w:val="21"/>
                <w:szCs w:val="21"/>
              </w:rPr>
            </w:pPr>
          </w:p>
        </w:tc>
        <w:tc>
          <w:tcPr>
            <w:tcW w:w="2684" w:type="dxa"/>
            <w:noWrap/>
            <w:vAlign w:val="center"/>
          </w:tcPr>
          <w:p w14:paraId="49C7A0C1">
            <w:pPr>
              <w:spacing w:line="360" w:lineRule="exact"/>
              <w:ind w:firstLine="0" w:firstLineChars="0"/>
              <w:jc w:val="left"/>
              <w:rPr>
                <w:rFonts w:ascii="宋体" w:hAnsi="宋体" w:cs="华文仿宋"/>
                <w:color w:val="FF0000"/>
                <w:sz w:val="21"/>
                <w:szCs w:val="21"/>
              </w:rPr>
            </w:pPr>
            <w:r>
              <w:rPr>
                <w:rFonts w:hint="eastAsia" w:ascii="宋体" w:hAnsi="宋体" w:cs="华文仿宋"/>
                <w:sz w:val="21"/>
                <w:szCs w:val="21"/>
              </w:rPr>
              <w:t>7.整理、洗手、记录、异常情况报告</w:t>
            </w:r>
          </w:p>
        </w:tc>
        <w:tc>
          <w:tcPr>
            <w:tcW w:w="634" w:type="dxa"/>
            <w:noWrap/>
            <w:vAlign w:val="center"/>
          </w:tcPr>
          <w:p w14:paraId="29C5B456">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w:t>
            </w:r>
          </w:p>
        </w:tc>
        <w:tc>
          <w:tcPr>
            <w:tcW w:w="599" w:type="dxa"/>
            <w:vMerge w:val="continue"/>
            <w:noWrap/>
            <w:vAlign w:val="center"/>
          </w:tcPr>
          <w:p w14:paraId="6949244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98FF350">
            <w:pPr>
              <w:spacing w:line="360" w:lineRule="exact"/>
              <w:ind w:firstLine="0" w:firstLineChars="0"/>
              <w:jc w:val="left"/>
              <w:rPr>
                <w:rFonts w:ascii="宋体" w:hAnsi="宋体" w:cs="华文仿宋"/>
                <w:color w:val="000000" w:themeColor="text1"/>
                <w:sz w:val="21"/>
                <w:szCs w:val="21"/>
              </w:rPr>
            </w:pPr>
          </w:p>
        </w:tc>
      </w:tr>
      <w:tr w14:paraId="51F08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465BEAE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A7E937B">
            <w:pPr>
              <w:spacing w:line="360" w:lineRule="exact"/>
              <w:ind w:firstLine="0" w:firstLineChars="0"/>
              <w:jc w:val="center"/>
              <w:rPr>
                <w:rFonts w:ascii="宋体" w:hAnsi="宋体" w:cs="华文仿宋"/>
                <w:sz w:val="21"/>
                <w:szCs w:val="21"/>
              </w:rPr>
            </w:pPr>
          </w:p>
        </w:tc>
        <w:tc>
          <w:tcPr>
            <w:tcW w:w="2684" w:type="dxa"/>
            <w:noWrap/>
            <w:vAlign w:val="center"/>
          </w:tcPr>
          <w:p w14:paraId="67BB641C">
            <w:pPr>
              <w:spacing w:line="360" w:lineRule="exact"/>
              <w:ind w:firstLine="0" w:firstLineChars="0"/>
              <w:jc w:val="left"/>
              <w:rPr>
                <w:rFonts w:ascii="宋体" w:hAnsi="宋体" w:cs="华文仿宋"/>
                <w:color w:val="FF0000"/>
                <w:sz w:val="21"/>
                <w:szCs w:val="21"/>
              </w:rPr>
            </w:pPr>
            <w:r>
              <w:rPr>
                <w:rFonts w:hint="eastAsia" w:ascii="宋体" w:hAnsi="宋体" w:cs="华文仿宋"/>
                <w:sz w:val="21"/>
                <w:szCs w:val="21"/>
              </w:rPr>
              <w:t>8.尊重老人、人文关怀、注意保暖、保护隐私</w:t>
            </w:r>
          </w:p>
        </w:tc>
        <w:tc>
          <w:tcPr>
            <w:tcW w:w="634" w:type="dxa"/>
            <w:noWrap/>
            <w:vAlign w:val="center"/>
          </w:tcPr>
          <w:p w14:paraId="481D735C">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10</w:t>
            </w:r>
          </w:p>
        </w:tc>
        <w:tc>
          <w:tcPr>
            <w:tcW w:w="599" w:type="dxa"/>
            <w:vMerge w:val="continue"/>
            <w:noWrap/>
            <w:vAlign w:val="center"/>
          </w:tcPr>
          <w:p w14:paraId="5CBBA1F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0041FAE">
            <w:pPr>
              <w:spacing w:line="360" w:lineRule="exact"/>
              <w:ind w:firstLine="0" w:firstLineChars="0"/>
              <w:jc w:val="left"/>
              <w:rPr>
                <w:rFonts w:ascii="宋体" w:hAnsi="宋体" w:cs="华文仿宋"/>
                <w:color w:val="000000" w:themeColor="text1"/>
                <w:sz w:val="21"/>
                <w:szCs w:val="21"/>
              </w:rPr>
            </w:pPr>
          </w:p>
        </w:tc>
      </w:tr>
      <w:tr w14:paraId="48789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noWrap/>
            <w:vAlign w:val="center"/>
          </w:tcPr>
          <w:p w14:paraId="5BC9AF6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睡眠照护</w:t>
            </w:r>
          </w:p>
        </w:tc>
        <w:tc>
          <w:tcPr>
            <w:tcW w:w="1231" w:type="dxa"/>
            <w:vMerge w:val="restart"/>
            <w:noWrap/>
            <w:vAlign w:val="center"/>
          </w:tcPr>
          <w:p w14:paraId="6AA2DBD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22DD652B">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1.评估与沟通</w:t>
            </w:r>
          </w:p>
        </w:tc>
        <w:tc>
          <w:tcPr>
            <w:tcW w:w="634" w:type="dxa"/>
            <w:noWrap/>
            <w:vAlign w:val="center"/>
          </w:tcPr>
          <w:p w14:paraId="16A44899">
            <w:pPr>
              <w:spacing w:line="360" w:lineRule="exact"/>
              <w:ind w:firstLine="0" w:firstLineChars="0"/>
              <w:jc w:val="left"/>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03F3E80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6463836D">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1. 免洗洗手液</w:t>
            </w:r>
          </w:p>
          <w:p w14:paraId="72590B1E">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2. 温度计</w:t>
            </w:r>
          </w:p>
          <w:p w14:paraId="352A8D26">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3. 湿度计</w:t>
            </w:r>
          </w:p>
          <w:p w14:paraId="43215FE2">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4. 地灯</w:t>
            </w:r>
          </w:p>
          <w:p w14:paraId="168D3965">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5. 必要时准备毛毯</w:t>
            </w:r>
          </w:p>
          <w:p w14:paraId="6C80AD7D">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6. 记录本</w:t>
            </w:r>
          </w:p>
          <w:p w14:paraId="03C16C08">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7. 笔</w:t>
            </w:r>
          </w:p>
          <w:p w14:paraId="2AD92D60">
            <w:pPr>
              <w:spacing w:line="360" w:lineRule="exact"/>
              <w:ind w:firstLine="0" w:firstLineChars="0"/>
              <w:jc w:val="left"/>
              <w:rPr>
                <w:rFonts w:ascii="宋体" w:hAnsi="宋体" w:cs="华文仿宋"/>
                <w:color w:val="000000" w:themeColor="text1"/>
                <w:sz w:val="21"/>
                <w:szCs w:val="21"/>
              </w:rPr>
            </w:pPr>
          </w:p>
        </w:tc>
      </w:tr>
      <w:tr w14:paraId="1C46A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75844D9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DCBAA9B">
            <w:pPr>
              <w:spacing w:line="360" w:lineRule="exact"/>
              <w:ind w:firstLine="0" w:firstLineChars="0"/>
              <w:jc w:val="center"/>
              <w:rPr>
                <w:rFonts w:ascii="宋体" w:hAnsi="宋体" w:cs="华文仿宋"/>
                <w:sz w:val="21"/>
                <w:szCs w:val="21"/>
              </w:rPr>
            </w:pPr>
          </w:p>
        </w:tc>
        <w:tc>
          <w:tcPr>
            <w:tcW w:w="2684" w:type="dxa"/>
            <w:noWrap/>
            <w:vAlign w:val="center"/>
          </w:tcPr>
          <w:p w14:paraId="33510BAF">
            <w:pPr>
              <w:tabs>
                <w:tab w:val="left" w:pos="705"/>
              </w:tabs>
              <w:spacing w:line="360" w:lineRule="exact"/>
              <w:ind w:firstLine="0" w:firstLineChars="0"/>
              <w:jc w:val="left"/>
              <w:rPr>
                <w:rFonts w:ascii="宋体" w:hAnsi="宋体" w:cs="华文仿宋"/>
                <w:sz w:val="21"/>
                <w:szCs w:val="21"/>
              </w:rPr>
            </w:pPr>
            <w:r>
              <w:rPr>
                <w:rFonts w:hint="eastAsia" w:ascii="宋体" w:hAnsi="宋体" w:cs="华文仿宋"/>
                <w:sz w:val="21"/>
                <w:szCs w:val="21"/>
              </w:rPr>
              <w:t>2.评估睡眠环境</w:t>
            </w:r>
          </w:p>
        </w:tc>
        <w:tc>
          <w:tcPr>
            <w:tcW w:w="634" w:type="dxa"/>
            <w:noWrap/>
            <w:vAlign w:val="center"/>
          </w:tcPr>
          <w:p w14:paraId="149A60D8">
            <w:pPr>
              <w:spacing w:line="360" w:lineRule="exact"/>
              <w:ind w:firstLine="0" w:firstLineChars="0"/>
              <w:jc w:val="left"/>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60490C0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0AE39B8">
            <w:pPr>
              <w:spacing w:line="360" w:lineRule="exact"/>
              <w:ind w:firstLine="0" w:firstLineChars="0"/>
              <w:jc w:val="left"/>
              <w:rPr>
                <w:rFonts w:ascii="宋体" w:hAnsi="宋体" w:cs="华文仿宋"/>
                <w:color w:val="000000" w:themeColor="text1"/>
                <w:sz w:val="21"/>
                <w:szCs w:val="21"/>
              </w:rPr>
            </w:pPr>
          </w:p>
        </w:tc>
      </w:tr>
      <w:tr w14:paraId="24F3C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63E46E9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9B23EC6">
            <w:pPr>
              <w:spacing w:line="360" w:lineRule="exact"/>
              <w:ind w:firstLine="0" w:firstLineChars="0"/>
              <w:jc w:val="center"/>
              <w:rPr>
                <w:rFonts w:ascii="宋体" w:hAnsi="宋体" w:cs="华文仿宋"/>
                <w:sz w:val="21"/>
                <w:szCs w:val="21"/>
              </w:rPr>
            </w:pPr>
          </w:p>
        </w:tc>
        <w:tc>
          <w:tcPr>
            <w:tcW w:w="2684" w:type="dxa"/>
            <w:noWrap/>
            <w:vAlign w:val="center"/>
          </w:tcPr>
          <w:p w14:paraId="052E214C">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3.准备工作</w:t>
            </w:r>
          </w:p>
        </w:tc>
        <w:tc>
          <w:tcPr>
            <w:tcW w:w="634" w:type="dxa"/>
            <w:noWrap/>
            <w:vAlign w:val="center"/>
          </w:tcPr>
          <w:p w14:paraId="64F4E2B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61CB8AA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0D33AAB">
            <w:pPr>
              <w:spacing w:line="360" w:lineRule="exact"/>
              <w:ind w:firstLine="0" w:firstLineChars="0"/>
              <w:jc w:val="left"/>
              <w:rPr>
                <w:rFonts w:ascii="宋体" w:hAnsi="宋体" w:cs="华文仿宋"/>
                <w:color w:val="000000" w:themeColor="text1"/>
                <w:sz w:val="21"/>
                <w:szCs w:val="21"/>
              </w:rPr>
            </w:pPr>
          </w:p>
        </w:tc>
      </w:tr>
      <w:tr w14:paraId="1F3CA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6F63DB2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365E62E">
            <w:pPr>
              <w:spacing w:line="360" w:lineRule="exact"/>
              <w:ind w:firstLine="0" w:firstLineChars="0"/>
              <w:jc w:val="center"/>
              <w:rPr>
                <w:rFonts w:ascii="宋体" w:hAnsi="宋体" w:cs="华文仿宋"/>
                <w:sz w:val="21"/>
                <w:szCs w:val="21"/>
              </w:rPr>
            </w:pPr>
          </w:p>
        </w:tc>
        <w:tc>
          <w:tcPr>
            <w:tcW w:w="2684" w:type="dxa"/>
            <w:noWrap/>
            <w:vAlign w:val="center"/>
          </w:tcPr>
          <w:p w14:paraId="519CDC3C">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4.布置睡眠环境</w:t>
            </w:r>
          </w:p>
        </w:tc>
        <w:tc>
          <w:tcPr>
            <w:tcW w:w="634" w:type="dxa"/>
            <w:noWrap/>
            <w:vAlign w:val="center"/>
          </w:tcPr>
          <w:p w14:paraId="185A5A6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7D26AED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8858A4B">
            <w:pPr>
              <w:spacing w:line="360" w:lineRule="exact"/>
              <w:ind w:firstLine="0" w:firstLineChars="0"/>
              <w:jc w:val="left"/>
              <w:rPr>
                <w:rFonts w:ascii="宋体" w:hAnsi="宋体" w:cs="华文仿宋"/>
                <w:color w:val="000000" w:themeColor="text1"/>
                <w:sz w:val="21"/>
                <w:szCs w:val="21"/>
              </w:rPr>
            </w:pPr>
          </w:p>
        </w:tc>
      </w:tr>
      <w:tr w14:paraId="4777B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34AC27E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C3AE9DE">
            <w:pPr>
              <w:spacing w:line="360" w:lineRule="exact"/>
              <w:ind w:firstLine="0" w:firstLineChars="0"/>
              <w:jc w:val="center"/>
              <w:rPr>
                <w:rFonts w:ascii="宋体" w:hAnsi="宋体" w:cs="华文仿宋"/>
                <w:sz w:val="21"/>
                <w:szCs w:val="21"/>
              </w:rPr>
            </w:pPr>
          </w:p>
        </w:tc>
        <w:tc>
          <w:tcPr>
            <w:tcW w:w="2684" w:type="dxa"/>
            <w:noWrap/>
            <w:vAlign w:val="center"/>
          </w:tcPr>
          <w:p w14:paraId="1D22189D">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5.协助睡眠、注意保暖</w:t>
            </w:r>
          </w:p>
        </w:tc>
        <w:tc>
          <w:tcPr>
            <w:tcW w:w="634" w:type="dxa"/>
            <w:noWrap/>
            <w:vAlign w:val="center"/>
          </w:tcPr>
          <w:p w14:paraId="2901B2D1">
            <w:pPr>
              <w:spacing w:line="360" w:lineRule="exact"/>
              <w:ind w:firstLine="0" w:firstLineChars="0"/>
              <w:jc w:val="left"/>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028190C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40E2EBE">
            <w:pPr>
              <w:spacing w:line="360" w:lineRule="exact"/>
              <w:ind w:firstLine="0" w:firstLineChars="0"/>
              <w:jc w:val="left"/>
              <w:rPr>
                <w:rFonts w:ascii="宋体" w:hAnsi="宋体" w:cs="华文仿宋"/>
                <w:color w:val="000000" w:themeColor="text1"/>
                <w:sz w:val="21"/>
                <w:szCs w:val="21"/>
              </w:rPr>
            </w:pPr>
          </w:p>
        </w:tc>
      </w:tr>
      <w:tr w14:paraId="2240D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319FCEB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63A8D3A">
            <w:pPr>
              <w:spacing w:line="360" w:lineRule="exact"/>
              <w:ind w:firstLine="0" w:firstLineChars="0"/>
              <w:jc w:val="center"/>
              <w:rPr>
                <w:rFonts w:ascii="宋体" w:hAnsi="宋体" w:cs="华文仿宋"/>
                <w:sz w:val="21"/>
                <w:szCs w:val="21"/>
              </w:rPr>
            </w:pPr>
          </w:p>
        </w:tc>
        <w:tc>
          <w:tcPr>
            <w:tcW w:w="2684" w:type="dxa"/>
            <w:noWrap/>
            <w:vAlign w:val="center"/>
          </w:tcPr>
          <w:p w14:paraId="0DC68ACC">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6.观察睡眠</w:t>
            </w:r>
          </w:p>
        </w:tc>
        <w:tc>
          <w:tcPr>
            <w:tcW w:w="634" w:type="dxa"/>
            <w:noWrap/>
            <w:vAlign w:val="center"/>
          </w:tcPr>
          <w:p w14:paraId="7BEBBFB6">
            <w:pPr>
              <w:spacing w:line="360" w:lineRule="exact"/>
              <w:ind w:firstLine="0" w:firstLineChars="0"/>
              <w:jc w:val="left"/>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0E2EC3D3">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45232F1">
            <w:pPr>
              <w:spacing w:line="360" w:lineRule="exact"/>
              <w:ind w:firstLine="0" w:firstLineChars="0"/>
              <w:jc w:val="left"/>
              <w:rPr>
                <w:rFonts w:ascii="宋体" w:hAnsi="宋体" w:cs="华文仿宋"/>
                <w:color w:val="000000" w:themeColor="text1"/>
                <w:sz w:val="21"/>
                <w:szCs w:val="21"/>
              </w:rPr>
            </w:pPr>
          </w:p>
        </w:tc>
      </w:tr>
      <w:tr w14:paraId="292EA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AF85D59">
            <w:pPr>
              <w:spacing w:line="360" w:lineRule="exact"/>
              <w:ind w:firstLine="0" w:firstLineChars="0"/>
              <w:jc w:val="center"/>
              <w:rPr>
                <w:rFonts w:ascii="宋体" w:hAnsi="宋体" w:cs="华文仿宋"/>
                <w:sz w:val="21"/>
                <w:szCs w:val="21"/>
              </w:rPr>
            </w:pPr>
          </w:p>
        </w:tc>
        <w:tc>
          <w:tcPr>
            <w:tcW w:w="1231" w:type="dxa"/>
            <w:vMerge w:val="continue"/>
          </w:tcPr>
          <w:p w14:paraId="74BB0D8B">
            <w:pPr>
              <w:spacing w:line="360" w:lineRule="exact"/>
              <w:ind w:firstLine="0" w:firstLineChars="0"/>
              <w:jc w:val="center"/>
              <w:rPr>
                <w:rFonts w:ascii="宋体" w:hAnsi="宋体" w:cs="华文仿宋"/>
                <w:sz w:val="21"/>
                <w:szCs w:val="21"/>
              </w:rPr>
            </w:pPr>
          </w:p>
        </w:tc>
        <w:tc>
          <w:tcPr>
            <w:tcW w:w="2684" w:type="dxa"/>
            <w:vAlign w:val="center"/>
          </w:tcPr>
          <w:p w14:paraId="4E5646DE">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7.整理、洗手、记录</w:t>
            </w:r>
          </w:p>
        </w:tc>
        <w:tc>
          <w:tcPr>
            <w:tcW w:w="634" w:type="dxa"/>
            <w:vAlign w:val="center"/>
          </w:tcPr>
          <w:p w14:paraId="632D1881">
            <w:pPr>
              <w:spacing w:line="360" w:lineRule="exact"/>
              <w:ind w:firstLine="0" w:firstLineChars="0"/>
              <w:jc w:val="left"/>
              <w:rPr>
                <w:rFonts w:ascii="宋体" w:hAnsi="宋体" w:cs="华文仿宋"/>
                <w:sz w:val="21"/>
                <w:szCs w:val="21"/>
              </w:rPr>
            </w:pPr>
            <w:r>
              <w:rPr>
                <w:rFonts w:hint="eastAsia" w:ascii="宋体" w:hAnsi="宋体" w:cs="华文仿宋"/>
                <w:sz w:val="21"/>
                <w:szCs w:val="21"/>
              </w:rPr>
              <w:t>20</w:t>
            </w:r>
          </w:p>
        </w:tc>
        <w:tc>
          <w:tcPr>
            <w:tcW w:w="599" w:type="dxa"/>
            <w:vMerge w:val="continue"/>
          </w:tcPr>
          <w:p w14:paraId="5E19E2E7">
            <w:pPr>
              <w:spacing w:line="360" w:lineRule="exact"/>
              <w:ind w:firstLine="0" w:firstLineChars="0"/>
              <w:jc w:val="center"/>
              <w:rPr>
                <w:rFonts w:ascii="宋体" w:hAnsi="宋体" w:cs="华文仿宋"/>
                <w:sz w:val="21"/>
                <w:szCs w:val="21"/>
              </w:rPr>
            </w:pPr>
          </w:p>
        </w:tc>
        <w:tc>
          <w:tcPr>
            <w:tcW w:w="2696" w:type="dxa"/>
            <w:vMerge w:val="continue"/>
          </w:tcPr>
          <w:p w14:paraId="3D60E6E8">
            <w:pPr>
              <w:spacing w:line="360" w:lineRule="exact"/>
              <w:ind w:firstLine="0" w:firstLineChars="0"/>
              <w:jc w:val="left"/>
              <w:rPr>
                <w:rFonts w:ascii="宋体" w:hAnsi="宋体" w:cs="华文仿宋"/>
                <w:color w:val="000000" w:themeColor="text1"/>
                <w:sz w:val="21"/>
                <w:szCs w:val="21"/>
              </w:rPr>
            </w:pPr>
          </w:p>
        </w:tc>
      </w:tr>
      <w:tr w14:paraId="48B5B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49EF769">
            <w:pPr>
              <w:spacing w:line="360" w:lineRule="exact"/>
              <w:ind w:firstLine="0" w:firstLineChars="0"/>
              <w:jc w:val="center"/>
              <w:rPr>
                <w:rFonts w:ascii="宋体" w:hAnsi="宋体" w:cs="华文仿宋"/>
                <w:sz w:val="21"/>
                <w:szCs w:val="21"/>
              </w:rPr>
            </w:pPr>
          </w:p>
        </w:tc>
        <w:tc>
          <w:tcPr>
            <w:tcW w:w="1231" w:type="dxa"/>
            <w:vMerge w:val="continue"/>
          </w:tcPr>
          <w:p w14:paraId="1E2B9E97">
            <w:pPr>
              <w:spacing w:line="360" w:lineRule="exact"/>
              <w:ind w:firstLine="0" w:firstLineChars="0"/>
              <w:jc w:val="center"/>
              <w:rPr>
                <w:rFonts w:ascii="宋体" w:hAnsi="宋体" w:cs="华文仿宋"/>
                <w:sz w:val="21"/>
                <w:szCs w:val="21"/>
              </w:rPr>
            </w:pPr>
          </w:p>
        </w:tc>
        <w:tc>
          <w:tcPr>
            <w:tcW w:w="2684" w:type="dxa"/>
            <w:vAlign w:val="center"/>
          </w:tcPr>
          <w:p w14:paraId="76245294">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8.尊重老人、人文关怀、保护隐私</w:t>
            </w:r>
          </w:p>
        </w:tc>
        <w:tc>
          <w:tcPr>
            <w:tcW w:w="634" w:type="dxa"/>
            <w:vAlign w:val="center"/>
          </w:tcPr>
          <w:p w14:paraId="6A048C61">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w:t>
            </w:r>
          </w:p>
        </w:tc>
        <w:tc>
          <w:tcPr>
            <w:tcW w:w="599" w:type="dxa"/>
            <w:vMerge w:val="continue"/>
          </w:tcPr>
          <w:p w14:paraId="33A0CC62">
            <w:pPr>
              <w:spacing w:line="360" w:lineRule="exact"/>
              <w:ind w:firstLine="0" w:firstLineChars="0"/>
              <w:jc w:val="center"/>
              <w:rPr>
                <w:rFonts w:ascii="宋体" w:hAnsi="宋体" w:cs="华文仿宋"/>
                <w:sz w:val="21"/>
                <w:szCs w:val="21"/>
              </w:rPr>
            </w:pPr>
          </w:p>
        </w:tc>
        <w:tc>
          <w:tcPr>
            <w:tcW w:w="2696" w:type="dxa"/>
            <w:vMerge w:val="continue"/>
          </w:tcPr>
          <w:p w14:paraId="4A3ED349">
            <w:pPr>
              <w:spacing w:line="360" w:lineRule="exact"/>
              <w:ind w:firstLine="0" w:firstLineChars="0"/>
              <w:jc w:val="left"/>
              <w:rPr>
                <w:rFonts w:ascii="宋体" w:hAnsi="宋体" w:cs="华文仿宋"/>
                <w:color w:val="000000" w:themeColor="text1"/>
                <w:sz w:val="21"/>
                <w:szCs w:val="21"/>
              </w:rPr>
            </w:pPr>
          </w:p>
        </w:tc>
      </w:tr>
      <w:tr w14:paraId="0DD0C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27036A6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湿热敷处理</w:t>
            </w:r>
          </w:p>
        </w:tc>
        <w:tc>
          <w:tcPr>
            <w:tcW w:w="1231" w:type="dxa"/>
            <w:vMerge w:val="restart"/>
            <w:vAlign w:val="center"/>
          </w:tcPr>
          <w:p w14:paraId="1A366B4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vAlign w:val="center"/>
          </w:tcPr>
          <w:p w14:paraId="417991F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1.评估与沟通</w:t>
            </w:r>
          </w:p>
        </w:tc>
        <w:tc>
          <w:tcPr>
            <w:tcW w:w="634" w:type="dxa"/>
            <w:vAlign w:val="center"/>
          </w:tcPr>
          <w:p w14:paraId="4550EAF2">
            <w:pPr>
              <w:spacing w:line="360" w:lineRule="exact"/>
              <w:ind w:firstLine="0" w:firstLineChars="0"/>
              <w:jc w:val="left"/>
              <w:rPr>
                <w:rFonts w:ascii="宋体" w:hAnsi="宋体" w:cs="华文仿宋"/>
                <w:sz w:val="21"/>
                <w:szCs w:val="21"/>
              </w:rPr>
            </w:pPr>
            <w:r>
              <w:rPr>
                <w:rFonts w:hint="eastAsia" w:ascii="宋体" w:hAnsi="宋体" w:cs="华文仿宋"/>
                <w:sz w:val="21"/>
                <w:szCs w:val="21"/>
              </w:rPr>
              <w:t>20</w:t>
            </w:r>
          </w:p>
        </w:tc>
        <w:tc>
          <w:tcPr>
            <w:tcW w:w="599" w:type="dxa"/>
            <w:vMerge w:val="restart"/>
            <w:vAlign w:val="center"/>
          </w:tcPr>
          <w:p w14:paraId="5426AE8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5D022B7E">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1. 水盆(内盛 50</w:t>
            </w:r>
            <w:r>
              <w:rPr>
                <w:rFonts w:hint="eastAsia" w:ascii="宋体" w:hAnsi="宋体" w:eastAsia="宋体" w:cs="宋体"/>
                <w:color w:val="000000" w:themeColor="text1"/>
                <w:sz w:val="21"/>
                <w:szCs w:val="21"/>
              </w:rPr>
              <w:t>～</w:t>
            </w:r>
            <w:r>
              <w:rPr>
                <w:rFonts w:hint="eastAsia" w:ascii="宋体" w:hAnsi="宋体" w:cs="华文仿宋"/>
                <w:color w:val="000000" w:themeColor="text1"/>
                <w:sz w:val="21"/>
                <w:szCs w:val="21"/>
              </w:rPr>
              <w:t>60℃热水)</w:t>
            </w:r>
          </w:p>
          <w:p w14:paraId="0965B3C1">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2. 水温计</w:t>
            </w:r>
          </w:p>
          <w:p w14:paraId="3208FAF3">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3. 暖瓶</w:t>
            </w:r>
          </w:p>
          <w:p w14:paraId="3A5D2D49">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4. 毛巾</w:t>
            </w:r>
          </w:p>
          <w:p w14:paraId="4361BF73">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5. 浴巾</w:t>
            </w:r>
          </w:p>
          <w:p w14:paraId="7BB1C741">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6. 护理人体模型</w:t>
            </w:r>
          </w:p>
          <w:p w14:paraId="0D424A54">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7. 一次性垫单</w:t>
            </w:r>
          </w:p>
          <w:p w14:paraId="3F14F0BC">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8. 治疗盘</w:t>
            </w:r>
          </w:p>
          <w:p w14:paraId="14DD13D7">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9. 敷布</w:t>
            </w:r>
          </w:p>
          <w:p w14:paraId="04385093">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10.纱布</w:t>
            </w:r>
          </w:p>
          <w:p w14:paraId="11BC02AD">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11.凡士林油</w:t>
            </w:r>
          </w:p>
          <w:p w14:paraId="4FD92422">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 xml:space="preserve">12.敷布钳 </w:t>
            </w:r>
          </w:p>
          <w:p w14:paraId="7747BCD1">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 xml:space="preserve">13.记录本 </w:t>
            </w:r>
          </w:p>
          <w:p w14:paraId="0E2F2C58">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14.笔</w:t>
            </w:r>
          </w:p>
        </w:tc>
      </w:tr>
      <w:tr w14:paraId="69E7F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6AE92F6F">
            <w:pPr>
              <w:spacing w:line="360" w:lineRule="exact"/>
              <w:ind w:firstLine="0" w:firstLineChars="0"/>
              <w:jc w:val="center"/>
              <w:rPr>
                <w:rFonts w:ascii="宋体" w:hAnsi="宋体" w:cs="华文仿宋"/>
                <w:sz w:val="21"/>
                <w:szCs w:val="21"/>
              </w:rPr>
            </w:pPr>
          </w:p>
        </w:tc>
        <w:tc>
          <w:tcPr>
            <w:tcW w:w="1231" w:type="dxa"/>
            <w:vMerge w:val="continue"/>
          </w:tcPr>
          <w:p w14:paraId="384D5BB8">
            <w:pPr>
              <w:spacing w:line="360" w:lineRule="exact"/>
              <w:ind w:firstLine="0" w:firstLineChars="0"/>
              <w:jc w:val="center"/>
              <w:rPr>
                <w:rFonts w:ascii="宋体" w:hAnsi="宋体" w:cs="华文仿宋"/>
                <w:sz w:val="21"/>
                <w:szCs w:val="21"/>
              </w:rPr>
            </w:pPr>
          </w:p>
        </w:tc>
        <w:tc>
          <w:tcPr>
            <w:tcW w:w="2684" w:type="dxa"/>
            <w:vAlign w:val="center"/>
          </w:tcPr>
          <w:p w14:paraId="27279215">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2.准备工作</w:t>
            </w:r>
          </w:p>
        </w:tc>
        <w:tc>
          <w:tcPr>
            <w:tcW w:w="634" w:type="dxa"/>
            <w:vAlign w:val="center"/>
          </w:tcPr>
          <w:p w14:paraId="321E000B">
            <w:pPr>
              <w:spacing w:line="360" w:lineRule="exact"/>
              <w:ind w:firstLine="0" w:firstLineChars="0"/>
              <w:jc w:val="left"/>
              <w:rPr>
                <w:rFonts w:ascii="宋体" w:hAnsi="宋体" w:cs="华文仿宋"/>
                <w:sz w:val="21"/>
                <w:szCs w:val="21"/>
              </w:rPr>
            </w:pPr>
            <w:r>
              <w:rPr>
                <w:rFonts w:hint="eastAsia" w:ascii="宋体" w:hAnsi="宋体" w:cs="华文仿宋"/>
                <w:sz w:val="21"/>
                <w:szCs w:val="21"/>
              </w:rPr>
              <w:t>30</w:t>
            </w:r>
          </w:p>
        </w:tc>
        <w:tc>
          <w:tcPr>
            <w:tcW w:w="599" w:type="dxa"/>
            <w:vMerge w:val="continue"/>
          </w:tcPr>
          <w:p w14:paraId="3A8C2DAB">
            <w:pPr>
              <w:spacing w:line="360" w:lineRule="exact"/>
              <w:ind w:firstLine="0" w:firstLineChars="0"/>
              <w:jc w:val="center"/>
              <w:rPr>
                <w:rFonts w:ascii="宋体" w:hAnsi="宋体" w:cs="华文仿宋"/>
                <w:sz w:val="21"/>
                <w:szCs w:val="21"/>
              </w:rPr>
            </w:pPr>
          </w:p>
        </w:tc>
        <w:tc>
          <w:tcPr>
            <w:tcW w:w="2696" w:type="dxa"/>
            <w:vMerge w:val="continue"/>
          </w:tcPr>
          <w:p w14:paraId="26FD3DC8">
            <w:pPr>
              <w:spacing w:line="360" w:lineRule="exact"/>
              <w:ind w:firstLine="0" w:firstLineChars="0"/>
              <w:jc w:val="left"/>
              <w:rPr>
                <w:rFonts w:ascii="宋体" w:hAnsi="宋体" w:cs="华文仿宋"/>
                <w:color w:val="000000" w:themeColor="text1"/>
                <w:sz w:val="21"/>
                <w:szCs w:val="21"/>
              </w:rPr>
            </w:pPr>
          </w:p>
        </w:tc>
      </w:tr>
      <w:tr w14:paraId="6ECE9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E729A08">
            <w:pPr>
              <w:spacing w:line="360" w:lineRule="exact"/>
              <w:ind w:firstLine="0" w:firstLineChars="0"/>
              <w:jc w:val="center"/>
              <w:rPr>
                <w:rFonts w:ascii="宋体" w:hAnsi="宋体" w:cs="华文仿宋"/>
                <w:sz w:val="21"/>
                <w:szCs w:val="21"/>
              </w:rPr>
            </w:pPr>
          </w:p>
        </w:tc>
        <w:tc>
          <w:tcPr>
            <w:tcW w:w="1231" w:type="dxa"/>
            <w:vMerge w:val="continue"/>
          </w:tcPr>
          <w:p w14:paraId="7248B0E5">
            <w:pPr>
              <w:spacing w:line="360" w:lineRule="exact"/>
              <w:ind w:firstLine="0" w:firstLineChars="0"/>
              <w:jc w:val="center"/>
              <w:rPr>
                <w:rFonts w:ascii="宋体" w:hAnsi="宋体" w:cs="华文仿宋"/>
                <w:sz w:val="21"/>
                <w:szCs w:val="21"/>
              </w:rPr>
            </w:pPr>
          </w:p>
        </w:tc>
        <w:tc>
          <w:tcPr>
            <w:tcW w:w="2684" w:type="dxa"/>
            <w:vAlign w:val="center"/>
          </w:tcPr>
          <w:p w14:paraId="42FD2AA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3.摆放体位</w:t>
            </w:r>
          </w:p>
        </w:tc>
        <w:tc>
          <w:tcPr>
            <w:tcW w:w="634" w:type="dxa"/>
            <w:vAlign w:val="center"/>
          </w:tcPr>
          <w:p w14:paraId="2F452614">
            <w:pPr>
              <w:spacing w:line="360" w:lineRule="exact"/>
              <w:ind w:firstLine="0" w:firstLineChars="0"/>
              <w:jc w:val="left"/>
              <w:rPr>
                <w:rFonts w:ascii="宋体" w:hAnsi="宋体" w:cs="华文仿宋"/>
                <w:sz w:val="21"/>
                <w:szCs w:val="21"/>
              </w:rPr>
            </w:pPr>
            <w:r>
              <w:rPr>
                <w:rFonts w:hint="eastAsia" w:ascii="宋体" w:hAnsi="宋体" w:cs="华文仿宋"/>
                <w:sz w:val="21"/>
                <w:szCs w:val="21"/>
              </w:rPr>
              <w:t>20</w:t>
            </w:r>
          </w:p>
        </w:tc>
        <w:tc>
          <w:tcPr>
            <w:tcW w:w="599" w:type="dxa"/>
            <w:vMerge w:val="continue"/>
          </w:tcPr>
          <w:p w14:paraId="6A681C3E">
            <w:pPr>
              <w:spacing w:line="360" w:lineRule="exact"/>
              <w:ind w:firstLine="0" w:firstLineChars="0"/>
              <w:jc w:val="center"/>
              <w:rPr>
                <w:rFonts w:ascii="宋体" w:hAnsi="宋体" w:cs="华文仿宋"/>
                <w:sz w:val="21"/>
                <w:szCs w:val="21"/>
              </w:rPr>
            </w:pPr>
          </w:p>
        </w:tc>
        <w:tc>
          <w:tcPr>
            <w:tcW w:w="2696" w:type="dxa"/>
            <w:vMerge w:val="continue"/>
          </w:tcPr>
          <w:p w14:paraId="73F89E04">
            <w:pPr>
              <w:spacing w:line="360" w:lineRule="exact"/>
              <w:ind w:firstLine="0" w:firstLineChars="0"/>
              <w:jc w:val="left"/>
              <w:rPr>
                <w:rFonts w:ascii="宋体" w:hAnsi="宋体" w:cs="华文仿宋"/>
                <w:color w:val="000000" w:themeColor="text1"/>
                <w:sz w:val="21"/>
                <w:szCs w:val="21"/>
              </w:rPr>
            </w:pPr>
          </w:p>
        </w:tc>
      </w:tr>
      <w:tr w14:paraId="6C62B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6798235C">
            <w:pPr>
              <w:spacing w:line="360" w:lineRule="exact"/>
              <w:ind w:firstLine="0" w:firstLineChars="0"/>
              <w:jc w:val="center"/>
              <w:rPr>
                <w:rFonts w:ascii="宋体" w:hAnsi="宋体" w:cs="华文仿宋"/>
                <w:sz w:val="21"/>
                <w:szCs w:val="21"/>
              </w:rPr>
            </w:pPr>
          </w:p>
        </w:tc>
        <w:tc>
          <w:tcPr>
            <w:tcW w:w="1231" w:type="dxa"/>
            <w:vMerge w:val="continue"/>
          </w:tcPr>
          <w:p w14:paraId="3668CF98">
            <w:pPr>
              <w:spacing w:line="360" w:lineRule="exact"/>
              <w:ind w:firstLine="0" w:firstLineChars="0"/>
              <w:jc w:val="center"/>
              <w:rPr>
                <w:rFonts w:ascii="宋体" w:hAnsi="宋体" w:cs="华文仿宋"/>
                <w:sz w:val="21"/>
                <w:szCs w:val="21"/>
              </w:rPr>
            </w:pPr>
          </w:p>
        </w:tc>
        <w:tc>
          <w:tcPr>
            <w:tcW w:w="2684" w:type="dxa"/>
            <w:vAlign w:val="center"/>
          </w:tcPr>
          <w:p w14:paraId="11086500">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4.进行湿热敷</w:t>
            </w:r>
          </w:p>
        </w:tc>
        <w:tc>
          <w:tcPr>
            <w:tcW w:w="634" w:type="dxa"/>
            <w:vAlign w:val="center"/>
          </w:tcPr>
          <w:p w14:paraId="143BC0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50</w:t>
            </w:r>
          </w:p>
        </w:tc>
        <w:tc>
          <w:tcPr>
            <w:tcW w:w="599" w:type="dxa"/>
            <w:vMerge w:val="continue"/>
          </w:tcPr>
          <w:p w14:paraId="074C73C5">
            <w:pPr>
              <w:spacing w:line="360" w:lineRule="exact"/>
              <w:ind w:firstLine="0" w:firstLineChars="0"/>
              <w:jc w:val="center"/>
              <w:rPr>
                <w:rFonts w:ascii="宋体" w:hAnsi="宋体" w:cs="华文仿宋"/>
                <w:sz w:val="21"/>
                <w:szCs w:val="21"/>
              </w:rPr>
            </w:pPr>
          </w:p>
        </w:tc>
        <w:tc>
          <w:tcPr>
            <w:tcW w:w="2696" w:type="dxa"/>
            <w:vMerge w:val="continue"/>
          </w:tcPr>
          <w:p w14:paraId="30836FBB">
            <w:pPr>
              <w:spacing w:line="360" w:lineRule="exact"/>
              <w:ind w:firstLine="0" w:firstLineChars="0"/>
              <w:jc w:val="left"/>
              <w:rPr>
                <w:rFonts w:ascii="宋体" w:hAnsi="宋体" w:cs="华文仿宋"/>
                <w:color w:val="000000" w:themeColor="text1"/>
                <w:sz w:val="21"/>
                <w:szCs w:val="21"/>
              </w:rPr>
            </w:pPr>
          </w:p>
        </w:tc>
      </w:tr>
      <w:tr w14:paraId="24599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677C1030">
            <w:pPr>
              <w:spacing w:line="360" w:lineRule="exact"/>
              <w:ind w:firstLine="0" w:firstLineChars="0"/>
              <w:jc w:val="center"/>
              <w:rPr>
                <w:rFonts w:ascii="宋体" w:hAnsi="宋体" w:cs="华文仿宋"/>
                <w:sz w:val="21"/>
                <w:szCs w:val="21"/>
              </w:rPr>
            </w:pPr>
          </w:p>
        </w:tc>
        <w:tc>
          <w:tcPr>
            <w:tcW w:w="1231" w:type="dxa"/>
            <w:vMerge w:val="continue"/>
          </w:tcPr>
          <w:p w14:paraId="1FC73C85">
            <w:pPr>
              <w:spacing w:line="360" w:lineRule="exact"/>
              <w:ind w:firstLine="0" w:firstLineChars="0"/>
              <w:jc w:val="center"/>
              <w:rPr>
                <w:rFonts w:ascii="宋体" w:hAnsi="宋体" w:cs="华文仿宋"/>
                <w:sz w:val="21"/>
                <w:szCs w:val="21"/>
              </w:rPr>
            </w:pPr>
          </w:p>
        </w:tc>
        <w:tc>
          <w:tcPr>
            <w:tcW w:w="2684" w:type="dxa"/>
            <w:vAlign w:val="center"/>
          </w:tcPr>
          <w:p w14:paraId="3B7FF5DC">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5.注意观察皮肤情况</w:t>
            </w:r>
          </w:p>
        </w:tc>
        <w:tc>
          <w:tcPr>
            <w:tcW w:w="634" w:type="dxa"/>
            <w:vAlign w:val="center"/>
          </w:tcPr>
          <w:p w14:paraId="40B253C5">
            <w:pPr>
              <w:spacing w:line="360" w:lineRule="exact"/>
              <w:ind w:firstLine="0" w:firstLineChars="0"/>
              <w:jc w:val="left"/>
              <w:rPr>
                <w:rFonts w:ascii="宋体" w:hAnsi="宋体" w:cs="华文仿宋"/>
                <w:sz w:val="21"/>
                <w:szCs w:val="21"/>
              </w:rPr>
            </w:pPr>
            <w:r>
              <w:rPr>
                <w:rFonts w:hint="eastAsia" w:ascii="宋体" w:hAnsi="宋体" w:cs="华文仿宋"/>
                <w:sz w:val="21"/>
                <w:szCs w:val="21"/>
              </w:rPr>
              <w:t>20</w:t>
            </w:r>
          </w:p>
        </w:tc>
        <w:tc>
          <w:tcPr>
            <w:tcW w:w="599" w:type="dxa"/>
            <w:vMerge w:val="continue"/>
          </w:tcPr>
          <w:p w14:paraId="30EE37E5">
            <w:pPr>
              <w:spacing w:line="360" w:lineRule="exact"/>
              <w:ind w:firstLine="0" w:firstLineChars="0"/>
              <w:jc w:val="center"/>
              <w:rPr>
                <w:rFonts w:ascii="宋体" w:hAnsi="宋体" w:cs="华文仿宋"/>
                <w:sz w:val="21"/>
                <w:szCs w:val="21"/>
              </w:rPr>
            </w:pPr>
          </w:p>
        </w:tc>
        <w:tc>
          <w:tcPr>
            <w:tcW w:w="2696" w:type="dxa"/>
            <w:vMerge w:val="continue"/>
          </w:tcPr>
          <w:p w14:paraId="1054B87F">
            <w:pPr>
              <w:spacing w:line="360" w:lineRule="exact"/>
              <w:ind w:firstLine="0" w:firstLineChars="0"/>
              <w:jc w:val="left"/>
              <w:rPr>
                <w:rFonts w:ascii="宋体" w:hAnsi="宋体" w:cs="华文仿宋"/>
                <w:color w:val="000000" w:themeColor="text1"/>
                <w:sz w:val="21"/>
                <w:szCs w:val="21"/>
              </w:rPr>
            </w:pPr>
          </w:p>
        </w:tc>
      </w:tr>
      <w:tr w14:paraId="687DE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16D2E09A">
            <w:pPr>
              <w:spacing w:line="360" w:lineRule="exact"/>
              <w:ind w:firstLine="0" w:firstLineChars="0"/>
              <w:jc w:val="center"/>
              <w:rPr>
                <w:rFonts w:ascii="宋体" w:hAnsi="宋体" w:cs="华文仿宋"/>
                <w:sz w:val="21"/>
                <w:szCs w:val="21"/>
              </w:rPr>
            </w:pPr>
          </w:p>
        </w:tc>
        <w:tc>
          <w:tcPr>
            <w:tcW w:w="1231" w:type="dxa"/>
            <w:vMerge w:val="continue"/>
          </w:tcPr>
          <w:p w14:paraId="59A1F87C">
            <w:pPr>
              <w:spacing w:line="360" w:lineRule="exact"/>
              <w:ind w:firstLine="0" w:firstLineChars="0"/>
              <w:jc w:val="center"/>
              <w:rPr>
                <w:rFonts w:ascii="宋体" w:hAnsi="宋体" w:cs="华文仿宋"/>
                <w:sz w:val="21"/>
                <w:szCs w:val="21"/>
              </w:rPr>
            </w:pPr>
          </w:p>
        </w:tc>
        <w:tc>
          <w:tcPr>
            <w:tcW w:w="2684" w:type="dxa"/>
            <w:vAlign w:val="center"/>
          </w:tcPr>
          <w:p w14:paraId="336A3E83">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6.安全操作，注意保暖</w:t>
            </w:r>
          </w:p>
        </w:tc>
        <w:tc>
          <w:tcPr>
            <w:tcW w:w="634" w:type="dxa"/>
            <w:vAlign w:val="center"/>
          </w:tcPr>
          <w:p w14:paraId="0B89290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30</w:t>
            </w:r>
          </w:p>
        </w:tc>
        <w:tc>
          <w:tcPr>
            <w:tcW w:w="599" w:type="dxa"/>
            <w:vMerge w:val="continue"/>
          </w:tcPr>
          <w:p w14:paraId="500B81AE">
            <w:pPr>
              <w:spacing w:line="360" w:lineRule="exact"/>
              <w:ind w:firstLine="0" w:firstLineChars="0"/>
              <w:jc w:val="center"/>
              <w:rPr>
                <w:rFonts w:ascii="宋体" w:hAnsi="宋体" w:cs="华文仿宋"/>
                <w:sz w:val="21"/>
                <w:szCs w:val="21"/>
              </w:rPr>
            </w:pPr>
          </w:p>
        </w:tc>
        <w:tc>
          <w:tcPr>
            <w:tcW w:w="2696" w:type="dxa"/>
            <w:vMerge w:val="continue"/>
          </w:tcPr>
          <w:p w14:paraId="22DF5AEC">
            <w:pPr>
              <w:spacing w:line="360" w:lineRule="exact"/>
              <w:ind w:firstLine="0" w:firstLineChars="0"/>
              <w:jc w:val="left"/>
              <w:rPr>
                <w:rFonts w:ascii="宋体" w:hAnsi="宋体" w:cs="华文仿宋"/>
                <w:color w:val="000000" w:themeColor="text1"/>
                <w:sz w:val="21"/>
                <w:szCs w:val="21"/>
              </w:rPr>
            </w:pPr>
          </w:p>
        </w:tc>
      </w:tr>
      <w:tr w14:paraId="3B691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C7E921D">
            <w:pPr>
              <w:spacing w:line="360" w:lineRule="exact"/>
              <w:ind w:firstLine="0" w:firstLineChars="0"/>
              <w:jc w:val="center"/>
              <w:rPr>
                <w:rFonts w:ascii="宋体" w:hAnsi="宋体" w:cs="华文仿宋"/>
                <w:sz w:val="21"/>
                <w:szCs w:val="21"/>
              </w:rPr>
            </w:pPr>
          </w:p>
        </w:tc>
        <w:tc>
          <w:tcPr>
            <w:tcW w:w="1231" w:type="dxa"/>
            <w:vMerge w:val="continue"/>
          </w:tcPr>
          <w:p w14:paraId="24DE82D2">
            <w:pPr>
              <w:spacing w:line="360" w:lineRule="exact"/>
              <w:ind w:firstLine="0" w:firstLineChars="0"/>
              <w:jc w:val="center"/>
              <w:rPr>
                <w:rFonts w:ascii="宋体" w:hAnsi="宋体" w:cs="华文仿宋"/>
                <w:sz w:val="21"/>
                <w:szCs w:val="21"/>
              </w:rPr>
            </w:pPr>
          </w:p>
        </w:tc>
        <w:tc>
          <w:tcPr>
            <w:tcW w:w="2684" w:type="dxa"/>
            <w:vAlign w:val="center"/>
          </w:tcPr>
          <w:p w14:paraId="0A427E8A">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7.整理、洗手、记录</w:t>
            </w:r>
          </w:p>
        </w:tc>
        <w:tc>
          <w:tcPr>
            <w:tcW w:w="634" w:type="dxa"/>
            <w:vAlign w:val="center"/>
          </w:tcPr>
          <w:p w14:paraId="1E30BF40">
            <w:pPr>
              <w:spacing w:line="360" w:lineRule="exact"/>
              <w:ind w:firstLine="0" w:firstLineChars="0"/>
              <w:jc w:val="left"/>
              <w:rPr>
                <w:rFonts w:ascii="宋体" w:hAnsi="宋体" w:cs="华文仿宋"/>
                <w:sz w:val="21"/>
                <w:szCs w:val="21"/>
              </w:rPr>
            </w:pPr>
            <w:r>
              <w:rPr>
                <w:rFonts w:hint="eastAsia" w:ascii="宋体" w:hAnsi="宋体" w:cs="华文仿宋"/>
                <w:sz w:val="21"/>
                <w:szCs w:val="21"/>
              </w:rPr>
              <w:t>20</w:t>
            </w:r>
          </w:p>
        </w:tc>
        <w:tc>
          <w:tcPr>
            <w:tcW w:w="599" w:type="dxa"/>
            <w:vMerge w:val="continue"/>
          </w:tcPr>
          <w:p w14:paraId="6D3BABFD">
            <w:pPr>
              <w:spacing w:line="360" w:lineRule="exact"/>
              <w:ind w:firstLine="0" w:firstLineChars="0"/>
              <w:jc w:val="center"/>
              <w:rPr>
                <w:rFonts w:ascii="宋体" w:hAnsi="宋体" w:cs="华文仿宋"/>
                <w:sz w:val="21"/>
                <w:szCs w:val="21"/>
              </w:rPr>
            </w:pPr>
          </w:p>
        </w:tc>
        <w:tc>
          <w:tcPr>
            <w:tcW w:w="2696" w:type="dxa"/>
            <w:vMerge w:val="continue"/>
          </w:tcPr>
          <w:p w14:paraId="74647D52">
            <w:pPr>
              <w:spacing w:line="360" w:lineRule="exact"/>
              <w:ind w:firstLine="0" w:firstLineChars="0"/>
              <w:jc w:val="left"/>
              <w:rPr>
                <w:rFonts w:ascii="宋体" w:hAnsi="宋体" w:cs="华文仿宋"/>
                <w:color w:val="000000" w:themeColor="text1"/>
                <w:sz w:val="21"/>
                <w:szCs w:val="21"/>
              </w:rPr>
            </w:pPr>
          </w:p>
        </w:tc>
      </w:tr>
      <w:tr w14:paraId="14768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8085ACC">
            <w:pPr>
              <w:spacing w:line="360" w:lineRule="exact"/>
              <w:ind w:firstLine="0" w:firstLineChars="0"/>
              <w:jc w:val="center"/>
              <w:rPr>
                <w:rFonts w:ascii="宋体" w:hAnsi="宋体" w:cs="华文仿宋"/>
                <w:sz w:val="21"/>
                <w:szCs w:val="21"/>
              </w:rPr>
            </w:pPr>
          </w:p>
        </w:tc>
        <w:tc>
          <w:tcPr>
            <w:tcW w:w="1231" w:type="dxa"/>
            <w:vMerge w:val="continue"/>
          </w:tcPr>
          <w:p w14:paraId="75B247AC">
            <w:pPr>
              <w:spacing w:line="360" w:lineRule="exact"/>
              <w:ind w:firstLine="0" w:firstLineChars="0"/>
              <w:jc w:val="center"/>
              <w:rPr>
                <w:rFonts w:ascii="宋体" w:hAnsi="宋体" w:cs="华文仿宋"/>
                <w:sz w:val="21"/>
                <w:szCs w:val="21"/>
              </w:rPr>
            </w:pPr>
          </w:p>
        </w:tc>
        <w:tc>
          <w:tcPr>
            <w:tcW w:w="2684" w:type="dxa"/>
            <w:vAlign w:val="center"/>
          </w:tcPr>
          <w:p w14:paraId="49BF8A96">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8.尊重老人、人文关怀</w:t>
            </w:r>
          </w:p>
        </w:tc>
        <w:tc>
          <w:tcPr>
            <w:tcW w:w="634" w:type="dxa"/>
            <w:vAlign w:val="center"/>
          </w:tcPr>
          <w:p w14:paraId="09A91CE1">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w:t>
            </w:r>
          </w:p>
        </w:tc>
        <w:tc>
          <w:tcPr>
            <w:tcW w:w="599" w:type="dxa"/>
            <w:vMerge w:val="continue"/>
          </w:tcPr>
          <w:p w14:paraId="1E530786">
            <w:pPr>
              <w:spacing w:line="360" w:lineRule="exact"/>
              <w:ind w:firstLine="0" w:firstLineChars="0"/>
              <w:jc w:val="center"/>
              <w:rPr>
                <w:rFonts w:ascii="宋体" w:hAnsi="宋体" w:cs="华文仿宋"/>
                <w:sz w:val="21"/>
                <w:szCs w:val="21"/>
              </w:rPr>
            </w:pPr>
          </w:p>
        </w:tc>
        <w:tc>
          <w:tcPr>
            <w:tcW w:w="2696" w:type="dxa"/>
            <w:vMerge w:val="continue"/>
          </w:tcPr>
          <w:p w14:paraId="6130B5B0">
            <w:pPr>
              <w:spacing w:line="360" w:lineRule="exact"/>
              <w:ind w:firstLine="0" w:firstLineChars="0"/>
              <w:jc w:val="left"/>
              <w:rPr>
                <w:rFonts w:ascii="宋体" w:hAnsi="宋体" w:cs="华文仿宋"/>
                <w:color w:val="000000" w:themeColor="text1"/>
                <w:sz w:val="21"/>
                <w:szCs w:val="21"/>
              </w:rPr>
            </w:pPr>
          </w:p>
        </w:tc>
      </w:tr>
      <w:tr w14:paraId="71EC7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3CA914C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烫伤应对</w:t>
            </w:r>
          </w:p>
        </w:tc>
        <w:tc>
          <w:tcPr>
            <w:tcW w:w="1231" w:type="dxa"/>
            <w:vMerge w:val="restart"/>
            <w:vAlign w:val="center"/>
          </w:tcPr>
          <w:p w14:paraId="7290B78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vAlign w:val="center"/>
          </w:tcPr>
          <w:p w14:paraId="5F83ACF0">
            <w:pPr>
              <w:spacing w:line="360" w:lineRule="exact"/>
              <w:ind w:firstLine="0" w:firstLineChars="0"/>
              <w:jc w:val="left"/>
              <w:rPr>
                <w:rFonts w:ascii="宋体" w:hAnsi="宋体" w:cs="华文仿宋"/>
                <w:sz w:val="21"/>
                <w:szCs w:val="21"/>
              </w:rPr>
            </w:pPr>
            <w:r>
              <w:rPr>
                <w:rFonts w:hint="eastAsia" w:ascii="宋体" w:hAnsi="宋体" w:cs="华文仿宋"/>
                <w:sz w:val="21"/>
                <w:szCs w:val="21"/>
              </w:rPr>
              <w:t>1.人文关怀、沟通取得配合</w:t>
            </w:r>
          </w:p>
        </w:tc>
        <w:tc>
          <w:tcPr>
            <w:tcW w:w="634" w:type="dxa"/>
            <w:vAlign w:val="center"/>
          </w:tcPr>
          <w:p w14:paraId="406AEE22">
            <w:pPr>
              <w:spacing w:line="360" w:lineRule="exact"/>
              <w:ind w:firstLine="0" w:firstLineChars="0"/>
              <w:jc w:val="left"/>
              <w:rPr>
                <w:rFonts w:ascii="宋体" w:hAnsi="宋体" w:cs="华文仿宋"/>
                <w:sz w:val="21"/>
                <w:szCs w:val="21"/>
              </w:rPr>
            </w:pPr>
            <w:r>
              <w:rPr>
                <w:rFonts w:hint="eastAsia" w:ascii="宋体" w:hAnsi="宋体" w:cs="华文仿宋"/>
                <w:sz w:val="21"/>
                <w:szCs w:val="21"/>
              </w:rPr>
              <w:t>20</w:t>
            </w:r>
          </w:p>
        </w:tc>
        <w:tc>
          <w:tcPr>
            <w:tcW w:w="599" w:type="dxa"/>
            <w:vMerge w:val="restart"/>
            <w:vAlign w:val="center"/>
          </w:tcPr>
          <w:p w14:paraId="59ABB7E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39023BB5">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1. 凉水</w:t>
            </w:r>
          </w:p>
          <w:p w14:paraId="519E8F4B">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2. 水盆</w:t>
            </w:r>
          </w:p>
          <w:p w14:paraId="26226E52">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3. 烫伤膏</w:t>
            </w:r>
          </w:p>
          <w:p w14:paraId="428231ED">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4. 毛巾</w:t>
            </w:r>
          </w:p>
          <w:p w14:paraId="10A551C4">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5. 冰块</w:t>
            </w:r>
          </w:p>
          <w:p w14:paraId="4E45379A">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6. 免洗洗手液</w:t>
            </w:r>
          </w:p>
          <w:p w14:paraId="44B95E5C">
            <w:pPr>
              <w:spacing w:line="360" w:lineRule="exact"/>
              <w:ind w:firstLine="0" w:firstLineChars="0"/>
              <w:jc w:val="left"/>
              <w:rPr>
                <w:rFonts w:ascii="宋体" w:hAnsi="宋体" w:cs="华文仿宋"/>
                <w:color w:val="000000" w:themeColor="text1"/>
                <w:sz w:val="21"/>
                <w:szCs w:val="21"/>
              </w:rPr>
            </w:pPr>
            <w:r>
              <w:rPr>
                <w:rFonts w:hint="eastAsia" w:ascii="宋体" w:hAnsi="宋体" w:cs="华文仿宋"/>
                <w:color w:val="000000" w:themeColor="text1"/>
                <w:sz w:val="21"/>
                <w:szCs w:val="21"/>
              </w:rPr>
              <w:t>7. 记录本</w:t>
            </w:r>
          </w:p>
          <w:p w14:paraId="199CE915">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8. 笔</w:t>
            </w:r>
          </w:p>
          <w:p w14:paraId="7AD3AB60">
            <w:pPr>
              <w:spacing w:line="360" w:lineRule="exact"/>
              <w:ind w:firstLine="0" w:firstLineChars="0"/>
              <w:rPr>
                <w:rFonts w:ascii="宋体" w:hAnsi="宋体" w:cs="华文仿宋"/>
                <w:color w:val="000000" w:themeColor="text1"/>
                <w:sz w:val="21"/>
                <w:szCs w:val="21"/>
              </w:rPr>
            </w:pPr>
          </w:p>
        </w:tc>
      </w:tr>
      <w:tr w14:paraId="47040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793A8ED">
            <w:pPr>
              <w:spacing w:line="360" w:lineRule="exact"/>
              <w:ind w:firstLine="0" w:firstLineChars="0"/>
              <w:jc w:val="center"/>
              <w:rPr>
                <w:rFonts w:ascii="宋体" w:hAnsi="宋体" w:cs="华文仿宋"/>
                <w:sz w:val="21"/>
                <w:szCs w:val="21"/>
              </w:rPr>
            </w:pPr>
          </w:p>
        </w:tc>
        <w:tc>
          <w:tcPr>
            <w:tcW w:w="1231" w:type="dxa"/>
            <w:vMerge w:val="continue"/>
          </w:tcPr>
          <w:p w14:paraId="47D09CD8">
            <w:pPr>
              <w:spacing w:line="360" w:lineRule="exact"/>
              <w:ind w:firstLine="0" w:firstLineChars="0"/>
              <w:jc w:val="center"/>
              <w:rPr>
                <w:rFonts w:ascii="宋体" w:hAnsi="宋体" w:cs="华文仿宋"/>
                <w:sz w:val="21"/>
                <w:szCs w:val="21"/>
              </w:rPr>
            </w:pPr>
          </w:p>
        </w:tc>
        <w:tc>
          <w:tcPr>
            <w:tcW w:w="2684" w:type="dxa"/>
            <w:vAlign w:val="center"/>
          </w:tcPr>
          <w:p w14:paraId="14376F8A">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2.评估烫伤级别</w:t>
            </w:r>
          </w:p>
        </w:tc>
        <w:tc>
          <w:tcPr>
            <w:tcW w:w="634" w:type="dxa"/>
            <w:vAlign w:val="center"/>
          </w:tcPr>
          <w:p w14:paraId="5DBA0F31">
            <w:pPr>
              <w:spacing w:line="360" w:lineRule="exact"/>
              <w:ind w:firstLine="0" w:firstLineChars="0"/>
              <w:jc w:val="left"/>
              <w:rPr>
                <w:rFonts w:ascii="宋体" w:hAnsi="宋体" w:cs="华文仿宋"/>
                <w:sz w:val="21"/>
                <w:szCs w:val="21"/>
              </w:rPr>
            </w:pPr>
            <w:r>
              <w:rPr>
                <w:rFonts w:hint="eastAsia" w:ascii="宋体" w:hAnsi="宋体" w:cs="华文仿宋"/>
                <w:sz w:val="21"/>
                <w:szCs w:val="21"/>
              </w:rPr>
              <w:t>40</w:t>
            </w:r>
          </w:p>
        </w:tc>
        <w:tc>
          <w:tcPr>
            <w:tcW w:w="599" w:type="dxa"/>
            <w:vMerge w:val="continue"/>
          </w:tcPr>
          <w:p w14:paraId="3CC19553">
            <w:pPr>
              <w:spacing w:line="360" w:lineRule="exact"/>
              <w:ind w:firstLine="0" w:firstLineChars="0"/>
              <w:jc w:val="center"/>
              <w:rPr>
                <w:rFonts w:ascii="宋体" w:hAnsi="宋体" w:cs="华文仿宋"/>
                <w:sz w:val="21"/>
                <w:szCs w:val="21"/>
              </w:rPr>
            </w:pPr>
          </w:p>
        </w:tc>
        <w:tc>
          <w:tcPr>
            <w:tcW w:w="2696" w:type="dxa"/>
            <w:vMerge w:val="continue"/>
          </w:tcPr>
          <w:p w14:paraId="54BBEA86">
            <w:pPr>
              <w:spacing w:line="360" w:lineRule="exact"/>
              <w:ind w:firstLine="0" w:firstLineChars="0"/>
              <w:jc w:val="left"/>
              <w:rPr>
                <w:rFonts w:ascii="宋体" w:hAnsi="宋体" w:cs="华文仿宋"/>
                <w:color w:val="000000" w:themeColor="text1"/>
                <w:sz w:val="21"/>
                <w:szCs w:val="21"/>
              </w:rPr>
            </w:pPr>
          </w:p>
        </w:tc>
      </w:tr>
      <w:tr w14:paraId="5C183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4EC329F">
            <w:pPr>
              <w:spacing w:line="360" w:lineRule="exact"/>
              <w:ind w:firstLine="0" w:firstLineChars="0"/>
              <w:jc w:val="center"/>
              <w:rPr>
                <w:rFonts w:ascii="宋体" w:hAnsi="宋体" w:cs="华文仿宋"/>
                <w:sz w:val="21"/>
                <w:szCs w:val="21"/>
              </w:rPr>
            </w:pPr>
          </w:p>
        </w:tc>
        <w:tc>
          <w:tcPr>
            <w:tcW w:w="1231" w:type="dxa"/>
            <w:vMerge w:val="continue"/>
          </w:tcPr>
          <w:p w14:paraId="1935158A">
            <w:pPr>
              <w:spacing w:line="360" w:lineRule="exact"/>
              <w:ind w:firstLine="0" w:firstLineChars="0"/>
              <w:jc w:val="center"/>
              <w:rPr>
                <w:rFonts w:ascii="宋体" w:hAnsi="宋体" w:cs="华文仿宋"/>
                <w:sz w:val="21"/>
                <w:szCs w:val="21"/>
              </w:rPr>
            </w:pPr>
          </w:p>
        </w:tc>
        <w:tc>
          <w:tcPr>
            <w:tcW w:w="2684" w:type="dxa"/>
            <w:vAlign w:val="center"/>
          </w:tcPr>
          <w:p w14:paraId="19A64E5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3.迅速准备</w:t>
            </w:r>
          </w:p>
        </w:tc>
        <w:tc>
          <w:tcPr>
            <w:tcW w:w="634" w:type="dxa"/>
            <w:vAlign w:val="center"/>
          </w:tcPr>
          <w:p w14:paraId="1DA58C64">
            <w:pPr>
              <w:spacing w:line="360" w:lineRule="exact"/>
              <w:ind w:firstLine="0" w:firstLineChars="0"/>
              <w:jc w:val="left"/>
              <w:rPr>
                <w:rFonts w:ascii="宋体" w:hAnsi="宋体" w:cs="华文仿宋"/>
                <w:sz w:val="21"/>
                <w:szCs w:val="21"/>
              </w:rPr>
            </w:pPr>
            <w:r>
              <w:rPr>
                <w:rFonts w:hint="eastAsia" w:ascii="宋体" w:hAnsi="宋体" w:cs="华文仿宋"/>
                <w:sz w:val="21"/>
                <w:szCs w:val="21"/>
              </w:rPr>
              <w:t>30</w:t>
            </w:r>
          </w:p>
        </w:tc>
        <w:tc>
          <w:tcPr>
            <w:tcW w:w="599" w:type="dxa"/>
            <w:vMerge w:val="continue"/>
          </w:tcPr>
          <w:p w14:paraId="580FCCA2">
            <w:pPr>
              <w:spacing w:line="360" w:lineRule="exact"/>
              <w:ind w:firstLine="0" w:firstLineChars="0"/>
              <w:jc w:val="center"/>
              <w:rPr>
                <w:rFonts w:ascii="宋体" w:hAnsi="宋体" w:cs="华文仿宋"/>
                <w:sz w:val="21"/>
                <w:szCs w:val="21"/>
              </w:rPr>
            </w:pPr>
          </w:p>
        </w:tc>
        <w:tc>
          <w:tcPr>
            <w:tcW w:w="2696" w:type="dxa"/>
            <w:vMerge w:val="continue"/>
          </w:tcPr>
          <w:p w14:paraId="0D2A529F">
            <w:pPr>
              <w:spacing w:line="360" w:lineRule="exact"/>
              <w:ind w:firstLine="0" w:firstLineChars="0"/>
              <w:jc w:val="left"/>
              <w:rPr>
                <w:rFonts w:ascii="宋体" w:hAnsi="宋体" w:cs="华文仿宋"/>
                <w:color w:val="000000" w:themeColor="text1"/>
                <w:sz w:val="21"/>
                <w:szCs w:val="21"/>
              </w:rPr>
            </w:pPr>
          </w:p>
        </w:tc>
      </w:tr>
      <w:tr w14:paraId="53303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2C67B7F">
            <w:pPr>
              <w:spacing w:line="360" w:lineRule="exact"/>
              <w:ind w:firstLine="0" w:firstLineChars="0"/>
              <w:jc w:val="center"/>
              <w:rPr>
                <w:rFonts w:ascii="宋体" w:hAnsi="宋体" w:cs="华文仿宋"/>
                <w:sz w:val="21"/>
                <w:szCs w:val="21"/>
              </w:rPr>
            </w:pPr>
          </w:p>
        </w:tc>
        <w:tc>
          <w:tcPr>
            <w:tcW w:w="1231" w:type="dxa"/>
            <w:vMerge w:val="continue"/>
          </w:tcPr>
          <w:p w14:paraId="67DB8704">
            <w:pPr>
              <w:spacing w:line="360" w:lineRule="exact"/>
              <w:ind w:firstLine="0" w:firstLineChars="0"/>
              <w:jc w:val="center"/>
              <w:rPr>
                <w:rFonts w:ascii="宋体" w:hAnsi="宋体" w:cs="华文仿宋"/>
                <w:sz w:val="21"/>
                <w:szCs w:val="21"/>
              </w:rPr>
            </w:pPr>
          </w:p>
        </w:tc>
        <w:tc>
          <w:tcPr>
            <w:tcW w:w="2684" w:type="dxa"/>
            <w:vAlign w:val="center"/>
          </w:tcPr>
          <w:p w14:paraId="099E8AC6">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4.紧急处理烫伤，必要时转送医院</w:t>
            </w:r>
          </w:p>
        </w:tc>
        <w:tc>
          <w:tcPr>
            <w:tcW w:w="634" w:type="dxa"/>
            <w:vAlign w:val="center"/>
          </w:tcPr>
          <w:p w14:paraId="3B85C27D">
            <w:pPr>
              <w:spacing w:line="360" w:lineRule="exact"/>
              <w:ind w:firstLine="0" w:firstLineChars="0"/>
              <w:jc w:val="left"/>
              <w:rPr>
                <w:rFonts w:ascii="宋体" w:hAnsi="宋体" w:cs="华文仿宋"/>
                <w:sz w:val="21"/>
                <w:szCs w:val="21"/>
              </w:rPr>
            </w:pPr>
            <w:r>
              <w:rPr>
                <w:rFonts w:hint="eastAsia" w:ascii="宋体" w:hAnsi="宋体" w:cs="华文仿宋"/>
                <w:sz w:val="21"/>
                <w:szCs w:val="21"/>
              </w:rPr>
              <w:t>60</w:t>
            </w:r>
          </w:p>
        </w:tc>
        <w:tc>
          <w:tcPr>
            <w:tcW w:w="599" w:type="dxa"/>
            <w:vMerge w:val="continue"/>
          </w:tcPr>
          <w:p w14:paraId="5697856E">
            <w:pPr>
              <w:spacing w:line="360" w:lineRule="exact"/>
              <w:ind w:firstLine="0" w:firstLineChars="0"/>
              <w:jc w:val="center"/>
              <w:rPr>
                <w:rFonts w:ascii="宋体" w:hAnsi="宋体" w:cs="华文仿宋"/>
                <w:sz w:val="21"/>
                <w:szCs w:val="21"/>
              </w:rPr>
            </w:pPr>
          </w:p>
        </w:tc>
        <w:tc>
          <w:tcPr>
            <w:tcW w:w="2696" w:type="dxa"/>
            <w:vMerge w:val="continue"/>
          </w:tcPr>
          <w:p w14:paraId="23B2202F">
            <w:pPr>
              <w:spacing w:line="360" w:lineRule="exact"/>
              <w:ind w:firstLine="0" w:firstLineChars="0"/>
              <w:jc w:val="left"/>
              <w:rPr>
                <w:rFonts w:ascii="宋体" w:hAnsi="宋体" w:cs="华文仿宋"/>
                <w:color w:val="000000" w:themeColor="text1"/>
                <w:sz w:val="21"/>
                <w:szCs w:val="21"/>
              </w:rPr>
            </w:pPr>
          </w:p>
        </w:tc>
      </w:tr>
      <w:tr w14:paraId="35E72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07B5E83">
            <w:pPr>
              <w:spacing w:line="360" w:lineRule="exact"/>
              <w:ind w:firstLine="0" w:firstLineChars="0"/>
              <w:jc w:val="center"/>
              <w:rPr>
                <w:rFonts w:ascii="宋体" w:hAnsi="宋体" w:cs="华文仿宋"/>
                <w:sz w:val="21"/>
                <w:szCs w:val="21"/>
              </w:rPr>
            </w:pPr>
          </w:p>
        </w:tc>
        <w:tc>
          <w:tcPr>
            <w:tcW w:w="1231" w:type="dxa"/>
            <w:vMerge w:val="continue"/>
          </w:tcPr>
          <w:p w14:paraId="760B3C43">
            <w:pPr>
              <w:spacing w:line="360" w:lineRule="exact"/>
              <w:ind w:firstLine="0" w:firstLineChars="0"/>
              <w:jc w:val="center"/>
              <w:rPr>
                <w:rFonts w:ascii="宋体" w:hAnsi="宋体" w:cs="华文仿宋"/>
                <w:sz w:val="21"/>
                <w:szCs w:val="21"/>
              </w:rPr>
            </w:pPr>
          </w:p>
        </w:tc>
        <w:tc>
          <w:tcPr>
            <w:tcW w:w="2684" w:type="dxa"/>
            <w:vAlign w:val="center"/>
          </w:tcPr>
          <w:p w14:paraId="460A5D1F">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5.整理、洗手、记录</w:t>
            </w:r>
          </w:p>
        </w:tc>
        <w:tc>
          <w:tcPr>
            <w:tcW w:w="634" w:type="dxa"/>
            <w:vAlign w:val="center"/>
          </w:tcPr>
          <w:p w14:paraId="7F52AA49">
            <w:pPr>
              <w:spacing w:line="360" w:lineRule="exact"/>
              <w:ind w:firstLine="0" w:firstLineChars="0"/>
              <w:jc w:val="left"/>
              <w:rPr>
                <w:rFonts w:ascii="宋体" w:hAnsi="宋体" w:cs="华文仿宋"/>
                <w:sz w:val="21"/>
                <w:szCs w:val="21"/>
              </w:rPr>
            </w:pPr>
            <w:r>
              <w:rPr>
                <w:rFonts w:hint="eastAsia" w:ascii="宋体" w:hAnsi="宋体" w:cs="华文仿宋"/>
                <w:sz w:val="21"/>
                <w:szCs w:val="21"/>
              </w:rPr>
              <w:t>20</w:t>
            </w:r>
          </w:p>
        </w:tc>
        <w:tc>
          <w:tcPr>
            <w:tcW w:w="599" w:type="dxa"/>
            <w:vMerge w:val="continue"/>
          </w:tcPr>
          <w:p w14:paraId="00A88F2D">
            <w:pPr>
              <w:spacing w:line="360" w:lineRule="exact"/>
              <w:ind w:firstLine="0" w:firstLineChars="0"/>
              <w:jc w:val="center"/>
              <w:rPr>
                <w:rFonts w:ascii="宋体" w:hAnsi="宋体" w:cs="华文仿宋"/>
                <w:sz w:val="21"/>
                <w:szCs w:val="21"/>
              </w:rPr>
            </w:pPr>
          </w:p>
        </w:tc>
        <w:tc>
          <w:tcPr>
            <w:tcW w:w="2696" w:type="dxa"/>
            <w:vMerge w:val="continue"/>
          </w:tcPr>
          <w:p w14:paraId="404FB85B">
            <w:pPr>
              <w:spacing w:line="360" w:lineRule="exact"/>
              <w:ind w:firstLine="0" w:firstLineChars="0"/>
              <w:jc w:val="left"/>
              <w:rPr>
                <w:rFonts w:ascii="宋体" w:hAnsi="宋体" w:cs="华文仿宋"/>
                <w:color w:val="000000" w:themeColor="text1"/>
                <w:sz w:val="21"/>
                <w:szCs w:val="21"/>
              </w:rPr>
            </w:pPr>
          </w:p>
        </w:tc>
      </w:tr>
      <w:tr w14:paraId="735FE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4B78E78">
            <w:pPr>
              <w:spacing w:line="360" w:lineRule="exact"/>
              <w:ind w:firstLine="0" w:firstLineChars="0"/>
              <w:jc w:val="center"/>
              <w:rPr>
                <w:rFonts w:ascii="宋体" w:hAnsi="宋体" w:cs="华文仿宋"/>
                <w:sz w:val="21"/>
                <w:szCs w:val="21"/>
              </w:rPr>
            </w:pPr>
          </w:p>
        </w:tc>
        <w:tc>
          <w:tcPr>
            <w:tcW w:w="1231" w:type="dxa"/>
            <w:vMerge w:val="continue"/>
          </w:tcPr>
          <w:p w14:paraId="2DA5F386">
            <w:pPr>
              <w:spacing w:line="360" w:lineRule="exact"/>
              <w:ind w:firstLine="0" w:firstLineChars="0"/>
              <w:jc w:val="center"/>
              <w:rPr>
                <w:rFonts w:ascii="宋体" w:hAnsi="宋体" w:cs="华文仿宋"/>
                <w:sz w:val="21"/>
                <w:szCs w:val="21"/>
              </w:rPr>
            </w:pPr>
          </w:p>
        </w:tc>
        <w:tc>
          <w:tcPr>
            <w:tcW w:w="2684" w:type="dxa"/>
            <w:vAlign w:val="center"/>
          </w:tcPr>
          <w:p w14:paraId="1F9BF1F3">
            <w:pPr>
              <w:spacing w:line="360" w:lineRule="exact"/>
              <w:ind w:firstLine="0" w:firstLineChars="0"/>
              <w:jc w:val="left"/>
              <w:rPr>
                <w:rFonts w:ascii="宋体" w:hAnsi="宋体" w:cs="华文仿宋"/>
                <w:sz w:val="21"/>
                <w:szCs w:val="21"/>
              </w:rPr>
            </w:pPr>
            <w:r>
              <w:rPr>
                <w:rFonts w:hint="eastAsia" w:ascii="宋体" w:hAnsi="宋体" w:cs="华文仿宋"/>
                <w:sz w:val="21"/>
                <w:szCs w:val="21"/>
              </w:rPr>
              <w:t>6.预后</w:t>
            </w:r>
          </w:p>
        </w:tc>
        <w:tc>
          <w:tcPr>
            <w:tcW w:w="634" w:type="dxa"/>
            <w:vAlign w:val="center"/>
          </w:tcPr>
          <w:p w14:paraId="0448076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20</w:t>
            </w:r>
          </w:p>
        </w:tc>
        <w:tc>
          <w:tcPr>
            <w:tcW w:w="599" w:type="dxa"/>
            <w:vMerge w:val="continue"/>
          </w:tcPr>
          <w:p w14:paraId="7335E026">
            <w:pPr>
              <w:spacing w:line="360" w:lineRule="exact"/>
              <w:ind w:firstLine="0" w:firstLineChars="0"/>
              <w:jc w:val="center"/>
              <w:rPr>
                <w:rFonts w:ascii="宋体" w:hAnsi="宋体" w:cs="华文仿宋"/>
                <w:sz w:val="21"/>
                <w:szCs w:val="21"/>
              </w:rPr>
            </w:pPr>
          </w:p>
        </w:tc>
        <w:tc>
          <w:tcPr>
            <w:tcW w:w="2696" w:type="dxa"/>
            <w:vMerge w:val="continue"/>
          </w:tcPr>
          <w:p w14:paraId="5CFF49EB">
            <w:pPr>
              <w:spacing w:line="360" w:lineRule="exact"/>
              <w:ind w:firstLine="0" w:firstLineChars="0"/>
              <w:jc w:val="left"/>
              <w:rPr>
                <w:rFonts w:ascii="宋体" w:hAnsi="宋体" w:cs="华文仿宋"/>
                <w:color w:val="000000" w:themeColor="text1"/>
                <w:sz w:val="21"/>
                <w:szCs w:val="21"/>
              </w:rPr>
            </w:pPr>
          </w:p>
        </w:tc>
      </w:tr>
      <w:tr w14:paraId="1F717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B21ED71">
            <w:pPr>
              <w:spacing w:line="360" w:lineRule="exact"/>
              <w:ind w:firstLine="0" w:firstLineChars="0"/>
              <w:jc w:val="center"/>
              <w:rPr>
                <w:rFonts w:ascii="宋体" w:hAnsi="宋体" w:cs="华文仿宋"/>
                <w:sz w:val="21"/>
                <w:szCs w:val="21"/>
              </w:rPr>
            </w:pPr>
          </w:p>
        </w:tc>
        <w:tc>
          <w:tcPr>
            <w:tcW w:w="1231" w:type="dxa"/>
            <w:vMerge w:val="continue"/>
          </w:tcPr>
          <w:p w14:paraId="1C7004C5">
            <w:pPr>
              <w:spacing w:line="360" w:lineRule="exact"/>
              <w:ind w:firstLine="0" w:firstLineChars="0"/>
              <w:jc w:val="center"/>
              <w:rPr>
                <w:rFonts w:ascii="宋体" w:hAnsi="宋体" w:cs="华文仿宋"/>
                <w:sz w:val="21"/>
                <w:szCs w:val="21"/>
              </w:rPr>
            </w:pPr>
          </w:p>
        </w:tc>
        <w:tc>
          <w:tcPr>
            <w:tcW w:w="2684" w:type="dxa"/>
            <w:vAlign w:val="center"/>
          </w:tcPr>
          <w:p w14:paraId="4EA95CBD">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7.尊重老人、人文关怀</w:t>
            </w:r>
          </w:p>
        </w:tc>
        <w:tc>
          <w:tcPr>
            <w:tcW w:w="634" w:type="dxa"/>
            <w:vAlign w:val="center"/>
          </w:tcPr>
          <w:p w14:paraId="1B9C4E11">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w:t>
            </w:r>
          </w:p>
        </w:tc>
        <w:tc>
          <w:tcPr>
            <w:tcW w:w="599" w:type="dxa"/>
            <w:vMerge w:val="continue"/>
          </w:tcPr>
          <w:p w14:paraId="48CECB6B">
            <w:pPr>
              <w:spacing w:line="360" w:lineRule="exact"/>
              <w:ind w:firstLine="0" w:firstLineChars="0"/>
              <w:jc w:val="center"/>
              <w:rPr>
                <w:rFonts w:ascii="宋体" w:hAnsi="宋体" w:cs="华文仿宋"/>
                <w:sz w:val="21"/>
                <w:szCs w:val="21"/>
              </w:rPr>
            </w:pPr>
          </w:p>
        </w:tc>
        <w:tc>
          <w:tcPr>
            <w:tcW w:w="2696" w:type="dxa"/>
            <w:vMerge w:val="continue"/>
          </w:tcPr>
          <w:p w14:paraId="062B455C">
            <w:pPr>
              <w:spacing w:line="360" w:lineRule="exact"/>
              <w:ind w:firstLine="0" w:firstLineChars="0"/>
              <w:jc w:val="left"/>
              <w:rPr>
                <w:rFonts w:ascii="宋体" w:hAnsi="宋体" w:cs="华文仿宋"/>
                <w:color w:val="000000" w:themeColor="text1"/>
                <w:sz w:val="21"/>
                <w:szCs w:val="21"/>
              </w:rPr>
            </w:pPr>
          </w:p>
        </w:tc>
      </w:tr>
      <w:tr w14:paraId="11A7B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5413760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心脏骤停应对</w:t>
            </w:r>
          </w:p>
        </w:tc>
        <w:tc>
          <w:tcPr>
            <w:tcW w:w="1231" w:type="dxa"/>
            <w:vMerge w:val="restart"/>
            <w:vAlign w:val="center"/>
          </w:tcPr>
          <w:p w14:paraId="1361282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vAlign w:val="center"/>
          </w:tcPr>
          <w:p w14:paraId="3AA5334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1.评估呼吸、意识状态</w:t>
            </w:r>
          </w:p>
        </w:tc>
        <w:tc>
          <w:tcPr>
            <w:tcW w:w="634" w:type="dxa"/>
            <w:vAlign w:val="center"/>
          </w:tcPr>
          <w:p w14:paraId="7AE7401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30</w:t>
            </w:r>
          </w:p>
        </w:tc>
        <w:tc>
          <w:tcPr>
            <w:tcW w:w="599" w:type="dxa"/>
            <w:vMerge w:val="restart"/>
            <w:vAlign w:val="center"/>
          </w:tcPr>
          <w:p w14:paraId="1A10B9B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626C42C9">
            <w:pPr>
              <w:numPr>
                <w:ilvl w:val="0"/>
                <w:numId w:val="7"/>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护理人体模型</w:t>
            </w:r>
          </w:p>
          <w:p w14:paraId="49CF519C">
            <w:pPr>
              <w:numPr>
                <w:ilvl w:val="0"/>
                <w:numId w:val="7"/>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平板床</w:t>
            </w:r>
          </w:p>
          <w:p w14:paraId="652C0271">
            <w:pPr>
              <w:numPr>
                <w:ilvl w:val="0"/>
                <w:numId w:val="7"/>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换药碗</w:t>
            </w:r>
          </w:p>
          <w:p w14:paraId="2E5F8B97">
            <w:pPr>
              <w:numPr>
                <w:ilvl w:val="0"/>
                <w:numId w:val="7"/>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弯盘</w:t>
            </w:r>
          </w:p>
          <w:p w14:paraId="5E8E6FD5">
            <w:pPr>
              <w:numPr>
                <w:ilvl w:val="0"/>
                <w:numId w:val="7"/>
              </w:num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纱布块</w:t>
            </w:r>
          </w:p>
        </w:tc>
      </w:tr>
      <w:tr w14:paraId="41985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B06D674">
            <w:pPr>
              <w:spacing w:line="360" w:lineRule="exact"/>
              <w:ind w:firstLine="0" w:firstLineChars="0"/>
              <w:jc w:val="center"/>
              <w:rPr>
                <w:rFonts w:ascii="宋体" w:hAnsi="宋体" w:cs="华文仿宋"/>
                <w:sz w:val="21"/>
                <w:szCs w:val="21"/>
              </w:rPr>
            </w:pPr>
          </w:p>
        </w:tc>
        <w:tc>
          <w:tcPr>
            <w:tcW w:w="1231" w:type="dxa"/>
            <w:vMerge w:val="continue"/>
          </w:tcPr>
          <w:p w14:paraId="3D67DA06">
            <w:pPr>
              <w:spacing w:line="360" w:lineRule="exact"/>
              <w:ind w:firstLine="0" w:firstLineChars="0"/>
              <w:jc w:val="center"/>
              <w:rPr>
                <w:rFonts w:ascii="宋体" w:hAnsi="宋体" w:cs="华文仿宋"/>
                <w:sz w:val="21"/>
                <w:szCs w:val="21"/>
              </w:rPr>
            </w:pPr>
          </w:p>
        </w:tc>
        <w:tc>
          <w:tcPr>
            <w:tcW w:w="2684" w:type="dxa"/>
            <w:vAlign w:val="center"/>
          </w:tcPr>
          <w:p w14:paraId="39970E16">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2.安置体位</w:t>
            </w:r>
          </w:p>
        </w:tc>
        <w:tc>
          <w:tcPr>
            <w:tcW w:w="634" w:type="dxa"/>
            <w:vAlign w:val="center"/>
          </w:tcPr>
          <w:p w14:paraId="27CDC996">
            <w:pPr>
              <w:spacing w:line="360" w:lineRule="exact"/>
              <w:ind w:firstLine="0" w:firstLineChars="0"/>
              <w:jc w:val="left"/>
              <w:rPr>
                <w:rFonts w:ascii="宋体" w:hAnsi="宋体" w:cs="华文仿宋"/>
                <w:sz w:val="21"/>
                <w:szCs w:val="21"/>
              </w:rPr>
            </w:pPr>
            <w:r>
              <w:rPr>
                <w:rFonts w:hint="eastAsia" w:ascii="宋体" w:hAnsi="宋体" w:cs="华文仿宋"/>
                <w:sz w:val="21"/>
                <w:szCs w:val="21"/>
              </w:rPr>
              <w:t>30</w:t>
            </w:r>
          </w:p>
        </w:tc>
        <w:tc>
          <w:tcPr>
            <w:tcW w:w="599" w:type="dxa"/>
            <w:vMerge w:val="continue"/>
          </w:tcPr>
          <w:p w14:paraId="792DEEC7">
            <w:pPr>
              <w:spacing w:line="360" w:lineRule="exact"/>
              <w:ind w:firstLine="0" w:firstLineChars="0"/>
              <w:jc w:val="center"/>
              <w:rPr>
                <w:rFonts w:ascii="宋体" w:hAnsi="宋体" w:cs="华文仿宋"/>
                <w:sz w:val="21"/>
                <w:szCs w:val="21"/>
              </w:rPr>
            </w:pPr>
          </w:p>
        </w:tc>
        <w:tc>
          <w:tcPr>
            <w:tcW w:w="2696" w:type="dxa"/>
            <w:vMerge w:val="continue"/>
          </w:tcPr>
          <w:p w14:paraId="1DD5E6B8">
            <w:pPr>
              <w:spacing w:line="360" w:lineRule="exact"/>
              <w:ind w:firstLine="0" w:firstLineChars="0"/>
              <w:jc w:val="left"/>
              <w:rPr>
                <w:rFonts w:ascii="宋体" w:hAnsi="宋体" w:cs="华文仿宋"/>
                <w:sz w:val="21"/>
                <w:szCs w:val="21"/>
              </w:rPr>
            </w:pPr>
          </w:p>
        </w:tc>
      </w:tr>
      <w:tr w14:paraId="71BC2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tcPr>
          <w:p w14:paraId="43AB3DF5">
            <w:pPr>
              <w:spacing w:line="360" w:lineRule="exact"/>
              <w:ind w:firstLine="0" w:firstLineChars="0"/>
              <w:jc w:val="center"/>
              <w:rPr>
                <w:rFonts w:ascii="宋体" w:hAnsi="宋体" w:cs="华文仿宋"/>
                <w:sz w:val="21"/>
                <w:szCs w:val="21"/>
              </w:rPr>
            </w:pPr>
          </w:p>
        </w:tc>
        <w:tc>
          <w:tcPr>
            <w:tcW w:w="1231" w:type="dxa"/>
            <w:vMerge w:val="continue"/>
          </w:tcPr>
          <w:p w14:paraId="4F7C851C">
            <w:pPr>
              <w:spacing w:line="360" w:lineRule="exact"/>
              <w:ind w:firstLine="0" w:firstLineChars="0"/>
              <w:jc w:val="center"/>
              <w:rPr>
                <w:rFonts w:ascii="宋体" w:hAnsi="宋体" w:cs="华文仿宋"/>
                <w:sz w:val="21"/>
                <w:szCs w:val="21"/>
              </w:rPr>
            </w:pPr>
          </w:p>
        </w:tc>
        <w:tc>
          <w:tcPr>
            <w:tcW w:w="2684" w:type="dxa"/>
            <w:vAlign w:val="center"/>
          </w:tcPr>
          <w:p w14:paraId="79A87FE9">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3.心肺评估</w:t>
            </w:r>
          </w:p>
        </w:tc>
        <w:tc>
          <w:tcPr>
            <w:tcW w:w="634" w:type="dxa"/>
            <w:vAlign w:val="center"/>
          </w:tcPr>
          <w:p w14:paraId="2EBF4F2A">
            <w:pPr>
              <w:spacing w:line="360" w:lineRule="exact"/>
              <w:ind w:firstLine="0" w:firstLineChars="0"/>
              <w:jc w:val="left"/>
              <w:rPr>
                <w:rFonts w:ascii="宋体" w:hAnsi="宋体" w:cs="华文仿宋"/>
                <w:sz w:val="21"/>
                <w:szCs w:val="21"/>
              </w:rPr>
            </w:pPr>
            <w:r>
              <w:rPr>
                <w:rFonts w:hint="eastAsia" w:ascii="宋体" w:hAnsi="宋体" w:cs="华文仿宋"/>
                <w:sz w:val="21"/>
                <w:szCs w:val="21"/>
              </w:rPr>
              <w:t>20</w:t>
            </w:r>
          </w:p>
        </w:tc>
        <w:tc>
          <w:tcPr>
            <w:tcW w:w="599" w:type="dxa"/>
            <w:vMerge w:val="continue"/>
          </w:tcPr>
          <w:p w14:paraId="429C09CB">
            <w:pPr>
              <w:spacing w:line="360" w:lineRule="exact"/>
              <w:ind w:firstLine="0" w:firstLineChars="0"/>
              <w:jc w:val="center"/>
              <w:rPr>
                <w:rFonts w:ascii="宋体" w:hAnsi="宋体" w:cs="华文仿宋"/>
                <w:sz w:val="21"/>
                <w:szCs w:val="21"/>
              </w:rPr>
            </w:pPr>
          </w:p>
        </w:tc>
        <w:tc>
          <w:tcPr>
            <w:tcW w:w="2696" w:type="dxa"/>
            <w:vMerge w:val="continue"/>
          </w:tcPr>
          <w:p w14:paraId="50929A17">
            <w:pPr>
              <w:spacing w:line="360" w:lineRule="exact"/>
              <w:ind w:firstLine="0" w:firstLineChars="0"/>
              <w:jc w:val="left"/>
              <w:rPr>
                <w:rFonts w:ascii="宋体" w:hAnsi="宋体" w:cs="华文仿宋"/>
                <w:sz w:val="21"/>
                <w:szCs w:val="21"/>
              </w:rPr>
            </w:pPr>
          </w:p>
        </w:tc>
      </w:tr>
      <w:tr w14:paraId="24299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5D339E1">
            <w:pPr>
              <w:spacing w:line="360" w:lineRule="exact"/>
              <w:ind w:firstLine="0" w:firstLineChars="0"/>
              <w:jc w:val="center"/>
              <w:rPr>
                <w:rFonts w:ascii="宋体" w:hAnsi="宋体" w:cs="华文仿宋"/>
                <w:sz w:val="21"/>
                <w:szCs w:val="21"/>
              </w:rPr>
            </w:pPr>
          </w:p>
        </w:tc>
        <w:tc>
          <w:tcPr>
            <w:tcW w:w="1231" w:type="dxa"/>
            <w:vMerge w:val="continue"/>
          </w:tcPr>
          <w:p w14:paraId="1AFBE8EF">
            <w:pPr>
              <w:spacing w:line="360" w:lineRule="exact"/>
              <w:ind w:firstLine="0" w:firstLineChars="0"/>
              <w:jc w:val="center"/>
              <w:rPr>
                <w:rFonts w:ascii="宋体" w:hAnsi="宋体" w:cs="华文仿宋"/>
                <w:sz w:val="21"/>
                <w:szCs w:val="21"/>
              </w:rPr>
            </w:pPr>
          </w:p>
        </w:tc>
        <w:tc>
          <w:tcPr>
            <w:tcW w:w="2684" w:type="dxa"/>
            <w:vAlign w:val="center"/>
          </w:tcPr>
          <w:p w14:paraId="4A2CA2A9">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4.实施心脏复苏</w:t>
            </w:r>
          </w:p>
        </w:tc>
        <w:tc>
          <w:tcPr>
            <w:tcW w:w="634" w:type="dxa"/>
            <w:vAlign w:val="center"/>
          </w:tcPr>
          <w:p w14:paraId="4188B8B8">
            <w:pPr>
              <w:spacing w:line="360" w:lineRule="exact"/>
              <w:ind w:firstLine="0" w:firstLineChars="0"/>
              <w:jc w:val="left"/>
              <w:rPr>
                <w:rFonts w:ascii="宋体" w:hAnsi="宋体" w:cs="华文仿宋"/>
                <w:sz w:val="21"/>
                <w:szCs w:val="21"/>
              </w:rPr>
            </w:pPr>
            <w:r>
              <w:rPr>
                <w:rFonts w:hint="eastAsia" w:ascii="宋体" w:hAnsi="宋体" w:cs="华文仿宋"/>
                <w:sz w:val="21"/>
                <w:szCs w:val="21"/>
              </w:rPr>
              <w:t>50</w:t>
            </w:r>
          </w:p>
        </w:tc>
        <w:tc>
          <w:tcPr>
            <w:tcW w:w="599" w:type="dxa"/>
            <w:vMerge w:val="continue"/>
          </w:tcPr>
          <w:p w14:paraId="2BFEB6CE">
            <w:pPr>
              <w:spacing w:line="360" w:lineRule="exact"/>
              <w:ind w:firstLine="0" w:firstLineChars="0"/>
              <w:jc w:val="center"/>
              <w:rPr>
                <w:rFonts w:ascii="宋体" w:hAnsi="宋体" w:cs="华文仿宋"/>
                <w:sz w:val="21"/>
                <w:szCs w:val="21"/>
              </w:rPr>
            </w:pPr>
          </w:p>
        </w:tc>
        <w:tc>
          <w:tcPr>
            <w:tcW w:w="2696" w:type="dxa"/>
            <w:vMerge w:val="continue"/>
          </w:tcPr>
          <w:p w14:paraId="06270047">
            <w:pPr>
              <w:spacing w:line="360" w:lineRule="exact"/>
              <w:ind w:firstLine="0" w:firstLineChars="0"/>
              <w:jc w:val="left"/>
              <w:rPr>
                <w:rFonts w:ascii="宋体" w:hAnsi="宋体" w:cs="华文仿宋"/>
                <w:sz w:val="21"/>
                <w:szCs w:val="21"/>
              </w:rPr>
            </w:pPr>
          </w:p>
        </w:tc>
      </w:tr>
      <w:tr w14:paraId="338EF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8739DB9">
            <w:pPr>
              <w:spacing w:line="360" w:lineRule="exact"/>
              <w:ind w:firstLine="0" w:firstLineChars="0"/>
              <w:jc w:val="center"/>
              <w:rPr>
                <w:rFonts w:ascii="宋体" w:hAnsi="宋体" w:cs="华文仿宋"/>
                <w:sz w:val="21"/>
                <w:szCs w:val="21"/>
              </w:rPr>
            </w:pPr>
          </w:p>
        </w:tc>
        <w:tc>
          <w:tcPr>
            <w:tcW w:w="1231" w:type="dxa"/>
            <w:vMerge w:val="continue"/>
          </w:tcPr>
          <w:p w14:paraId="061C35DF">
            <w:pPr>
              <w:spacing w:line="360" w:lineRule="exact"/>
              <w:ind w:firstLine="0" w:firstLineChars="0"/>
              <w:jc w:val="center"/>
              <w:rPr>
                <w:rFonts w:ascii="宋体" w:hAnsi="宋体" w:cs="华文仿宋"/>
                <w:sz w:val="21"/>
                <w:szCs w:val="21"/>
              </w:rPr>
            </w:pPr>
          </w:p>
        </w:tc>
        <w:tc>
          <w:tcPr>
            <w:tcW w:w="2684" w:type="dxa"/>
            <w:vAlign w:val="center"/>
          </w:tcPr>
          <w:p w14:paraId="7C6582CF">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5.评估体征</w:t>
            </w:r>
          </w:p>
        </w:tc>
        <w:tc>
          <w:tcPr>
            <w:tcW w:w="634" w:type="dxa"/>
            <w:vAlign w:val="center"/>
          </w:tcPr>
          <w:p w14:paraId="3775B37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30</w:t>
            </w:r>
          </w:p>
        </w:tc>
        <w:tc>
          <w:tcPr>
            <w:tcW w:w="599" w:type="dxa"/>
            <w:vMerge w:val="continue"/>
          </w:tcPr>
          <w:p w14:paraId="521DE4CD">
            <w:pPr>
              <w:spacing w:line="360" w:lineRule="exact"/>
              <w:ind w:firstLine="0" w:firstLineChars="0"/>
              <w:jc w:val="center"/>
              <w:rPr>
                <w:rFonts w:ascii="宋体" w:hAnsi="宋体" w:cs="华文仿宋"/>
                <w:sz w:val="21"/>
                <w:szCs w:val="21"/>
              </w:rPr>
            </w:pPr>
          </w:p>
        </w:tc>
        <w:tc>
          <w:tcPr>
            <w:tcW w:w="2696" w:type="dxa"/>
            <w:vMerge w:val="continue"/>
          </w:tcPr>
          <w:p w14:paraId="1B97D6B5">
            <w:pPr>
              <w:spacing w:line="360" w:lineRule="exact"/>
              <w:ind w:firstLine="0" w:firstLineChars="0"/>
              <w:jc w:val="left"/>
              <w:rPr>
                <w:rFonts w:ascii="宋体" w:hAnsi="宋体" w:cs="华文仿宋"/>
                <w:sz w:val="21"/>
                <w:szCs w:val="21"/>
              </w:rPr>
            </w:pPr>
          </w:p>
        </w:tc>
      </w:tr>
      <w:tr w14:paraId="738F1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1E95B1B9">
            <w:pPr>
              <w:spacing w:line="360" w:lineRule="exact"/>
              <w:ind w:firstLine="0" w:firstLineChars="0"/>
              <w:jc w:val="center"/>
              <w:rPr>
                <w:rFonts w:ascii="宋体" w:hAnsi="宋体" w:cs="华文仿宋"/>
                <w:sz w:val="21"/>
                <w:szCs w:val="21"/>
              </w:rPr>
            </w:pPr>
          </w:p>
        </w:tc>
        <w:tc>
          <w:tcPr>
            <w:tcW w:w="1231" w:type="dxa"/>
            <w:vMerge w:val="continue"/>
          </w:tcPr>
          <w:p w14:paraId="318FFBCD">
            <w:pPr>
              <w:spacing w:line="360" w:lineRule="exact"/>
              <w:ind w:firstLine="0" w:firstLineChars="0"/>
              <w:jc w:val="center"/>
              <w:rPr>
                <w:rFonts w:ascii="宋体" w:hAnsi="宋体" w:cs="华文仿宋"/>
                <w:sz w:val="21"/>
                <w:szCs w:val="21"/>
              </w:rPr>
            </w:pPr>
          </w:p>
        </w:tc>
        <w:tc>
          <w:tcPr>
            <w:tcW w:w="2684" w:type="dxa"/>
            <w:vAlign w:val="center"/>
          </w:tcPr>
          <w:p w14:paraId="2DE3B671">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6.安置老年人、等待救护</w:t>
            </w:r>
          </w:p>
        </w:tc>
        <w:tc>
          <w:tcPr>
            <w:tcW w:w="634" w:type="dxa"/>
            <w:vAlign w:val="center"/>
          </w:tcPr>
          <w:p w14:paraId="6FBD9C9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30</w:t>
            </w:r>
          </w:p>
        </w:tc>
        <w:tc>
          <w:tcPr>
            <w:tcW w:w="599" w:type="dxa"/>
            <w:vMerge w:val="continue"/>
          </w:tcPr>
          <w:p w14:paraId="6534AC38">
            <w:pPr>
              <w:spacing w:line="360" w:lineRule="exact"/>
              <w:ind w:firstLine="0" w:firstLineChars="0"/>
              <w:jc w:val="center"/>
              <w:rPr>
                <w:rFonts w:ascii="宋体" w:hAnsi="宋体" w:cs="华文仿宋"/>
                <w:sz w:val="21"/>
                <w:szCs w:val="21"/>
              </w:rPr>
            </w:pPr>
          </w:p>
        </w:tc>
        <w:tc>
          <w:tcPr>
            <w:tcW w:w="2696" w:type="dxa"/>
            <w:vMerge w:val="continue"/>
          </w:tcPr>
          <w:p w14:paraId="3656EBC0">
            <w:pPr>
              <w:spacing w:line="360" w:lineRule="exact"/>
              <w:ind w:firstLine="0" w:firstLineChars="0"/>
              <w:jc w:val="left"/>
              <w:rPr>
                <w:rFonts w:ascii="宋体" w:hAnsi="宋体" w:cs="华文仿宋"/>
                <w:sz w:val="21"/>
                <w:szCs w:val="21"/>
              </w:rPr>
            </w:pPr>
          </w:p>
        </w:tc>
      </w:tr>
      <w:tr w14:paraId="30907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15967A14">
            <w:pPr>
              <w:spacing w:line="360" w:lineRule="exact"/>
              <w:ind w:firstLine="0" w:firstLineChars="0"/>
              <w:jc w:val="center"/>
              <w:rPr>
                <w:rFonts w:ascii="宋体" w:hAnsi="宋体" w:cs="华文仿宋"/>
                <w:sz w:val="21"/>
                <w:szCs w:val="21"/>
              </w:rPr>
            </w:pPr>
          </w:p>
        </w:tc>
        <w:tc>
          <w:tcPr>
            <w:tcW w:w="1231" w:type="dxa"/>
            <w:vMerge w:val="continue"/>
          </w:tcPr>
          <w:p w14:paraId="01CFB664">
            <w:pPr>
              <w:spacing w:line="360" w:lineRule="exact"/>
              <w:ind w:firstLine="0" w:firstLineChars="0"/>
              <w:jc w:val="center"/>
              <w:rPr>
                <w:rFonts w:ascii="宋体" w:hAnsi="宋体" w:cs="华文仿宋"/>
                <w:sz w:val="21"/>
                <w:szCs w:val="21"/>
              </w:rPr>
            </w:pPr>
          </w:p>
        </w:tc>
        <w:tc>
          <w:tcPr>
            <w:tcW w:w="2684" w:type="dxa"/>
            <w:vAlign w:val="center"/>
          </w:tcPr>
          <w:p w14:paraId="22706E8A">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7.尊重老年人、人文关怀、敬佑生命</w:t>
            </w:r>
          </w:p>
        </w:tc>
        <w:tc>
          <w:tcPr>
            <w:tcW w:w="634" w:type="dxa"/>
            <w:vAlign w:val="center"/>
          </w:tcPr>
          <w:p w14:paraId="178389ED">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w:t>
            </w:r>
          </w:p>
        </w:tc>
        <w:tc>
          <w:tcPr>
            <w:tcW w:w="599" w:type="dxa"/>
            <w:vMerge w:val="continue"/>
          </w:tcPr>
          <w:p w14:paraId="0CA80668">
            <w:pPr>
              <w:spacing w:line="360" w:lineRule="exact"/>
              <w:ind w:firstLine="0" w:firstLineChars="0"/>
              <w:jc w:val="center"/>
              <w:rPr>
                <w:rFonts w:ascii="宋体" w:hAnsi="宋体" w:cs="华文仿宋"/>
                <w:sz w:val="21"/>
                <w:szCs w:val="21"/>
              </w:rPr>
            </w:pPr>
          </w:p>
        </w:tc>
        <w:tc>
          <w:tcPr>
            <w:tcW w:w="2696" w:type="dxa"/>
            <w:vMerge w:val="continue"/>
          </w:tcPr>
          <w:p w14:paraId="2724E95C">
            <w:pPr>
              <w:spacing w:line="360" w:lineRule="exact"/>
              <w:ind w:firstLine="0" w:firstLineChars="0"/>
              <w:jc w:val="left"/>
              <w:rPr>
                <w:rFonts w:ascii="宋体" w:hAnsi="宋体" w:cs="华文仿宋"/>
                <w:sz w:val="21"/>
                <w:szCs w:val="21"/>
              </w:rPr>
            </w:pPr>
          </w:p>
        </w:tc>
      </w:tr>
    </w:tbl>
    <w:p w14:paraId="4AA88D49">
      <w:pPr>
        <w:pStyle w:val="3"/>
        <w:ind w:firstLine="482"/>
        <w:rPr>
          <w:rFonts w:hint="default"/>
        </w:rPr>
      </w:pPr>
      <w:r>
        <w:t>五</w:t>
      </w:r>
      <w:r>
        <w:rPr>
          <w:rFonts w:hint="default"/>
        </w:rPr>
        <w:t>、考试大纲</w:t>
      </w:r>
      <w:r>
        <w:t>编制</w:t>
      </w:r>
      <w:r>
        <w:rPr>
          <w:rFonts w:hint="default"/>
        </w:rPr>
        <w:t>说明</w:t>
      </w:r>
    </w:p>
    <w:p w14:paraId="4932E17F">
      <w:pPr>
        <w:spacing w:line="310" w:lineRule="exact"/>
        <w:ind w:firstLine="480"/>
        <w:rPr>
          <w:rFonts w:ascii="宋体" w:hAnsi="宋体" w:eastAsia="宋体" w:cs="宋体"/>
          <w:szCs w:val="32"/>
        </w:rPr>
      </w:pPr>
      <w:r>
        <w:rPr>
          <w:rFonts w:hint="eastAsia" w:ascii="宋体" w:hAnsi="宋体" w:eastAsia="宋体" w:cs="宋体"/>
          <w:szCs w:val="32"/>
        </w:rPr>
        <w:t>1.考试大纲编制原则</w:t>
      </w:r>
    </w:p>
    <w:p w14:paraId="563B0FD4">
      <w:pPr>
        <w:spacing w:line="310" w:lineRule="exact"/>
        <w:ind w:firstLine="480"/>
        <w:rPr>
          <w:rFonts w:ascii="宋体" w:hAnsi="宋体" w:eastAsia="宋体" w:cs="宋体"/>
          <w:szCs w:val="32"/>
        </w:rPr>
      </w:pPr>
      <w:r>
        <w:rPr>
          <w:rFonts w:hint="eastAsia" w:ascii="宋体" w:hAnsi="宋体" w:eastAsia="宋体" w:cs="宋体"/>
          <w:szCs w:val="32"/>
        </w:rPr>
        <w:t>遵循专业基础知识和岗位核心能力相结合原则，符合职业教育特色，选取本专业典型专业技能及新技能，将专业知识融入技能操作，考查技能训练教学效果，考核学生职业岗位工作过程;兼顾中等职业学校老年人服务与管理专业教学标准和技术新标准，选取通用知识与技能作为考核项目。</w:t>
      </w:r>
    </w:p>
    <w:p w14:paraId="01D297C3">
      <w:pPr>
        <w:spacing w:line="310" w:lineRule="exact"/>
        <w:ind w:firstLine="480"/>
        <w:rPr>
          <w:rFonts w:ascii="宋体" w:hAnsi="宋体" w:eastAsia="宋体" w:cs="宋体"/>
          <w:szCs w:val="32"/>
        </w:rPr>
      </w:pPr>
      <w:r>
        <w:rPr>
          <w:rFonts w:hint="eastAsia" w:ascii="宋体" w:hAnsi="宋体" w:eastAsia="宋体" w:cs="宋体"/>
          <w:szCs w:val="32"/>
        </w:rPr>
        <w:t>2.考试大纲适用专业</w:t>
      </w:r>
    </w:p>
    <w:p w14:paraId="729271C6">
      <w:pPr>
        <w:spacing w:line="310" w:lineRule="exact"/>
        <w:ind w:firstLine="480"/>
        <w:rPr>
          <w:rFonts w:ascii="宋体" w:hAnsi="宋体" w:eastAsia="宋体" w:cs="宋体"/>
          <w:szCs w:val="32"/>
        </w:rPr>
      </w:pPr>
      <w:r>
        <w:rPr>
          <w:rFonts w:hint="eastAsia" w:ascii="宋体" w:hAnsi="宋体" w:eastAsia="宋体" w:cs="宋体"/>
          <w:szCs w:val="32"/>
        </w:rPr>
        <w:t>本考试大纲适用于中等职业学校老年人服务与管理专业。</w:t>
      </w:r>
    </w:p>
    <w:p w14:paraId="041C3C71">
      <w:pPr>
        <w:spacing w:line="310" w:lineRule="exact"/>
        <w:ind w:firstLine="480"/>
        <w:rPr>
          <w:rFonts w:ascii="宋体" w:hAnsi="宋体" w:eastAsia="宋体" w:cs="宋体"/>
          <w:szCs w:val="32"/>
        </w:rPr>
      </w:pPr>
      <w:r>
        <w:rPr>
          <w:rFonts w:hint="eastAsia" w:ascii="宋体" w:hAnsi="宋体" w:eastAsia="宋体" w:cs="宋体"/>
          <w:szCs w:val="32"/>
        </w:rPr>
        <w:t>3.教学内容及实施建议</w:t>
      </w:r>
    </w:p>
    <w:p w14:paraId="5D444C82">
      <w:pPr>
        <w:spacing w:line="310" w:lineRule="exact"/>
        <w:ind w:firstLine="480"/>
        <w:rPr>
          <w:rFonts w:ascii="宋体" w:hAnsi="宋体" w:eastAsia="宋体" w:cs="宋体"/>
          <w:szCs w:val="32"/>
        </w:rPr>
      </w:pPr>
      <w:r>
        <w:rPr>
          <w:rFonts w:hint="eastAsia" w:ascii="宋体" w:hAnsi="宋体" w:eastAsia="宋体" w:cs="宋体"/>
          <w:szCs w:val="32"/>
        </w:rPr>
        <w:t>(1)考纲对应教学内容，全面考核中等职业学校老年人服务与管理专业学生在老年人日常生活照护、技术护理、心理护理等方面能力，考试范围及难易程度合理，适用于选拔技术技能人才。</w:t>
      </w:r>
    </w:p>
    <w:p w14:paraId="2A8078A2">
      <w:pPr>
        <w:spacing w:line="310" w:lineRule="exact"/>
        <w:ind w:firstLine="480"/>
        <w:rPr>
          <w:rFonts w:ascii="宋体" w:hAnsi="宋体" w:eastAsia="宋体" w:cs="宋体"/>
          <w:szCs w:val="32"/>
        </w:rPr>
      </w:pPr>
      <w:r>
        <w:rPr>
          <w:rFonts w:hint="eastAsia" w:ascii="宋体" w:hAnsi="宋体" w:eastAsia="宋体" w:cs="宋体"/>
          <w:szCs w:val="32"/>
        </w:rPr>
        <w:t>(2)教学实施建议，本次给定的202</w:t>
      </w:r>
      <w:r>
        <w:rPr>
          <w:rFonts w:hint="eastAsia" w:ascii="宋体" w:hAnsi="宋体" w:eastAsia="宋体" w:cs="宋体"/>
          <w:szCs w:val="32"/>
          <w:lang w:val="en-US" w:eastAsia="zh-CN"/>
        </w:rPr>
        <w:t>5</w:t>
      </w:r>
      <w:r>
        <w:rPr>
          <w:rFonts w:hint="eastAsia" w:ascii="宋体" w:hAnsi="宋体" w:eastAsia="宋体" w:cs="宋体"/>
          <w:szCs w:val="32"/>
        </w:rPr>
        <w:t>年考核项目是中等职业学校老年人服务与管理专业教学内容的一部分，考核项目每年有一定变化；建议中等职业学校依据本专业教学标准，合理匹配理论与实践教学，全面提升学生专业能力及综合素养。</w:t>
      </w:r>
    </w:p>
    <w:p w14:paraId="38B15744">
      <w:pPr>
        <w:spacing w:line="310" w:lineRule="exact"/>
        <w:ind w:firstLine="480"/>
        <w:rPr>
          <w:rFonts w:ascii="宋体" w:hAnsi="宋体" w:eastAsia="宋体" w:cs="宋体"/>
          <w:szCs w:val="32"/>
        </w:rPr>
      </w:pPr>
      <w:r>
        <w:rPr>
          <w:rFonts w:hint="eastAsia" w:ascii="宋体" w:hAnsi="宋体" w:eastAsia="宋体" w:cs="宋体"/>
          <w:szCs w:val="32"/>
        </w:rPr>
        <w:t>4.技能考试过程</w:t>
      </w:r>
    </w:p>
    <w:p w14:paraId="5E314C68">
      <w:pPr>
        <w:spacing w:line="310" w:lineRule="exact"/>
        <w:ind w:firstLine="480"/>
        <w:rPr>
          <w:rFonts w:ascii="宋体" w:hAnsi="宋体" w:eastAsia="宋体" w:cs="宋体"/>
          <w:szCs w:val="32"/>
        </w:rPr>
      </w:pPr>
      <w:r>
        <w:rPr>
          <w:rFonts w:hint="eastAsia" w:ascii="宋体" w:hAnsi="宋体" w:eastAsia="宋体" w:cs="宋体"/>
          <w:szCs w:val="32"/>
        </w:rPr>
        <w:t>老年人服务与管理专业技能考试采取技能实操（口述+演示）方式进行，时间为15分钟；依据不同技能考核项目综合考察学生评估与沟通能力、老年人护理能力、安全照护能力、规范记录能力、紧急情况处理能力。</w:t>
      </w:r>
    </w:p>
    <w:p w14:paraId="00B16385">
      <w:pPr>
        <w:spacing w:line="310" w:lineRule="exact"/>
        <w:ind w:firstLine="480"/>
        <w:rPr>
          <w:rFonts w:ascii="宋体" w:hAnsi="宋体" w:eastAsia="宋体" w:cs="宋体"/>
          <w:szCs w:val="32"/>
        </w:rPr>
      </w:pPr>
      <w:r>
        <w:rPr>
          <w:rFonts w:hint="eastAsia" w:ascii="宋体" w:hAnsi="宋体" w:eastAsia="宋体" w:cs="宋体"/>
          <w:szCs w:val="32"/>
        </w:rPr>
        <w:t>5.评价赋分形式</w:t>
      </w:r>
    </w:p>
    <w:p w14:paraId="1571BE9A">
      <w:pPr>
        <w:spacing w:line="310" w:lineRule="exact"/>
        <w:ind w:firstLine="480"/>
        <w:rPr>
          <w:rFonts w:ascii="宋体" w:hAnsi="宋体" w:eastAsia="宋体" w:cs="宋体"/>
          <w:szCs w:val="32"/>
        </w:rPr>
      </w:pPr>
      <w:r>
        <w:rPr>
          <w:rFonts w:hint="eastAsia" w:ascii="宋体" w:hAnsi="宋体" w:eastAsia="宋体" w:cs="宋体"/>
          <w:szCs w:val="32"/>
        </w:rPr>
        <w:t>老年人服务与管理专业技能考</w:t>
      </w:r>
      <w:r>
        <w:rPr>
          <w:rFonts w:hint="eastAsia" w:ascii="宋体" w:hAnsi="宋体" w:eastAsia="宋体" w:cs="宋体"/>
          <w:szCs w:val="32"/>
          <w:lang w:eastAsia="zh-CN"/>
        </w:rPr>
        <w:t>试</w:t>
      </w:r>
      <w:bookmarkStart w:id="0" w:name="_GoBack"/>
      <w:bookmarkEnd w:id="0"/>
      <w:r>
        <w:rPr>
          <w:rFonts w:hint="eastAsia" w:ascii="宋体" w:hAnsi="宋体" w:eastAsia="宋体" w:cs="宋体"/>
          <w:szCs w:val="32"/>
        </w:rPr>
        <w:t>为过程性评价，同时注重工作质量及人文素养，权重合理。</w:t>
      </w:r>
    </w:p>
    <w:p w14:paraId="5452AC14">
      <w:pPr>
        <w:ind w:firstLine="0" w:firstLineChars="0"/>
        <w:rPr>
          <w:szCs w:val="32"/>
        </w:rPr>
      </w:pPr>
    </w:p>
    <w:p w14:paraId="386F7F85">
      <w:pPr>
        <w:ind w:firstLine="480"/>
        <w:rPr>
          <w:szCs w:val="32"/>
        </w:rPr>
      </w:pPr>
    </w:p>
    <w:p w14:paraId="26F93F18">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8C9CD">
    <w:pPr>
      <w:pStyle w:val="5"/>
      <w:ind w:firstLine="360"/>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021017A1">
                <w:pPr>
                  <w:pStyle w:val="5"/>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85949">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C58BE">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5124B9">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C3A73">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871E4">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834A78"/>
    <w:multiLevelType w:val="singleLevel"/>
    <w:tmpl w:val="A4834A78"/>
    <w:lvl w:ilvl="0" w:tentative="0">
      <w:start w:val="2"/>
      <w:numFmt w:val="decimal"/>
      <w:suff w:val="nothing"/>
      <w:lvlText w:val="（%1）"/>
      <w:lvlJc w:val="left"/>
    </w:lvl>
  </w:abstractNum>
  <w:abstractNum w:abstractNumId="1">
    <w:nsid w:val="A743495A"/>
    <w:multiLevelType w:val="singleLevel"/>
    <w:tmpl w:val="A743495A"/>
    <w:lvl w:ilvl="0" w:tentative="0">
      <w:start w:val="1"/>
      <w:numFmt w:val="decimal"/>
      <w:lvlText w:val="%1."/>
      <w:lvlJc w:val="left"/>
      <w:pPr>
        <w:tabs>
          <w:tab w:val="left" w:pos="312"/>
        </w:tabs>
      </w:pPr>
    </w:lvl>
  </w:abstractNum>
  <w:abstractNum w:abstractNumId="2">
    <w:nsid w:val="DB05C165"/>
    <w:multiLevelType w:val="singleLevel"/>
    <w:tmpl w:val="DB05C165"/>
    <w:lvl w:ilvl="0" w:tentative="0">
      <w:start w:val="1"/>
      <w:numFmt w:val="decimal"/>
      <w:lvlText w:val="%1."/>
      <w:lvlJc w:val="left"/>
      <w:pPr>
        <w:tabs>
          <w:tab w:val="left" w:pos="312"/>
        </w:tabs>
      </w:pPr>
    </w:lvl>
  </w:abstractNum>
  <w:abstractNum w:abstractNumId="3">
    <w:nsid w:val="DE11DE00"/>
    <w:multiLevelType w:val="singleLevel"/>
    <w:tmpl w:val="DE11DE00"/>
    <w:lvl w:ilvl="0" w:tentative="0">
      <w:start w:val="1"/>
      <w:numFmt w:val="decimal"/>
      <w:suff w:val="nothing"/>
      <w:lvlText w:val="（%1）"/>
      <w:lvlJc w:val="left"/>
    </w:lvl>
  </w:abstractNum>
  <w:abstractNum w:abstractNumId="4">
    <w:nsid w:val="EC151610"/>
    <w:multiLevelType w:val="singleLevel"/>
    <w:tmpl w:val="EC151610"/>
    <w:lvl w:ilvl="0" w:tentative="0">
      <w:start w:val="3"/>
      <w:numFmt w:val="decimal"/>
      <w:suff w:val="nothing"/>
      <w:lvlText w:val="（%1）"/>
      <w:lvlJc w:val="left"/>
    </w:lvl>
  </w:abstractNum>
  <w:abstractNum w:abstractNumId="5">
    <w:nsid w:val="FE357811"/>
    <w:multiLevelType w:val="singleLevel"/>
    <w:tmpl w:val="FE357811"/>
    <w:lvl w:ilvl="0" w:tentative="0">
      <w:start w:val="1"/>
      <w:numFmt w:val="decimal"/>
      <w:lvlText w:val="%1."/>
      <w:lvlJc w:val="left"/>
      <w:pPr>
        <w:tabs>
          <w:tab w:val="left" w:pos="312"/>
        </w:tabs>
      </w:pPr>
    </w:lvl>
  </w:abstractNum>
  <w:abstractNum w:abstractNumId="6">
    <w:nsid w:val="1D2A86B4"/>
    <w:multiLevelType w:val="singleLevel"/>
    <w:tmpl w:val="1D2A86B4"/>
    <w:lvl w:ilvl="0" w:tentative="0">
      <w:start w:val="1"/>
      <w:numFmt w:val="decimal"/>
      <w:suff w:val="nothing"/>
      <w:lvlText w:val="（%1）"/>
      <w:lvlJc w:val="left"/>
      <w:pPr>
        <w:ind w:left="360" w:firstLine="0"/>
      </w:pPr>
    </w:lvl>
  </w:abstractNum>
  <w:num w:numId="1">
    <w:abstractNumId w:val="6"/>
  </w:num>
  <w:num w:numId="2">
    <w:abstractNumId w:val="0"/>
  </w:num>
  <w:num w:numId="3">
    <w:abstractNumId w:val="4"/>
  </w:num>
  <w:num w:numId="4">
    <w:abstractNumId w:val="3"/>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BB5C0C"/>
    <w:rsid w:val="00027587"/>
    <w:rsid w:val="00110600"/>
    <w:rsid w:val="001C522F"/>
    <w:rsid w:val="002F11FD"/>
    <w:rsid w:val="004B6021"/>
    <w:rsid w:val="005E20D6"/>
    <w:rsid w:val="006C10A4"/>
    <w:rsid w:val="00BB5C0C"/>
    <w:rsid w:val="00C022CA"/>
    <w:rsid w:val="00DF3BEF"/>
    <w:rsid w:val="00E443E9"/>
    <w:rsid w:val="00F03068"/>
    <w:rsid w:val="010D6029"/>
    <w:rsid w:val="017F3AA6"/>
    <w:rsid w:val="021B7390"/>
    <w:rsid w:val="02BB2DA1"/>
    <w:rsid w:val="02DC3F04"/>
    <w:rsid w:val="032B557B"/>
    <w:rsid w:val="038E0703"/>
    <w:rsid w:val="03BE29DE"/>
    <w:rsid w:val="04B34B43"/>
    <w:rsid w:val="04F04A62"/>
    <w:rsid w:val="06055632"/>
    <w:rsid w:val="07025EC3"/>
    <w:rsid w:val="070C2D49"/>
    <w:rsid w:val="0889068B"/>
    <w:rsid w:val="090E6733"/>
    <w:rsid w:val="09737FC2"/>
    <w:rsid w:val="09C313CC"/>
    <w:rsid w:val="0A0051DE"/>
    <w:rsid w:val="0A6F438C"/>
    <w:rsid w:val="0CA9012A"/>
    <w:rsid w:val="0E274CBC"/>
    <w:rsid w:val="0E7755D6"/>
    <w:rsid w:val="0EA559D4"/>
    <w:rsid w:val="0F493E93"/>
    <w:rsid w:val="10612857"/>
    <w:rsid w:val="126A1B24"/>
    <w:rsid w:val="12CC1601"/>
    <w:rsid w:val="12D06EB6"/>
    <w:rsid w:val="130059ED"/>
    <w:rsid w:val="13A778A2"/>
    <w:rsid w:val="155F4841"/>
    <w:rsid w:val="15A177F9"/>
    <w:rsid w:val="16460C5B"/>
    <w:rsid w:val="166E61B7"/>
    <w:rsid w:val="1683786B"/>
    <w:rsid w:val="17607F84"/>
    <w:rsid w:val="17B0259E"/>
    <w:rsid w:val="186510A6"/>
    <w:rsid w:val="192718B3"/>
    <w:rsid w:val="194A0BCA"/>
    <w:rsid w:val="1A19691B"/>
    <w:rsid w:val="1AD21B6E"/>
    <w:rsid w:val="1B8148FF"/>
    <w:rsid w:val="1BA944EE"/>
    <w:rsid w:val="1C813F72"/>
    <w:rsid w:val="1E204DE2"/>
    <w:rsid w:val="1EAA1342"/>
    <w:rsid w:val="1EB12291"/>
    <w:rsid w:val="1FC475AA"/>
    <w:rsid w:val="20BB0440"/>
    <w:rsid w:val="20F84C60"/>
    <w:rsid w:val="216F147F"/>
    <w:rsid w:val="22086FD9"/>
    <w:rsid w:val="228F438C"/>
    <w:rsid w:val="22934188"/>
    <w:rsid w:val="23F01166"/>
    <w:rsid w:val="23F7779D"/>
    <w:rsid w:val="24600C0F"/>
    <w:rsid w:val="2649268B"/>
    <w:rsid w:val="27AA4D37"/>
    <w:rsid w:val="27DF1DDE"/>
    <w:rsid w:val="28193025"/>
    <w:rsid w:val="29170CD9"/>
    <w:rsid w:val="298B6D36"/>
    <w:rsid w:val="2A2E37DE"/>
    <w:rsid w:val="2B627E31"/>
    <w:rsid w:val="2C372470"/>
    <w:rsid w:val="2C713490"/>
    <w:rsid w:val="2C9C61E3"/>
    <w:rsid w:val="2CA01F31"/>
    <w:rsid w:val="2CDD52EF"/>
    <w:rsid w:val="2D2337CE"/>
    <w:rsid w:val="2D325EF2"/>
    <w:rsid w:val="2D692183"/>
    <w:rsid w:val="2D751C91"/>
    <w:rsid w:val="2DCD5A87"/>
    <w:rsid w:val="2E7953E4"/>
    <w:rsid w:val="2E976BE6"/>
    <w:rsid w:val="2EBE268B"/>
    <w:rsid w:val="301511D7"/>
    <w:rsid w:val="30A84BBC"/>
    <w:rsid w:val="31230EDB"/>
    <w:rsid w:val="31C810D6"/>
    <w:rsid w:val="331C3DF0"/>
    <w:rsid w:val="3330410C"/>
    <w:rsid w:val="33B026C0"/>
    <w:rsid w:val="344572AC"/>
    <w:rsid w:val="344B0DD3"/>
    <w:rsid w:val="349E076A"/>
    <w:rsid w:val="3677256F"/>
    <w:rsid w:val="376D797C"/>
    <w:rsid w:val="381C0E33"/>
    <w:rsid w:val="38755BD4"/>
    <w:rsid w:val="396E4BAF"/>
    <w:rsid w:val="39D972DA"/>
    <w:rsid w:val="3A24153E"/>
    <w:rsid w:val="3A69012D"/>
    <w:rsid w:val="3AB25A6A"/>
    <w:rsid w:val="3BAC6848"/>
    <w:rsid w:val="3C5A2A15"/>
    <w:rsid w:val="3CB10D49"/>
    <w:rsid w:val="3CFC20DF"/>
    <w:rsid w:val="3D0E2296"/>
    <w:rsid w:val="3DA87570"/>
    <w:rsid w:val="3E685EE2"/>
    <w:rsid w:val="3EBA10E0"/>
    <w:rsid w:val="3EF61D23"/>
    <w:rsid w:val="3F8C0507"/>
    <w:rsid w:val="3FA05B68"/>
    <w:rsid w:val="3FB43F86"/>
    <w:rsid w:val="407A7E48"/>
    <w:rsid w:val="40D038AB"/>
    <w:rsid w:val="41313092"/>
    <w:rsid w:val="4171348E"/>
    <w:rsid w:val="427B09F3"/>
    <w:rsid w:val="438A4CDB"/>
    <w:rsid w:val="438E0F9D"/>
    <w:rsid w:val="448C7851"/>
    <w:rsid w:val="45817EAB"/>
    <w:rsid w:val="458A0FC3"/>
    <w:rsid w:val="45C959E9"/>
    <w:rsid w:val="4611158B"/>
    <w:rsid w:val="469A1FDE"/>
    <w:rsid w:val="46A627AA"/>
    <w:rsid w:val="47694DF5"/>
    <w:rsid w:val="47D46B85"/>
    <w:rsid w:val="48A73C3A"/>
    <w:rsid w:val="4A047CB4"/>
    <w:rsid w:val="4A560B18"/>
    <w:rsid w:val="4A6A6375"/>
    <w:rsid w:val="4AB43A90"/>
    <w:rsid w:val="4C1B640E"/>
    <w:rsid w:val="4C4662D3"/>
    <w:rsid w:val="4CB52B24"/>
    <w:rsid w:val="4CED443F"/>
    <w:rsid w:val="4D0111D0"/>
    <w:rsid w:val="4D824699"/>
    <w:rsid w:val="4D8D1880"/>
    <w:rsid w:val="4E2C3A4D"/>
    <w:rsid w:val="4E6B4C17"/>
    <w:rsid w:val="50B16A74"/>
    <w:rsid w:val="5117340D"/>
    <w:rsid w:val="515558F4"/>
    <w:rsid w:val="51580C87"/>
    <w:rsid w:val="524D5065"/>
    <w:rsid w:val="52BB6AF4"/>
    <w:rsid w:val="52E00EB9"/>
    <w:rsid w:val="53E067B6"/>
    <w:rsid w:val="54120B01"/>
    <w:rsid w:val="543C3C32"/>
    <w:rsid w:val="55624FCF"/>
    <w:rsid w:val="55755E49"/>
    <w:rsid w:val="55C72D09"/>
    <w:rsid w:val="571C16A5"/>
    <w:rsid w:val="57394942"/>
    <w:rsid w:val="5791797E"/>
    <w:rsid w:val="579F72CD"/>
    <w:rsid w:val="58BC103B"/>
    <w:rsid w:val="593A4932"/>
    <w:rsid w:val="598742B1"/>
    <w:rsid w:val="5A1D002F"/>
    <w:rsid w:val="5AC13EF9"/>
    <w:rsid w:val="5AD7119F"/>
    <w:rsid w:val="5B423835"/>
    <w:rsid w:val="5BC97600"/>
    <w:rsid w:val="5CAE513F"/>
    <w:rsid w:val="5CE62BD5"/>
    <w:rsid w:val="5D631BE2"/>
    <w:rsid w:val="5D79399F"/>
    <w:rsid w:val="5E3D4F96"/>
    <w:rsid w:val="5E645D45"/>
    <w:rsid w:val="5E8819C0"/>
    <w:rsid w:val="5EF77454"/>
    <w:rsid w:val="5F381641"/>
    <w:rsid w:val="5F8E4D72"/>
    <w:rsid w:val="608D4983"/>
    <w:rsid w:val="6231453C"/>
    <w:rsid w:val="6279539B"/>
    <w:rsid w:val="6397120D"/>
    <w:rsid w:val="63972103"/>
    <w:rsid w:val="64D32AD9"/>
    <w:rsid w:val="65F016B7"/>
    <w:rsid w:val="669E0039"/>
    <w:rsid w:val="67644843"/>
    <w:rsid w:val="6799749C"/>
    <w:rsid w:val="67DE18BE"/>
    <w:rsid w:val="683D7D30"/>
    <w:rsid w:val="687E77C1"/>
    <w:rsid w:val="68F630E6"/>
    <w:rsid w:val="694B04B6"/>
    <w:rsid w:val="6991630A"/>
    <w:rsid w:val="6A443448"/>
    <w:rsid w:val="6A4B6050"/>
    <w:rsid w:val="6AB24F1B"/>
    <w:rsid w:val="6AB52DD2"/>
    <w:rsid w:val="6B130712"/>
    <w:rsid w:val="6B1C4EF9"/>
    <w:rsid w:val="6B452045"/>
    <w:rsid w:val="6BB64010"/>
    <w:rsid w:val="6C625E49"/>
    <w:rsid w:val="6D1F2D95"/>
    <w:rsid w:val="6E570A08"/>
    <w:rsid w:val="6F1C10EB"/>
    <w:rsid w:val="705162AC"/>
    <w:rsid w:val="708A166D"/>
    <w:rsid w:val="70EF143B"/>
    <w:rsid w:val="70F75C40"/>
    <w:rsid w:val="7104581E"/>
    <w:rsid w:val="71672F07"/>
    <w:rsid w:val="71B91877"/>
    <w:rsid w:val="723E14A4"/>
    <w:rsid w:val="72610E94"/>
    <w:rsid w:val="75355FA6"/>
    <w:rsid w:val="75F45969"/>
    <w:rsid w:val="76DD4B47"/>
    <w:rsid w:val="77AE0C6B"/>
    <w:rsid w:val="7849788F"/>
    <w:rsid w:val="791906D8"/>
    <w:rsid w:val="792A1B99"/>
    <w:rsid w:val="796B108B"/>
    <w:rsid w:val="797C22E9"/>
    <w:rsid w:val="79B36838"/>
    <w:rsid w:val="7A5D3355"/>
    <w:rsid w:val="7A710D87"/>
    <w:rsid w:val="7BBD5E84"/>
    <w:rsid w:val="7BE10C35"/>
    <w:rsid w:val="7C6E11D8"/>
    <w:rsid w:val="7CB60588"/>
    <w:rsid w:val="7DC91956"/>
    <w:rsid w:val="7E437BE2"/>
    <w:rsid w:val="7EB70228"/>
    <w:rsid w:val="7F7B7E5C"/>
    <w:rsid w:val="7FC8453F"/>
    <w:rsid w:val="7FE963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semiHidden/>
    <w:qFormat/>
    <w:uiPriority w:val="0"/>
    <w:rPr>
      <w:rFonts w:ascii="宋体" w:hAnsi="宋体" w:eastAsia="宋体" w:cs="宋体"/>
      <w:sz w:val="21"/>
      <w:szCs w:val="21"/>
      <w:lang w:eastAsia="en-US"/>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6"/>
    <w:uiPriority w:val="0"/>
    <w:rPr>
      <w:rFonts w:asciiTheme="minorHAnsi" w:hAnsiTheme="minorHAnsi" w:eastAsiaTheme="minorEastAsia" w:cstheme="minorBidi"/>
      <w:kern w:val="2"/>
      <w:sz w:val="18"/>
      <w:szCs w:val="18"/>
    </w:rPr>
  </w:style>
  <w:style w:type="character" w:customStyle="1" w:styleId="12">
    <w:name w:val="页脚 Char"/>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6129</Words>
  <Characters>6565</Characters>
  <Lines>56</Lines>
  <Paragraphs>16</Paragraphs>
  <TotalTime>28</TotalTime>
  <ScaleCrop>false</ScaleCrop>
  <LinksUpToDate>false</LinksUpToDate>
  <CharactersWithSpaces>6666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2024-12-30T07:36:15Z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A848AA2E50184FF9A98D775A089913B5_13</vt:lpwstr>
  </property>
  <property fmtid="{D5CDD505-2E9C-101B-9397-08002B2CF9AE}" pid="4" name="KSOTemplateDocerSaveRecord">
    <vt:lpwstr>eyJoZGlkIjoiYTBkZGU3ZjAxOTVkM2VmZDljNDY0MTI5MDhhZTk2ZTIiLCJ1c2VySWQiOiI1MzExOTIwNDIifQ==</vt:lpwstr>
  </property>
</Properties>
</file>