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E7F3F7">
      <w:pPr>
        <w:pStyle w:val="2"/>
        <w:keepNext/>
        <w:keepLines/>
        <w:pageBreakBefore w:val="0"/>
        <w:widowControl w:val="0"/>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2025年黑龙江省职业教育春季高考</w:t>
      </w:r>
    </w:p>
    <w:p w14:paraId="2AE28D46">
      <w:pPr>
        <w:pStyle w:val="2"/>
        <w:keepNext/>
        <w:keepLines/>
        <w:pageBreakBefore w:val="0"/>
        <w:widowControl w:val="0"/>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财务会计类专业技能操作考试大纲</w:t>
      </w:r>
    </w:p>
    <w:p w14:paraId="492C4B9A">
      <w:pPr>
        <w:pStyle w:val="3"/>
        <w:bidi w:val="0"/>
        <w:rPr>
          <w:rFonts w:hint="default"/>
          <w:lang w:val="en-US" w:eastAsia="zh-CN"/>
        </w:rPr>
      </w:pPr>
      <w:r>
        <w:rPr>
          <w:rFonts w:hint="eastAsia"/>
          <w:lang w:val="en-US" w:eastAsia="zh-CN"/>
        </w:rPr>
        <w:t>一、考试依据</w:t>
      </w:r>
    </w:p>
    <w:p w14:paraId="339367B6">
      <w:pPr>
        <w:spacing w:line="240" w:lineRule="auto"/>
        <w:ind w:firstLine="480" w:firstLineChars="200"/>
        <w:rPr>
          <w:rFonts w:hint="eastAsia" w:eastAsiaTheme="minorEastAsia"/>
          <w:sz w:val="24"/>
          <w:szCs w:val="32"/>
          <w:lang w:val="en-US" w:eastAsia="zh-CN"/>
        </w:rPr>
      </w:pPr>
      <w:r>
        <w:rPr>
          <w:rFonts w:hint="eastAsia"/>
          <w:sz w:val="24"/>
          <w:szCs w:val="32"/>
          <w:lang w:val="en-US" w:eastAsia="zh-CN"/>
        </w:rPr>
        <w:t>1.参照中华人民共和国教育部职业教育与成人教育司颁布的《中等职业学校专业教学标准（试行）》，2017年8月26日发布。</w:t>
      </w:r>
    </w:p>
    <w:p w14:paraId="47E97BCD">
      <w:pPr>
        <w:spacing w:line="240" w:lineRule="auto"/>
        <w:ind w:firstLine="480" w:firstLineChars="200"/>
        <w:rPr>
          <w:rFonts w:hint="eastAsia"/>
          <w:sz w:val="24"/>
          <w:szCs w:val="32"/>
          <w:lang w:val="en-US" w:eastAsia="zh-CN"/>
        </w:rPr>
      </w:pPr>
      <w:r>
        <w:rPr>
          <w:rFonts w:hint="eastAsia"/>
          <w:sz w:val="24"/>
          <w:szCs w:val="32"/>
          <w:lang w:val="en-US" w:eastAsia="zh-CN"/>
        </w:rPr>
        <w:t>2.参照中华人民共和国教育部职业教育与成人教育司颁布的2021年修订职业教育专业目录（2021年修订）；职业教育专业简介（2022年修订）。</w:t>
      </w:r>
    </w:p>
    <w:p w14:paraId="6A9CB0B1">
      <w:pPr>
        <w:numPr>
          <w:ilvl w:val="0"/>
          <w:numId w:val="0"/>
        </w:numPr>
        <w:ind w:firstLine="420" w:firstLineChars="0"/>
        <w:jc w:val="left"/>
        <w:rPr>
          <w:rFonts w:hint="eastAsia"/>
          <w:highlight w:val="none"/>
          <w:lang w:val="en-US" w:eastAsia="zh-CN"/>
        </w:rPr>
      </w:pPr>
      <w:r>
        <w:rPr>
          <w:rFonts w:hint="eastAsia"/>
          <w:sz w:val="24"/>
          <w:szCs w:val="32"/>
          <w:lang w:val="en-US" w:eastAsia="zh-CN"/>
        </w:rPr>
        <w:t>3.参照截至2024</w:t>
      </w:r>
      <w:r>
        <w:rPr>
          <w:rFonts w:hint="default"/>
          <w:highlight w:val="none"/>
          <w:lang w:val="en-US" w:eastAsia="zh-CN"/>
        </w:rPr>
        <w:t>年12月31日</w:t>
      </w:r>
      <w:r>
        <w:rPr>
          <w:rFonts w:hint="eastAsia"/>
          <w:highlight w:val="none"/>
          <w:lang w:val="en-US" w:eastAsia="zh-CN"/>
        </w:rPr>
        <w:t>，</w:t>
      </w:r>
      <w:r>
        <w:rPr>
          <w:rFonts w:hint="eastAsia"/>
          <w:sz w:val="24"/>
          <w:szCs w:val="32"/>
          <w:highlight w:val="none"/>
          <w:lang w:val="en-US" w:eastAsia="zh-CN"/>
        </w:rPr>
        <w:t>中华人民共和国财政部</w:t>
      </w:r>
      <w:r>
        <w:rPr>
          <w:rFonts w:hint="default"/>
          <w:highlight w:val="none"/>
          <w:lang w:val="en-US" w:eastAsia="zh-CN"/>
        </w:rPr>
        <w:t>发布并开始在一般企业实施的《企业会计准则》</w:t>
      </w:r>
      <w:r>
        <w:rPr>
          <w:rFonts w:hint="eastAsia"/>
          <w:highlight w:val="none"/>
          <w:lang w:val="en-US" w:eastAsia="zh-CN"/>
        </w:rPr>
        <w:t>。</w:t>
      </w:r>
    </w:p>
    <w:p w14:paraId="2223468B">
      <w:pPr>
        <w:numPr>
          <w:ilvl w:val="0"/>
          <w:numId w:val="0"/>
        </w:numPr>
        <w:ind w:firstLine="420" w:firstLineChars="0"/>
        <w:jc w:val="left"/>
        <w:rPr>
          <w:rFonts w:hint="eastAsia"/>
          <w:highlight w:val="none"/>
          <w:lang w:val="en-US" w:eastAsia="zh-CN"/>
        </w:rPr>
      </w:pPr>
      <w:r>
        <w:rPr>
          <w:rFonts w:hint="eastAsia"/>
          <w:sz w:val="24"/>
          <w:szCs w:val="32"/>
          <w:highlight w:val="none"/>
          <w:lang w:val="en-US" w:eastAsia="zh-CN"/>
        </w:rPr>
        <w:t>4.参照截至2024</w:t>
      </w:r>
      <w:r>
        <w:rPr>
          <w:rFonts w:hint="default"/>
          <w:highlight w:val="none"/>
          <w:lang w:val="en-US" w:eastAsia="zh-CN"/>
        </w:rPr>
        <w:t>年12月31日</w:t>
      </w:r>
      <w:r>
        <w:rPr>
          <w:rFonts w:hint="eastAsia"/>
          <w:highlight w:val="none"/>
          <w:lang w:val="en-US" w:eastAsia="zh-CN"/>
        </w:rPr>
        <w:t>，</w:t>
      </w:r>
      <w:r>
        <w:rPr>
          <w:rFonts w:hint="eastAsia"/>
          <w:sz w:val="24"/>
          <w:szCs w:val="32"/>
          <w:highlight w:val="none"/>
          <w:lang w:val="en-US" w:eastAsia="zh-CN"/>
        </w:rPr>
        <w:t>国家税务总局等相关部门</w:t>
      </w:r>
      <w:r>
        <w:rPr>
          <w:rFonts w:hint="default"/>
          <w:highlight w:val="none"/>
          <w:lang w:val="en-US" w:eastAsia="zh-CN"/>
        </w:rPr>
        <w:t>发布并开始实施的税收政策</w:t>
      </w:r>
      <w:r>
        <w:rPr>
          <w:rFonts w:hint="eastAsia"/>
          <w:highlight w:val="none"/>
          <w:lang w:val="en-US" w:eastAsia="zh-CN"/>
        </w:rPr>
        <w:t>。</w:t>
      </w:r>
    </w:p>
    <w:p w14:paraId="3344E511">
      <w:pPr>
        <w:numPr>
          <w:ilvl w:val="0"/>
          <w:numId w:val="0"/>
        </w:numPr>
        <w:ind w:firstLine="420" w:firstLineChars="0"/>
        <w:jc w:val="left"/>
        <w:rPr>
          <w:rFonts w:hint="default"/>
          <w:highlight w:val="none"/>
          <w:lang w:val="en-US" w:eastAsia="zh-CN"/>
        </w:rPr>
      </w:pPr>
      <w:r>
        <w:rPr>
          <w:rFonts w:hint="eastAsia"/>
          <w:highlight w:val="none"/>
          <w:lang w:val="en-US" w:eastAsia="zh-CN"/>
        </w:rPr>
        <w:t>5.参照</w:t>
      </w:r>
      <w:r>
        <w:rPr>
          <w:rFonts w:hint="eastAsia"/>
          <w:sz w:val="24"/>
          <w:szCs w:val="32"/>
          <w:highlight w:val="none"/>
          <w:lang w:val="en-US" w:eastAsia="zh-CN"/>
        </w:rPr>
        <w:t>中华人民共和国财政部</w:t>
      </w:r>
      <w:r>
        <w:rPr>
          <w:rFonts w:hint="default"/>
          <w:highlight w:val="none"/>
          <w:lang w:val="en-US" w:eastAsia="zh-CN"/>
        </w:rPr>
        <w:t>发布并开始在一般企业实施的《会计基础工作规范》</w:t>
      </w:r>
      <w:r>
        <w:rPr>
          <w:rFonts w:hint="eastAsia"/>
          <w:highlight w:val="none"/>
          <w:lang w:val="en-US" w:eastAsia="zh-CN"/>
        </w:rPr>
        <w:t>（2019年修订）。</w:t>
      </w:r>
    </w:p>
    <w:p w14:paraId="1C8DCAD9">
      <w:pPr>
        <w:numPr>
          <w:ilvl w:val="0"/>
          <w:numId w:val="0"/>
        </w:numPr>
        <w:ind w:firstLine="420" w:firstLineChars="0"/>
        <w:jc w:val="left"/>
        <w:rPr>
          <w:rFonts w:hint="eastAsia"/>
          <w:lang w:val="en-US" w:eastAsia="zh-CN"/>
        </w:rPr>
      </w:pPr>
      <w:r>
        <w:rPr>
          <w:rFonts w:hint="eastAsia"/>
          <w:sz w:val="24"/>
          <w:szCs w:val="32"/>
          <w:highlight w:val="none"/>
          <w:lang w:val="en-US" w:eastAsia="zh-CN"/>
        </w:rPr>
        <w:t>6.参照截至2024</w:t>
      </w:r>
      <w:r>
        <w:rPr>
          <w:rFonts w:hint="default"/>
          <w:highlight w:val="none"/>
          <w:lang w:val="en-US" w:eastAsia="zh-CN"/>
        </w:rPr>
        <w:t>年12月31日</w:t>
      </w:r>
      <w:r>
        <w:rPr>
          <w:rFonts w:hint="eastAsia"/>
          <w:highlight w:val="none"/>
          <w:lang w:val="en-US" w:eastAsia="zh-CN"/>
        </w:rPr>
        <w:t>，</w:t>
      </w:r>
      <w:r>
        <w:rPr>
          <w:rFonts w:hint="eastAsia"/>
          <w:sz w:val="24"/>
          <w:szCs w:val="32"/>
          <w:lang w:val="en-US" w:eastAsia="zh-CN"/>
        </w:rPr>
        <w:t>中华人民共和国财政部</w:t>
      </w:r>
      <w:r>
        <w:rPr>
          <w:rFonts w:hint="default"/>
          <w:lang w:val="en-US" w:eastAsia="zh-CN"/>
        </w:rPr>
        <w:t>发布并开始实施的</w:t>
      </w:r>
      <w:r>
        <w:rPr>
          <w:rFonts w:hint="eastAsia"/>
          <w:lang w:val="en-US" w:eastAsia="zh-CN"/>
        </w:rPr>
        <w:t>其他</w:t>
      </w:r>
      <w:r>
        <w:rPr>
          <w:rFonts w:hint="default"/>
          <w:lang w:val="en-US" w:eastAsia="zh-CN"/>
        </w:rPr>
        <w:t>相关财经类法规、制度等</w:t>
      </w:r>
      <w:r>
        <w:rPr>
          <w:rFonts w:hint="eastAsia"/>
          <w:lang w:val="en-US" w:eastAsia="zh-CN"/>
        </w:rPr>
        <w:t>。</w:t>
      </w:r>
    </w:p>
    <w:p w14:paraId="1D4D46F4">
      <w:pPr>
        <w:pStyle w:val="3"/>
        <w:bidi w:val="0"/>
        <w:ind w:firstLine="562"/>
        <w:rPr>
          <w:rFonts w:hint="eastAsia"/>
          <w:lang w:val="en-US" w:eastAsia="zh-CN"/>
        </w:rPr>
      </w:pPr>
      <w:r>
        <w:rPr>
          <w:rFonts w:hint="eastAsia"/>
          <w:lang w:val="en-US" w:eastAsia="zh-CN"/>
        </w:rPr>
        <w:t>二、考试方式</w:t>
      </w:r>
    </w:p>
    <w:p w14:paraId="4734FAD7">
      <w:pPr>
        <w:spacing w:line="240" w:lineRule="auto"/>
        <w:ind w:firstLine="480" w:firstLineChars="200"/>
        <w:rPr>
          <w:rFonts w:hint="default"/>
          <w:color w:val="auto"/>
          <w:sz w:val="24"/>
          <w:szCs w:val="32"/>
          <w:highlight w:val="none"/>
          <w:lang w:val="en-US" w:eastAsia="zh-CN"/>
        </w:rPr>
      </w:pPr>
      <w:r>
        <w:rPr>
          <w:rFonts w:hint="eastAsia"/>
          <w:sz w:val="24"/>
          <w:szCs w:val="32"/>
          <w:lang w:val="en-US" w:eastAsia="zh-CN"/>
        </w:rPr>
        <w:t>2025年黑龙江省职业教育春季高考财务会计类专业技能考试</w:t>
      </w:r>
      <w:r>
        <w:rPr>
          <w:rFonts w:hint="eastAsia"/>
          <w:color w:val="auto"/>
          <w:sz w:val="24"/>
          <w:szCs w:val="32"/>
          <w:lang w:val="en-US" w:eastAsia="zh-CN"/>
        </w:rPr>
        <w:t>为上机操作考试方式，考试总分</w:t>
      </w:r>
      <w:r>
        <w:rPr>
          <w:rFonts w:hint="eastAsia"/>
          <w:color w:val="auto"/>
          <w:sz w:val="24"/>
          <w:szCs w:val="32"/>
          <w:highlight w:val="none"/>
          <w:lang w:val="en-US" w:eastAsia="zh-CN"/>
        </w:rPr>
        <w:t>为200分，考试时间为120分钟。</w:t>
      </w:r>
    </w:p>
    <w:p w14:paraId="0F7091BD">
      <w:pPr>
        <w:pStyle w:val="3"/>
        <w:bidi w:val="0"/>
        <w:ind w:firstLine="562"/>
        <w:rPr>
          <w:rFonts w:hint="eastAsia"/>
          <w:color w:val="auto"/>
          <w:lang w:val="en-US" w:eastAsia="zh-CN"/>
        </w:rPr>
      </w:pPr>
      <w:r>
        <w:rPr>
          <w:rFonts w:hint="eastAsia"/>
          <w:color w:val="auto"/>
          <w:lang w:val="en-US" w:eastAsia="zh-CN"/>
        </w:rPr>
        <w:t>三、考试范围和要求</w:t>
      </w:r>
    </w:p>
    <w:p w14:paraId="286F729B">
      <w:pPr>
        <w:spacing w:line="240" w:lineRule="auto"/>
        <w:ind w:firstLine="480" w:firstLineChars="200"/>
        <w:rPr>
          <w:rFonts w:hint="eastAsia"/>
          <w:color w:val="auto"/>
          <w:sz w:val="24"/>
          <w:szCs w:val="32"/>
          <w:highlight w:val="none"/>
          <w:lang w:val="en-US" w:eastAsia="zh-CN"/>
        </w:rPr>
      </w:pPr>
      <w:r>
        <w:rPr>
          <w:rFonts w:hint="eastAsia"/>
          <w:color w:val="auto"/>
          <w:sz w:val="24"/>
          <w:szCs w:val="32"/>
          <w:lang w:val="en-US" w:eastAsia="zh-CN"/>
        </w:rPr>
        <w:t>以</w:t>
      </w:r>
      <w:r>
        <w:rPr>
          <w:rFonts w:hint="eastAsia"/>
          <w:color w:val="auto"/>
          <w:sz w:val="24"/>
          <w:szCs w:val="32"/>
          <w:highlight w:val="none"/>
          <w:lang w:val="en-US" w:eastAsia="zh-CN"/>
        </w:rPr>
        <w:t>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11412E11">
      <w:pPr>
        <w:tabs>
          <w:tab w:val="left" w:pos="451"/>
        </w:tabs>
        <w:spacing w:line="240" w:lineRule="auto"/>
        <w:rPr>
          <w:rFonts w:hint="default"/>
          <w:color w:val="auto"/>
          <w:sz w:val="24"/>
          <w:szCs w:val="32"/>
          <w:highlight w:val="none"/>
          <w:lang w:val="en-US" w:eastAsia="zh-CN"/>
        </w:rPr>
      </w:pPr>
      <w:r>
        <w:rPr>
          <w:rFonts w:hint="eastAsia"/>
          <w:b/>
          <w:bCs/>
          <w:color w:val="auto"/>
          <w:sz w:val="24"/>
          <w:szCs w:val="32"/>
          <w:highlight w:val="none"/>
          <w:lang w:val="en-US" w:eastAsia="zh-CN"/>
        </w:rPr>
        <w:t xml:space="preserve">技能模块1  </w:t>
      </w:r>
      <w:r>
        <w:rPr>
          <w:rFonts w:hint="eastAsia" w:ascii="宋体" w:hAnsi="宋体" w:eastAsia="宋体" w:cs="宋体"/>
          <w:b/>
          <w:bCs/>
          <w:color w:val="auto"/>
          <w:sz w:val="24"/>
          <w:szCs w:val="32"/>
          <w:highlight w:val="none"/>
          <w:lang w:val="en-US" w:eastAsia="zh-CN"/>
        </w:rPr>
        <w:t>货币资金核算</w:t>
      </w:r>
    </w:p>
    <w:p w14:paraId="25181EE1">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1.知识与技能</w:t>
      </w:r>
    </w:p>
    <w:p w14:paraId="7227F3DE">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（1）掌握库存现金、银行存款、其他货币资金的核算内容；</w:t>
      </w:r>
    </w:p>
    <w:p w14:paraId="6A20771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（2）能正确进行库存现金的账务处理；</w:t>
      </w:r>
    </w:p>
    <w:p w14:paraId="263E2672">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（3）能正确进行银行存款的账务处理；</w:t>
      </w:r>
    </w:p>
    <w:p w14:paraId="58BB884D">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（4）能正确进行其他货币资金的账务处理；</w:t>
      </w:r>
    </w:p>
    <w:p w14:paraId="0291EE18">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（5）能根据业务资料，规范准确地填制凭证。</w:t>
      </w:r>
    </w:p>
    <w:p w14:paraId="126C9706">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2.考试用品要求</w:t>
      </w:r>
    </w:p>
    <w:p w14:paraId="05DBAFD3">
      <w:pPr>
        <w:spacing w:line="240" w:lineRule="auto"/>
        <w:ind w:firstLine="480" w:firstLineChars="200"/>
        <w:rPr>
          <w:rFonts w:hint="eastAsia" w:ascii="_5b8b_4f53" w:hAnsi="_5b8b_4f53" w:eastAsia="宋体" w:cs="宋体"/>
          <w:color w:val="auto"/>
          <w:kern w:val="0"/>
          <w:sz w:val="24"/>
          <w:szCs w:val="24"/>
          <w:highlight w:val="none"/>
          <w:lang w:eastAsia="zh-CN"/>
        </w:rPr>
      </w:pPr>
      <w:r>
        <w:rPr>
          <w:rFonts w:hint="eastAsia"/>
          <w:color w:val="auto"/>
          <w:sz w:val="24"/>
          <w:szCs w:val="32"/>
          <w:highlight w:val="none"/>
          <w:lang w:val="en-US" w:eastAsia="zh-CN"/>
        </w:rPr>
        <w:t>（1）考生自备</w:t>
      </w:r>
      <w:r>
        <w:rPr>
          <w:rFonts w:ascii="_5b8b_4f53" w:hAnsi="_5b8b_4f53" w:eastAsia="宋体" w:cs="宋体"/>
          <w:color w:val="auto"/>
          <w:kern w:val="0"/>
          <w:sz w:val="24"/>
          <w:szCs w:val="24"/>
          <w:highlight w:val="none"/>
        </w:rPr>
        <w:t>中性笔</w:t>
      </w:r>
      <w:r>
        <w:rPr>
          <w:rFonts w:hint="eastAsia" w:ascii="_5b8b_4f53" w:hAnsi="_5b8b_4f53" w:eastAsia="宋体" w:cs="宋体"/>
          <w:color w:val="auto"/>
          <w:kern w:val="0"/>
          <w:sz w:val="24"/>
          <w:szCs w:val="24"/>
          <w:highlight w:val="none"/>
          <w:lang w:eastAsia="zh-CN"/>
        </w:rPr>
        <w:t>。</w:t>
      </w:r>
    </w:p>
    <w:p w14:paraId="0EC78CD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（2）考生自备不带储存功能的计算器。</w:t>
      </w:r>
    </w:p>
    <w:p w14:paraId="49B91F62">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3.考试规范要求</w:t>
      </w:r>
    </w:p>
    <w:p w14:paraId="2AF5F886">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（1）凭证摘要应当简明扼要，传达准确；</w:t>
      </w:r>
    </w:p>
    <w:p w14:paraId="70CAA99E">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（2）凭证金额应当准确反映业务发生的金额，反映业务事实；</w:t>
      </w:r>
    </w:p>
    <w:p w14:paraId="1AC52D43">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（3）凭证应当全面准确反映业务事实，同时应当遵守相关会计制度的规定；</w:t>
      </w:r>
    </w:p>
    <w:p w14:paraId="082A8923">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（4）禁止携带任何通讯设备及与考试无关的其他电子设备。</w:t>
      </w:r>
    </w:p>
    <w:p w14:paraId="78702B6E">
      <w:pPr>
        <w:spacing w:line="240" w:lineRule="auto"/>
        <w:ind w:firstLine="480" w:firstLineChars="200"/>
        <w:rPr>
          <w:rFonts w:hint="eastAsia"/>
          <w:color w:val="auto"/>
          <w:sz w:val="24"/>
          <w:szCs w:val="32"/>
          <w:highlight w:val="none"/>
          <w:lang w:val="en-US" w:eastAsia="zh-CN"/>
        </w:rPr>
      </w:pPr>
    </w:p>
    <w:p w14:paraId="0175B06B">
      <w:pPr>
        <w:tabs>
          <w:tab w:val="left" w:pos="451"/>
        </w:tabs>
        <w:spacing w:line="240" w:lineRule="auto"/>
        <w:rPr>
          <w:rFonts w:hint="default"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技能模块2  应收及预付款项核算</w:t>
      </w:r>
    </w:p>
    <w:p w14:paraId="35D5DD3B">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1.知识与技能</w:t>
      </w:r>
    </w:p>
    <w:p w14:paraId="1977C09B">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（1）掌握</w:t>
      </w:r>
      <w:r>
        <w:rPr>
          <w:rFonts w:ascii="_5b8b_4f53" w:hAnsi="_5b8b_4f53" w:eastAsia="宋体" w:cs="宋体"/>
          <w:color w:val="auto"/>
          <w:kern w:val="0"/>
          <w:sz w:val="24"/>
          <w:szCs w:val="24"/>
          <w:highlight w:val="none"/>
        </w:rPr>
        <w:t>应收票据、应收利息、应收账款、预付账款、其他应收款</w:t>
      </w:r>
      <w:r>
        <w:rPr>
          <w:rFonts w:hint="eastAsia" w:ascii="_5b8b_4f53" w:hAnsi="_5b8b_4f53" w:eastAsia="宋体" w:cs="宋体"/>
          <w:color w:val="auto"/>
          <w:kern w:val="0"/>
          <w:sz w:val="24"/>
          <w:szCs w:val="24"/>
          <w:highlight w:val="none"/>
          <w:lang w:eastAsia="zh-CN"/>
        </w:rPr>
        <w:t>、</w:t>
      </w:r>
      <w:r>
        <w:rPr>
          <w:rFonts w:hint="eastAsia" w:ascii="_5b8b_4f53" w:hAnsi="_5b8b_4f53" w:eastAsia="宋体" w:cs="宋体"/>
          <w:color w:val="auto"/>
          <w:kern w:val="0"/>
          <w:sz w:val="24"/>
          <w:szCs w:val="24"/>
          <w:highlight w:val="none"/>
          <w:lang w:val="en-US" w:eastAsia="zh-CN"/>
        </w:rPr>
        <w:t>坏账准备的核算内容</w:t>
      </w:r>
      <w:r>
        <w:rPr>
          <w:rFonts w:hint="eastAsia"/>
          <w:color w:val="auto"/>
          <w:sz w:val="24"/>
          <w:szCs w:val="32"/>
          <w:highlight w:val="none"/>
          <w:lang w:val="en-US" w:eastAsia="zh-CN"/>
        </w:rPr>
        <w:t>。</w:t>
      </w:r>
    </w:p>
    <w:p w14:paraId="115EDAE2">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（2）能正确进行</w:t>
      </w:r>
      <w:r>
        <w:rPr>
          <w:rFonts w:ascii="_5b8b_4f53" w:hAnsi="_5b8b_4f53" w:eastAsia="宋体" w:cs="宋体"/>
          <w:color w:val="auto"/>
          <w:kern w:val="0"/>
          <w:sz w:val="24"/>
          <w:szCs w:val="24"/>
          <w:highlight w:val="none"/>
        </w:rPr>
        <w:t>应收票据</w:t>
      </w:r>
      <w:r>
        <w:rPr>
          <w:rFonts w:hint="eastAsia"/>
          <w:color w:val="auto"/>
          <w:sz w:val="24"/>
          <w:szCs w:val="32"/>
          <w:highlight w:val="none"/>
          <w:lang w:val="en-US" w:eastAsia="zh-CN"/>
        </w:rPr>
        <w:t>的账务处理。</w:t>
      </w:r>
    </w:p>
    <w:p w14:paraId="30D9DB49">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（3）能正确进行</w:t>
      </w:r>
      <w:r>
        <w:rPr>
          <w:rFonts w:ascii="_5b8b_4f53" w:hAnsi="_5b8b_4f53" w:eastAsia="宋体" w:cs="宋体"/>
          <w:color w:val="auto"/>
          <w:kern w:val="0"/>
          <w:sz w:val="24"/>
          <w:szCs w:val="24"/>
          <w:highlight w:val="none"/>
        </w:rPr>
        <w:t>应收利息</w:t>
      </w:r>
      <w:r>
        <w:rPr>
          <w:rFonts w:hint="eastAsia"/>
          <w:color w:val="auto"/>
          <w:sz w:val="24"/>
          <w:szCs w:val="32"/>
          <w:highlight w:val="none"/>
          <w:lang w:val="en-US" w:eastAsia="zh-CN"/>
        </w:rPr>
        <w:t>的账务处理。</w:t>
      </w:r>
    </w:p>
    <w:p w14:paraId="0F38E884">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（4）能正确进行</w:t>
      </w:r>
      <w:r>
        <w:rPr>
          <w:rFonts w:ascii="_5b8b_4f53" w:hAnsi="_5b8b_4f53" w:eastAsia="宋体" w:cs="宋体"/>
          <w:color w:val="auto"/>
          <w:kern w:val="0"/>
          <w:sz w:val="24"/>
          <w:szCs w:val="24"/>
          <w:highlight w:val="none"/>
        </w:rPr>
        <w:t>应收账款</w:t>
      </w:r>
      <w:r>
        <w:rPr>
          <w:rFonts w:hint="eastAsia"/>
          <w:color w:val="auto"/>
          <w:sz w:val="24"/>
          <w:szCs w:val="32"/>
          <w:highlight w:val="none"/>
          <w:lang w:val="en-US" w:eastAsia="zh-CN"/>
        </w:rPr>
        <w:t>的账务处理。</w:t>
      </w:r>
    </w:p>
    <w:p w14:paraId="01762687">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（5）能正确进行</w:t>
      </w:r>
      <w:r>
        <w:rPr>
          <w:rFonts w:ascii="_5b8b_4f53" w:hAnsi="_5b8b_4f53" w:eastAsia="宋体" w:cs="宋体"/>
          <w:color w:val="auto"/>
          <w:kern w:val="0"/>
          <w:sz w:val="24"/>
          <w:szCs w:val="24"/>
          <w:highlight w:val="none"/>
        </w:rPr>
        <w:t>预付账款</w:t>
      </w:r>
      <w:r>
        <w:rPr>
          <w:rFonts w:hint="eastAsia"/>
          <w:color w:val="auto"/>
          <w:sz w:val="24"/>
          <w:szCs w:val="32"/>
          <w:highlight w:val="none"/>
          <w:lang w:val="en-US" w:eastAsia="zh-CN"/>
        </w:rPr>
        <w:t>的账务处理。</w:t>
      </w:r>
    </w:p>
    <w:p w14:paraId="2ABA3656">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（6）能正确进行</w:t>
      </w:r>
      <w:r>
        <w:rPr>
          <w:rFonts w:ascii="_5b8b_4f53" w:hAnsi="_5b8b_4f53" w:eastAsia="宋体" w:cs="宋体"/>
          <w:color w:val="auto"/>
          <w:kern w:val="0"/>
          <w:sz w:val="24"/>
          <w:szCs w:val="24"/>
          <w:highlight w:val="none"/>
        </w:rPr>
        <w:t>其他应收款</w:t>
      </w:r>
      <w:r>
        <w:rPr>
          <w:rFonts w:hint="eastAsia"/>
          <w:color w:val="auto"/>
          <w:sz w:val="24"/>
          <w:szCs w:val="32"/>
          <w:highlight w:val="none"/>
          <w:lang w:val="en-US" w:eastAsia="zh-CN"/>
        </w:rPr>
        <w:t>的账务处理。</w:t>
      </w:r>
    </w:p>
    <w:p w14:paraId="2517DD19">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（7）能正确进行</w:t>
      </w:r>
      <w:r>
        <w:rPr>
          <w:rFonts w:hint="eastAsia" w:ascii="_5b8b_4f53" w:hAnsi="_5b8b_4f53" w:eastAsia="宋体" w:cs="宋体"/>
          <w:color w:val="auto"/>
          <w:kern w:val="0"/>
          <w:sz w:val="24"/>
          <w:szCs w:val="24"/>
          <w:highlight w:val="none"/>
          <w:lang w:val="en-US" w:eastAsia="zh-CN"/>
        </w:rPr>
        <w:t>坏账准备</w:t>
      </w:r>
      <w:r>
        <w:rPr>
          <w:rFonts w:hint="eastAsia"/>
          <w:color w:val="auto"/>
          <w:sz w:val="24"/>
          <w:szCs w:val="32"/>
          <w:highlight w:val="none"/>
          <w:lang w:val="en-US" w:eastAsia="zh-CN"/>
        </w:rPr>
        <w:t>的账务处理。</w:t>
      </w:r>
    </w:p>
    <w:p w14:paraId="0FCE7CB4">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（8）能根据业务资料，规范准确地填制凭证。</w:t>
      </w:r>
    </w:p>
    <w:p w14:paraId="2770A3BF">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2.考试用品要求</w:t>
      </w:r>
    </w:p>
    <w:p w14:paraId="329624D0">
      <w:pPr>
        <w:spacing w:line="240" w:lineRule="auto"/>
        <w:ind w:firstLine="480" w:firstLineChars="200"/>
        <w:rPr>
          <w:rFonts w:hint="eastAsia" w:ascii="_5b8b_4f53" w:hAnsi="_5b8b_4f53" w:eastAsia="宋体" w:cs="宋体"/>
          <w:color w:val="auto"/>
          <w:kern w:val="0"/>
          <w:sz w:val="24"/>
          <w:szCs w:val="24"/>
          <w:highlight w:val="none"/>
          <w:lang w:eastAsia="zh-CN"/>
        </w:rPr>
      </w:pPr>
      <w:r>
        <w:rPr>
          <w:rFonts w:hint="eastAsia"/>
          <w:color w:val="auto"/>
          <w:sz w:val="24"/>
          <w:szCs w:val="32"/>
          <w:highlight w:val="none"/>
          <w:lang w:val="en-US" w:eastAsia="zh-CN"/>
        </w:rPr>
        <w:t>（1）考生自备</w:t>
      </w:r>
      <w:r>
        <w:rPr>
          <w:rFonts w:ascii="_5b8b_4f53" w:hAnsi="_5b8b_4f53" w:eastAsia="宋体" w:cs="宋体"/>
          <w:color w:val="auto"/>
          <w:kern w:val="0"/>
          <w:sz w:val="24"/>
          <w:szCs w:val="24"/>
          <w:highlight w:val="none"/>
        </w:rPr>
        <w:t>中性笔</w:t>
      </w:r>
      <w:r>
        <w:rPr>
          <w:rFonts w:hint="eastAsia" w:ascii="_5b8b_4f53" w:hAnsi="_5b8b_4f53" w:eastAsia="宋体" w:cs="宋体"/>
          <w:color w:val="auto"/>
          <w:kern w:val="0"/>
          <w:sz w:val="24"/>
          <w:szCs w:val="24"/>
          <w:highlight w:val="none"/>
          <w:lang w:eastAsia="zh-CN"/>
        </w:rPr>
        <w:t>。</w:t>
      </w:r>
    </w:p>
    <w:p w14:paraId="303EDB2B">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（2）考生自备不带储存功能的计算器。</w:t>
      </w:r>
    </w:p>
    <w:p w14:paraId="2ED058E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3.考试规范要求</w:t>
      </w:r>
    </w:p>
    <w:p w14:paraId="5B4BE0DE">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（1）凭证摘要应当简明扼要，传达准确。</w:t>
      </w:r>
    </w:p>
    <w:p w14:paraId="7B5E08E1">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（2）凭证金额应当准确反映业务发生的金额，反映业务事实。</w:t>
      </w:r>
    </w:p>
    <w:p w14:paraId="5C36C12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（3）凭证应当全面准确反映业务事实，同时应当遵守相关会计制度的规定。</w:t>
      </w:r>
    </w:p>
    <w:p w14:paraId="49915469">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（4）禁止携带任何通讯设备及与考试无关的其他电子设备。</w:t>
      </w:r>
    </w:p>
    <w:p w14:paraId="0F50A313">
      <w:pPr>
        <w:spacing w:line="240" w:lineRule="auto"/>
        <w:ind w:firstLine="480" w:firstLineChars="200"/>
        <w:rPr>
          <w:rFonts w:hint="eastAsia"/>
          <w:color w:val="auto"/>
          <w:sz w:val="24"/>
          <w:szCs w:val="32"/>
          <w:highlight w:val="none"/>
          <w:lang w:val="en-US" w:eastAsia="zh-CN"/>
        </w:rPr>
      </w:pPr>
    </w:p>
    <w:p w14:paraId="59EF64CA">
      <w:pPr>
        <w:tabs>
          <w:tab w:val="left" w:pos="451"/>
        </w:tabs>
        <w:spacing w:line="240" w:lineRule="auto"/>
        <w:rPr>
          <w:rFonts w:hint="default"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技能模块3  交易性金融资产核算</w:t>
      </w:r>
    </w:p>
    <w:p w14:paraId="63CE35BF">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1.知识与技能</w:t>
      </w:r>
    </w:p>
    <w:p w14:paraId="3A22F9E2">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（1）掌握交易性金融资产取得、交易性金融资产持有、交易性金融资产出售的核算内容。</w:t>
      </w:r>
    </w:p>
    <w:p w14:paraId="3723A3F7">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（2）能正确进行交易性金融资产取得的账务处理。</w:t>
      </w:r>
    </w:p>
    <w:p w14:paraId="0466D3E8">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（3）能正确进行交易性金融资产持有的账务处理。</w:t>
      </w:r>
    </w:p>
    <w:p w14:paraId="36D3E667">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（4）能正确进行交易性金融资产出售的账务处理。</w:t>
      </w:r>
    </w:p>
    <w:p w14:paraId="6BD4E2C7">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（5）能根据业务资料，规范准确地填制凭证。</w:t>
      </w:r>
    </w:p>
    <w:p w14:paraId="129484F4">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2.考试用品要求</w:t>
      </w:r>
    </w:p>
    <w:p w14:paraId="34A81060">
      <w:pPr>
        <w:spacing w:line="240" w:lineRule="auto"/>
        <w:ind w:firstLine="480" w:firstLineChars="200"/>
        <w:rPr>
          <w:rFonts w:hint="eastAsia" w:ascii="_5b8b_4f53" w:hAnsi="_5b8b_4f53" w:eastAsia="宋体" w:cs="宋体"/>
          <w:color w:val="auto"/>
          <w:kern w:val="0"/>
          <w:sz w:val="24"/>
          <w:szCs w:val="24"/>
          <w:highlight w:val="none"/>
          <w:lang w:eastAsia="zh-CN"/>
        </w:rPr>
      </w:pPr>
      <w:r>
        <w:rPr>
          <w:rFonts w:hint="eastAsia"/>
          <w:color w:val="auto"/>
          <w:sz w:val="24"/>
          <w:szCs w:val="32"/>
          <w:highlight w:val="none"/>
          <w:lang w:val="en-US" w:eastAsia="zh-CN"/>
        </w:rPr>
        <w:t>（1）考生自备</w:t>
      </w:r>
      <w:r>
        <w:rPr>
          <w:rFonts w:ascii="_5b8b_4f53" w:hAnsi="_5b8b_4f53" w:eastAsia="宋体" w:cs="宋体"/>
          <w:color w:val="auto"/>
          <w:kern w:val="0"/>
          <w:sz w:val="24"/>
          <w:szCs w:val="24"/>
          <w:highlight w:val="none"/>
        </w:rPr>
        <w:t>中性笔</w:t>
      </w:r>
      <w:r>
        <w:rPr>
          <w:rFonts w:hint="eastAsia" w:ascii="_5b8b_4f53" w:hAnsi="_5b8b_4f53" w:eastAsia="宋体" w:cs="宋体"/>
          <w:color w:val="auto"/>
          <w:kern w:val="0"/>
          <w:sz w:val="24"/>
          <w:szCs w:val="24"/>
          <w:highlight w:val="none"/>
          <w:lang w:eastAsia="zh-CN"/>
        </w:rPr>
        <w:t>。</w:t>
      </w:r>
    </w:p>
    <w:p w14:paraId="22095231">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（2）考生自备不带储存功能的计算器。</w:t>
      </w:r>
    </w:p>
    <w:p w14:paraId="56EC1351">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 xml:space="preserve">3.考试规范要求 </w:t>
      </w:r>
    </w:p>
    <w:p w14:paraId="53B3B7CF">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（1）凭证摘要应当简明扼要，传达准确。</w:t>
      </w:r>
    </w:p>
    <w:p w14:paraId="629177C9">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（2）凭证金额应当准确反映业务发生的金额，反映业务事实。</w:t>
      </w:r>
    </w:p>
    <w:p w14:paraId="799633AE">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（3）凭证应当全面准确反映业务事实，同时应当遵守相关会计制度的规定。</w:t>
      </w:r>
    </w:p>
    <w:p w14:paraId="209292B9">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（4）禁止携带任何通讯设备及与考试无关的其他电子设备。</w:t>
      </w:r>
    </w:p>
    <w:p w14:paraId="0BDCA3DC">
      <w:pPr>
        <w:spacing w:line="240" w:lineRule="auto"/>
        <w:ind w:firstLine="480" w:firstLineChars="200"/>
        <w:rPr>
          <w:rFonts w:hint="eastAsia"/>
          <w:color w:val="auto"/>
          <w:sz w:val="24"/>
          <w:szCs w:val="32"/>
          <w:highlight w:val="none"/>
          <w:lang w:val="en-US" w:eastAsia="zh-CN"/>
        </w:rPr>
      </w:pPr>
    </w:p>
    <w:p w14:paraId="2A23AE11">
      <w:pPr>
        <w:tabs>
          <w:tab w:val="left" w:pos="451"/>
        </w:tabs>
        <w:spacing w:line="240" w:lineRule="auto"/>
        <w:rPr>
          <w:rFonts w:hint="default"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技能模块4  存货（实际成本计价）核算</w:t>
      </w:r>
    </w:p>
    <w:p w14:paraId="276C19DC">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1.知识与技能</w:t>
      </w:r>
    </w:p>
    <w:p w14:paraId="5A3F31B4">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（1）掌握原材料、在途物资、周转材料、库存商品、委托加工物资、存货清查的核算内容。</w:t>
      </w:r>
    </w:p>
    <w:p w14:paraId="288562E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（2）能正确进行原材料的账务处理。</w:t>
      </w:r>
    </w:p>
    <w:p w14:paraId="07644986">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（3）能正确进行在途物资的账务处理。</w:t>
      </w:r>
    </w:p>
    <w:p w14:paraId="29999207">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（4）能正确进行周转材料的账务处理。</w:t>
      </w:r>
    </w:p>
    <w:p w14:paraId="54909091">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（5）能正确进行库存商品的账务处理。</w:t>
      </w:r>
    </w:p>
    <w:p w14:paraId="4AE83782">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（6）能正确进行委托加工物资的账务处理。</w:t>
      </w:r>
    </w:p>
    <w:p w14:paraId="2AECCEE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（7）能正确进行存货清查的账务处理。</w:t>
      </w:r>
    </w:p>
    <w:p w14:paraId="292169C7">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（8）能根据业务资料，规范准确地填制凭证。</w:t>
      </w:r>
    </w:p>
    <w:p w14:paraId="7E070E80">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2.考试用品要求</w:t>
      </w:r>
    </w:p>
    <w:p w14:paraId="07796D77">
      <w:pPr>
        <w:spacing w:line="240" w:lineRule="auto"/>
        <w:ind w:firstLine="480" w:firstLineChars="200"/>
        <w:rPr>
          <w:rFonts w:hint="eastAsia" w:ascii="_5b8b_4f53" w:hAnsi="_5b8b_4f53" w:eastAsia="宋体" w:cs="宋体"/>
          <w:color w:val="auto"/>
          <w:kern w:val="0"/>
          <w:sz w:val="24"/>
          <w:szCs w:val="24"/>
          <w:highlight w:val="none"/>
          <w:lang w:eastAsia="zh-CN"/>
        </w:rPr>
      </w:pPr>
      <w:r>
        <w:rPr>
          <w:rFonts w:hint="eastAsia"/>
          <w:color w:val="auto"/>
          <w:sz w:val="24"/>
          <w:szCs w:val="32"/>
          <w:highlight w:val="none"/>
          <w:lang w:val="en-US" w:eastAsia="zh-CN"/>
        </w:rPr>
        <w:t>（1）考生自备</w:t>
      </w:r>
      <w:r>
        <w:rPr>
          <w:rFonts w:ascii="_5b8b_4f53" w:hAnsi="_5b8b_4f53" w:eastAsia="宋体" w:cs="宋体"/>
          <w:color w:val="auto"/>
          <w:kern w:val="0"/>
          <w:sz w:val="24"/>
          <w:szCs w:val="24"/>
          <w:highlight w:val="none"/>
        </w:rPr>
        <w:t>中性笔</w:t>
      </w:r>
      <w:r>
        <w:rPr>
          <w:rFonts w:hint="eastAsia" w:ascii="_5b8b_4f53" w:hAnsi="_5b8b_4f53" w:eastAsia="宋体" w:cs="宋体"/>
          <w:color w:val="auto"/>
          <w:kern w:val="0"/>
          <w:sz w:val="24"/>
          <w:szCs w:val="24"/>
          <w:highlight w:val="none"/>
          <w:lang w:eastAsia="zh-CN"/>
        </w:rPr>
        <w:t>。</w:t>
      </w:r>
    </w:p>
    <w:p w14:paraId="5B926E34">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（2）考生自备不带储存功能的计算器。</w:t>
      </w:r>
    </w:p>
    <w:p w14:paraId="04FA71DF">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3.考试规范要求</w:t>
      </w:r>
    </w:p>
    <w:p w14:paraId="3AA17816">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（1）凭证摘要应当简明扼要，传达准确。</w:t>
      </w:r>
    </w:p>
    <w:p w14:paraId="53F1FE91">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（2）凭证金额应当准确反映业务发生的金额，反映业务事实。</w:t>
      </w:r>
    </w:p>
    <w:p w14:paraId="5746A5CF">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（3）凭证应当全面准确反映业务事实，同时应当遵守相关会计制度的规定。</w:t>
      </w:r>
    </w:p>
    <w:p w14:paraId="0A6BC9B3">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（4）禁止携带任何通讯设备及与考试无关的其他电子设备。</w:t>
      </w:r>
    </w:p>
    <w:p w14:paraId="35B2A2BB">
      <w:pPr>
        <w:spacing w:line="240" w:lineRule="auto"/>
        <w:ind w:firstLine="480" w:firstLineChars="200"/>
        <w:rPr>
          <w:rFonts w:hint="eastAsia"/>
          <w:color w:val="auto"/>
          <w:sz w:val="24"/>
          <w:szCs w:val="32"/>
          <w:highlight w:val="none"/>
          <w:lang w:val="en-US" w:eastAsia="zh-CN"/>
        </w:rPr>
      </w:pPr>
    </w:p>
    <w:p w14:paraId="62CDB662">
      <w:pPr>
        <w:tabs>
          <w:tab w:val="left" w:pos="451"/>
        </w:tabs>
        <w:spacing w:line="240" w:lineRule="auto"/>
        <w:rPr>
          <w:rFonts w:hint="default"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技能模块5  固定资产核算</w:t>
      </w:r>
    </w:p>
    <w:p w14:paraId="0C202514">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1.知识与技能</w:t>
      </w:r>
    </w:p>
    <w:p w14:paraId="0F31F8D1">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（1）掌握</w:t>
      </w:r>
      <w:r>
        <w:rPr>
          <w:rFonts w:ascii="_5b8b_4f53" w:hAnsi="_5b8b_4f53" w:eastAsia="宋体" w:cs="宋体"/>
          <w:color w:val="auto"/>
          <w:kern w:val="0"/>
          <w:sz w:val="24"/>
          <w:szCs w:val="24"/>
          <w:highlight w:val="none"/>
        </w:rPr>
        <w:t>固定资产增加、固定资产减少、固定资产折旧、固定资产清查</w:t>
      </w:r>
      <w:r>
        <w:rPr>
          <w:rFonts w:hint="eastAsia" w:ascii="_5b8b_4f53" w:hAnsi="_5b8b_4f53" w:eastAsia="宋体" w:cs="宋体"/>
          <w:color w:val="auto"/>
          <w:kern w:val="0"/>
          <w:sz w:val="24"/>
          <w:szCs w:val="24"/>
          <w:highlight w:val="none"/>
          <w:lang w:eastAsia="zh-CN"/>
        </w:rPr>
        <w:t>、</w:t>
      </w:r>
      <w:r>
        <w:rPr>
          <w:rFonts w:hint="eastAsia" w:ascii="_5b8b_4f53" w:hAnsi="_5b8b_4f53" w:eastAsia="宋体" w:cs="宋体"/>
          <w:color w:val="auto"/>
          <w:kern w:val="0"/>
          <w:sz w:val="24"/>
          <w:szCs w:val="24"/>
          <w:highlight w:val="none"/>
          <w:lang w:val="en-US" w:eastAsia="zh-CN"/>
        </w:rPr>
        <w:t>固定资产清理</w:t>
      </w:r>
      <w:r>
        <w:rPr>
          <w:rFonts w:hint="eastAsia"/>
          <w:color w:val="auto"/>
          <w:sz w:val="24"/>
          <w:szCs w:val="32"/>
          <w:highlight w:val="none"/>
          <w:lang w:val="en-US" w:eastAsia="zh-CN"/>
        </w:rPr>
        <w:t>的核算内容。</w:t>
      </w:r>
    </w:p>
    <w:p w14:paraId="42ACA555">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（2）能正确进行</w:t>
      </w:r>
      <w:r>
        <w:rPr>
          <w:rFonts w:ascii="_5b8b_4f53" w:hAnsi="_5b8b_4f53" w:eastAsia="宋体" w:cs="宋体"/>
          <w:color w:val="auto"/>
          <w:kern w:val="0"/>
          <w:sz w:val="24"/>
          <w:szCs w:val="24"/>
          <w:highlight w:val="none"/>
        </w:rPr>
        <w:t>固定资产增加</w:t>
      </w:r>
      <w:r>
        <w:rPr>
          <w:rFonts w:hint="eastAsia"/>
          <w:color w:val="auto"/>
          <w:sz w:val="24"/>
          <w:szCs w:val="32"/>
          <w:highlight w:val="none"/>
          <w:lang w:val="en-US" w:eastAsia="zh-CN"/>
        </w:rPr>
        <w:t>的账务处理。</w:t>
      </w:r>
    </w:p>
    <w:p w14:paraId="08820E60">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（3）能正确进行</w:t>
      </w:r>
      <w:r>
        <w:rPr>
          <w:rFonts w:ascii="_5b8b_4f53" w:hAnsi="_5b8b_4f53" w:eastAsia="宋体" w:cs="宋体"/>
          <w:color w:val="auto"/>
          <w:kern w:val="0"/>
          <w:sz w:val="24"/>
          <w:szCs w:val="24"/>
          <w:highlight w:val="none"/>
        </w:rPr>
        <w:t>固定资产减少</w:t>
      </w:r>
      <w:r>
        <w:rPr>
          <w:rFonts w:hint="eastAsia"/>
          <w:color w:val="auto"/>
          <w:sz w:val="24"/>
          <w:szCs w:val="32"/>
          <w:highlight w:val="none"/>
          <w:lang w:val="en-US" w:eastAsia="zh-CN"/>
        </w:rPr>
        <w:t>的账务处理。</w:t>
      </w:r>
    </w:p>
    <w:p w14:paraId="36BD3A78">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（4）能正确进行</w:t>
      </w:r>
      <w:r>
        <w:rPr>
          <w:rFonts w:ascii="_5b8b_4f53" w:hAnsi="_5b8b_4f53" w:eastAsia="宋体" w:cs="宋体"/>
          <w:color w:val="auto"/>
          <w:kern w:val="0"/>
          <w:sz w:val="24"/>
          <w:szCs w:val="24"/>
          <w:highlight w:val="none"/>
        </w:rPr>
        <w:t>固定资产折旧</w:t>
      </w:r>
      <w:r>
        <w:rPr>
          <w:rFonts w:hint="eastAsia"/>
          <w:color w:val="auto"/>
          <w:sz w:val="24"/>
          <w:szCs w:val="32"/>
          <w:highlight w:val="none"/>
          <w:lang w:val="en-US" w:eastAsia="zh-CN"/>
        </w:rPr>
        <w:t>的账务处理。</w:t>
      </w:r>
    </w:p>
    <w:p w14:paraId="031C7A29">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（5）能正确进行</w:t>
      </w:r>
      <w:r>
        <w:rPr>
          <w:rFonts w:ascii="_5b8b_4f53" w:hAnsi="_5b8b_4f53" w:eastAsia="宋体" w:cs="宋体"/>
          <w:color w:val="auto"/>
          <w:kern w:val="0"/>
          <w:sz w:val="24"/>
          <w:szCs w:val="24"/>
          <w:highlight w:val="none"/>
        </w:rPr>
        <w:t>固定资产清查</w:t>
      </w:r>
      <w:r>
        <w:rPr>
          <w:rFonts w:hint="eastAsia"/>
          <w:color w:val="auto"/>
          <w:sz w:val="24"/>
          <w:szCs w:val="32"/>
          <w:highlight w:val="none"/>
          <w:lang w:val="en-US" w:eastAsia="zh-CN"/>
        </w:rPr>
        <w:t>的账务处理。</w:t>
      </w:r>
    </w:p>
    <w:p w14:paraId="46ABF0DD">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（6）能正确进行</w:t>
      </w:r>
      <w:r>
        <w:rPr>
          <w:rFonts w:hint="eastAsia" w:ascii="_5b8b_4f53" w:hAnsi="_5b8b_4f53" w:eastAsia="宋体" w:cs="宋体"/>
          <w:color w:val="auto"/>
          <w:kern w:val="0"/>
          <w:sz w:val="24"/>
          <w:szCs w:val="24"/>
          <w:highlight w:val="none"/>
          <w:lang w:val="en-US" w:eastAsia="zh-CN"/>
        </w:rPr>
        <w:t>固定资产清理</w:t>
      </w:r>
      <w:r>
        <w:rPr>
          <w:rFonts w:hint="eastAsia"/>
          <w:color w:val="auto"/>
          <w:sz w:val="24"/>
          <w:szCs w:val="32"/>
          <w:highlight w:val="none"/>
          <w:lang w:val="en-US" w:eastAsia="zh-CN"/>
        </w:rPr>
        <w:t>的账务处理。</w:t>
      </w:r>
    </w:p>
    <w:p w14:paraId="045A0E18">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（7）能根据业务资料，规范准确地填制凭证。</w:t>
      </w:r>
    </w:p>
    <w:p w14:paraId="2A13609E">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2.考试用品要求</w:t>
      </w:r>
    </w:p>
    <w:p w14:paraId="2EF0D1CA">
      <w:pPr>
        <w:spacing w:line="240" w:lineRule="auto"/>
        <w:ind w:firstLine="480" w:firstLineChars="200"/>
        <w:rPr>
          <w:rFonts w:hint="eastAsia" w:ascii="_5b8b_4f53" w:hAnsi="_5b8b_4f53" w:eastAsia="宋体" w:cs="宋体"/>
          <w:color w:val="auto"/>
          <w:kern w:val="0"/>
          <w:sz w:val="24"/>
          <w:szCs w:val="24"/>
          <w:highlight w:val="none"/>
          <w:lang w:eastAsia="zh-CN"/>
        </w:rPr>
      </w:pPr>
      <w:r>
        <w:rPr>
          <w:rFonts w:hint="eastAsia"/>
          <w:color w:val="auto"/>
          <w:sz w:val="24"/>
          <w:szCs w:val="32"/>
          <w:highlight w:val="none"/>
          <w:lang w:val="en-US" w:eastAsia="zh-CN"/>
        </w:rPr>
        <w:t>（1）考生自备</w:t>
      </w:r>
      <w:r>
        <w:rPr>
          <w:rFonts w:ascii="_5b8b_4f53" w:hAnsi="_5b8b_4f53" w:eastAsia="宋体" w:cs="宋体"/>
          <w:color w:val="auto"/>
          <w:kern w:val="0"/>
          <w:sz w:val="24"/>
          <w:szCs w:val="24"/>
          <w:highlight w:val="none"/>
        </w:rPr>
        <w:t>中性笔</w:t>
      </w:r>
      <w:r>
        <w:rPr>
          <w:rFonts w:hint="eastAsia" w:ascii="_5b8b_4f53" w:hAnsi="_5b8b_4f53" w:eastAsia="宋体" w:cs="宋体"/>
          <w:color w:val="auto"/>
          <w:kern w:val="0"/>
          <w:sz w:val="24"/>
          <w:szCs w:val="24"/>
          <w:highlight w:val="none"/>
          <w:lang w:eastAsia="zh-CN"/>
        </w:rPr>
        <w:t>。</w:t>
      </w:r>
    </w:p>
    <w:p w14:paraId="5EA8BCC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（2）考生自备不带储存功能的计算器。</w:t>
      </w:r>
    </w:p>
    <w:p w14:paraId="55B22949">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 xml:space="preserve">3.考试规范要求 </w:t>
      </w:r>
    </w:p>
    <w:p w14:paraId="17D83F48">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（1）凭证摘要应当简明扼要，传达准确。</w:t>
      </w:r>
    </w:p>
    <w:p w14:paraId="1EDF4BC2">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（2）凭证金额应当准确反映业务发生的金额，反映业务事实。</w:t>
      </w:r>
    </w:p>
    <w:p w14:paraId="12EBEE01">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（3）凭证应当全面准确反映业务事实，同时应当遵守相关会计制度的规定。</w:t>
      </w:r>
    </w:p>
    <w:p w14:paraId="4422C247">
      <w:pPr>
        <w:tabs>
          <w:tab w:val="left" w:pos="451"/>
        </w:tabs>
        <w:spacing w:line="240" w:lineRule="auto"/>
        <w:rPr>
          <w:rFonts w:hint="eastAsia"/>
          <w:color w:val="auto"/>
          <w:sz w:val="24"/>
          <w:szCs w:val="32"/>
          <w:highlight w:val="none"/>
          <w:lang w:val="en-US" w:eastAsia="zh-CN"/>
        </w:rPr>
      </w:pPr>
      <w:r>
        <w:rPr>
          <w:rFonts w:hint="eastAsia"/>
          <w:color w:val="auto"/>
          <w:sz w:val="24"/>
          <w:szCs w:val="32"/>
          <w:highlight w:val="none"/>
          <w:lang w:val="en-US" w:eastAsia="zh-CN"/>
        </w:rPr>
        <w:t>（4）禁止携带任何通讯设备及与考试无关的其他电子设备。</w:t>
      </w:r>
    </w:p>
    <w:p w14:paraId="18A81F13">
      <w:pPr>
        <w:tabs>
          <w:tab w:val="left" w:pos="451"/>
        </w:tabs>
        <w:spacing w:line="240" w:lineRule="auto"/>
        <w:rPr>
          <w:rFonts w:hint="eastAsia"/>
          <w:color w:val="auto"/>
          <w:sz w:val="24"/>
          <w:szCs w:val="32"/>
          <w:highlight w:val="none"/>
          <w:lang w:val="en-US" w:eastAsia="zh-CN"/>
        </w:rPr>
      </w:pPr>
    </w:p>
    <w:p w14:paraId="24A15CD3">
      <w:pPr>
        <w:tabs>
          <w:tab w:val="left" w:pos="451"/>
        </w:tabs>
        <w:spacing w:line="240" w:lineRule="auto"/>
        <w:rPr>
          <w:rFonts w:hint="default"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技能模块6  无形资产核算</w:t>
      </w:r>
    </w:p>
    <w:p w14:paraId="2A565A37">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1.知识与技能</w:t>
      </w:r>
    </w:p>
    <w:p w14:paraId="41AD1F5F">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（1）掌握</w:t>
      </w:r>
      <w:r>
        <w:rPr>
          <w:rFonts w:hint="eastAsia" w:ascii="_5b8b_4f53" w:hAnsi="_5b8b_4f53" w:eastAsia="宋体" w:cs="宋体"/>
          <w:color w:val="auto"/>
          <w:kern w:val="0"/>
          <w:sz w:val="24"/>
          <w:szCs w:val="24"/>
          <w:highlight w:val="none"/>
          <w:lang w:val="en-US" w:eastAsia="zh-CN"/>
        </w:rPr>
        <w:t>无形</w:t>
      </w:r>
      <w:r>
        <w:rPr>
          <w:rFonts w:ascii="_5b8b_4f53" w:hAnsi="_5b8b_4f53" w:eastAsia="宋体" w:cs="宋体"/>
          <w:color w:val="auto"/>
          <w:kern w:val="0"/>
          <w:sz w:val="24"/>
          <w:szCs w:val="24"/>
          <w:highlight w:val="none"/>
        </w:rPr>
        <w:t>资产</w:t>
      </w:r>
      <w:r>
        <w:rPr>
          <w:rFonts w:hint="eastAsia" w:ascii="_5b8b_4f53" w:hAnsi="_5b8b_4f53" w:eastAsia="宋体" w:cs="宋体"/>
          <w:color w:val="auto"/>
          <w:kern w:val="0"/>
          <w:sz w:val="24"/>
          <w:szCs w:val="24"/>
          <w:highlight w:val="none"/>
          <w:lang w:val="en-US" w:eastAsia="zh-CN"/>
        </w:rPr>
        <w:t>取得</w:t>
      </w:r>
      <w:r>
        <w:rPr>
          <w:rFonts w:ascii="_5b8b_4f53" w:hAnsi="_5b8b_4f53" w:eastAsia="宋体" w:cs="宋体"/>
          <w:color w:val="auto"/>
          <w:kern w:val="0"/>
          <w:sz w:val="24"/>
          <w:szCs w:val="24"/>
          <w:highlight w:val="none"/>
        </w:rPr>
        <w:t>、</w:t>
      </w:r>
      <w:r>
        <w:rPr>
          <w:rFonts w:hint="eastAsia" w:ascii="_5b8b_4f53" w:hAnsi="_5b8b_4f53" w:eastAsia="宋体" w:cs="宋体"/>
          <w:color w:val="auto"/>
          <w:kern w:val="0"/>
          <w:sz w:val="24"/>
          <w:szCs w:val="24"/>
          <w:highlight w:val="none"/>
          <w:lang w:val="en-US" w:eastAsia="zh-CN"/>
        </w:rPr>
        <w:t>无形</w:t>
      </w:r>
      <w:r>
        <w:rPr>
          <w:rFonts w:ascii="_5b8b_4f53" w:hAnsi="_5b8b_4f53" w:eastAsia="宋体" w:cs="宋体"/>
          <w:color w:val="auto"/>
          <w:kern w:val="0"/>
          <w:sz w:val="24"/>
          <w:szCs w:val="24"/>
          <w:highlight w:val="none"/>
        </w:rPr>
        <w:t>资产</w:t>
      </w:r>
      <w:r>
        <w:rPr>
          <w:rFonts w:hint="eastAsia" w:ascii="_5b8b_4f53" w:hAnsi="_5b8b_4f53" w:eastAsia="宋体" w:cs="宋体"/>
          <w:color w:val="auto"/>
          <w:kern w:val="0"/>
          <w:sz w:val="24"/>
          <w:szCs w:val="24"/>
          <w:highlight w:val="none"/>
          <w:lang w:val="en-US" w:eastAsia="zh-CN"/>
        </w:rPr>
        <w:t>摊销</w:t>
      </w:r>
      <w:r>
        <w:rPr>
          <w:rFonts w:ascii="_5b8b_4f53" w:hAnsi="_5b8b_4f53" w:eastAsia="宋体" w:cs="宋体"/>
          <w:color w:val="auto"/>
          <w:kern w:val="0"/>
          <w:sz w:val="24"/>
          <w:szCs w:val="24"/>
          <w:highlight w:val="none"/>
        </w:rPr>
        <w:t>、</w:t>
      </w:r>
      <w:r>
        <w:rPr>
          <w:rFonts w:hint="eastAsia" w:ascii="_5b8b_4f53" w:hAnsi="_5b8b_4f53" w:eastAsia="宋体" w:cs="宋体"/>
          <w:color w:val="auto"/>
          <w:kern w:val="0"/>
          <w:sz w:val="24"/>
          <w:szCs w:val="24"/>
          <w:highlight w:val="none"/>
        </w:rPr>
        <w:t>出售和报废无形资产</w:t>
      </w:r>
      <w:r>
        <w:rPr>
          <w:rFonts w:ascii="_5b8b_4f53" w:hAnsi="_5b8b_4f53" w:eastAsia="宋体" w:cs="宋体"/>
          <w:color w:val="auto"/>
          <w:kern w:val="0"/>
          <w:sz w:val="24"/>
          <w:szCs w:val="24"/>
          <w:highlight w:val="none"/>
        </w:rPr>
        <w:t>、</w:t>
      </w:r>
      <w:r>
        <w:rPr>
          <w:rFonts w:hint="eastAsia" w:ascii="_5b8b_4f53" w:hAnsi="_5b8b_4f53" w:eastAsia="宋体" w:cs="宋体"/>
          <w:color w:val="auto"/>
          <w:kern w:val="0"/>
          <w:sz w:val="24"/>
          <w:szCs w:val="24"/>
          <w:highlight w:val="none"/>
          <w:lang w:val="en-US" w:eastAsia="zh-CN"/>
        </w:rPr>
        <w:t>无形</w:t>
      </w:r>
      <w:r>
        <w:rPr>
          <w:rFonts w:ascii="_5b8b_4f53" w:hAnsi="_5b8b_4f53" w:eastAsia="宋体" w:cs="宋体"/>
          <w:color w:val="auto"/>
          <w:kern w:val="0"/>
          <w:sz w:val="24"/>
          <w:szCs w:val="24"/>
          <w:highlight w:val="none"/>
        </w:rPr>
        <w:t>资产</w:t>
      </w:r>
      <w:r>
        <w:rPr>
          <w:rFonts w:hint="eastAsia" w:ascii="_5b8b_4f53" w:hAnsi="_5b8b_4f53" w:eastAsia="宋体" w:cs="宋体"/>
          <w:color w:val="auto"/>
          <w:kern w:val="0"/>
          <w:sz w:val="24"/>
          <w:szCs w:val="24"/>
          <w:highlight w:val="none"/>
          <w:lang w:val="en-US" w:eastAsia="zh-CN"/>
        </w:rPr>
        <w:t>减值</w:t>
      </w:r>
      <w:r>
        <w:rPr>
          <w:rFonts w:hint="eastAsia"/>
          <w:color w:val="auto"/>
          <w:sz w:val="24"/>
          <w:szCs w:val="32"/>
          <w:highlight w:val="none"/>
          <w:lang w:val="en-US" w:eastAsia="zh-CN"/>
        </w:rPr>
        <w:t>的核算内容。</w:t>
      </w:r>
    </w:p>
    <w:p w14:paraId="20B0E642">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（2）能正确进行</w:t>
      </w:r>
      <w:r>
        <w:rPr>
          <w:rFonts w:hint="eastAsia" w:ascii="_5b8b_4f53" w:hAnsi="_5b8b_4f53" w:eastAsia="宋体" w:cs="宋体"/>
          <w:color w:val="auto"/>
          <w:kern w:val="0"/>
          <w:sz w:val="24"/>
          <w:szCs w:val="24"/>
          <w:highlight w:val="none"/>
          <w:lang w:val="en-US" w:eastAsia="zh-CN"/>
        </w:rPr>
        <w:t>无形</w:t>
      </w:r>
      <w:r>
        <w:rPr>
          <w:rFonts w:ascii="_5b8b_4f53" w:hAnsi="_5b8b_4f53" w:eastAsia="宋体" w:cs="宋体"/>
          <w:color w:val="auto"/>
          <w:kern w:val="0"/>
          <w:sz w:val="24"/>
          <w:szCs w:val="24"/>
          <w:highlight w:val="none"/>
        </w:rPr>
        <w:t>资产</w:t>
      </w:r>
      <w:r>
        <w:rPr>
          <w:rFonts w:hint="eastAsia" w:ascii="_5b8b_4f53" w:hAnsi="_5b8b_4f53" w:eastAsia="宋体" w:cs="宋体"/>
          <w:color w:val="auto"/>
          <w:kern w:val="0"/>
          <w:sz w:val="24"/>
          <w:szCs w:val="24"/>
          <w:highlight w:val="none"/>
          <w:lang w:val="en-US" w:eastAsia="zh-CN"/>
        </w:rPr>
        <w:t>取得</w:t>
      </w:r>
      <w:r>
        <w:rPr>
          <w:rFonts w:hint="eastAsia"/>
          <w:color w:val="auto"/>
          <w:sz w:val="24"/>
          <w:szCs w:val="32"/>
          <w:highlight w:val="none"/>
          <w:lang w:val="en-US" w:eastAsia="zh-CN"/>
        </w:rPr>
        <w:t>的账务处理。</w:t>
      </w:r>
    </w:p>
    <w:p w14:paraId="5D547274">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（3）能正确进行</w:t>
      </w:r>
      <w:r>
        <w:rPr>
          <w:rFonts w:hint="eastAsia" w:ascii="_5b8b_4f53" w:hAnsi="_5b8b_4f53" w:eastAsia="宋体" w:cs="宋体"/>
          <w:color w:val="auto"/>
          <w:kern w:val="0"/>
          <w:sz w:val="24"/>
          <w:szCs w:val="24"/>
          <w:highlight w:val="none"/>
          <w:lang w:val="en-US" w:eastAsia="zh-CN"/>
        </w:rPr>
        <w:t>无形</w:t>
      </w:r>
      <w:r>
        <w:rPr>
          <w:rFonts w:ascii="_5b8b_4f53" w:hAnsi="_5b8b_4f53" w:eastAsia="宋体" w:cs="宋体"/>
          <w:color w:val="auto"/>
          <w:kern w:val="0"/>
          <w:sz w:val="24"/>
          <w:szCs w:val="24"/>
          <w:highlight w:val="none"/>
        </w:rPr>
        <w:t>资产</w:t>
      </w:r>
      <w:r>
        <w:rPr>
          <w:rFonts w:hint="eastAsia" w:ascii="_5b8b_4f53" w:hAnsi="_5b8b_4f53" w:eastAsia="宋体" w:cs="宋体"/>
          <w:color w:val="auto"/>
          <w:kern w:val="0"/>
          <w:sz w:val="24"/>
          <w:szCs w:val="24"/>
          <w:highlight w:val="none"/>
          <w:lang w:val="en-US" w:eastAsia="zh-CN"/>
        </w:rPr>
        <w:t>摊销</w:t>
      </w:r>
      <w:r>
        <w:rPr>
          <w:rFonts w:hint="eastAsia"/>
          <w:color w:val="auto"/>
          <w:sz w:val="24"/>
          <w:szCs w:val="32"/>
          <w:highlight w:val="none"/>
          <w:lang w:val="en-US" w:eastAsia="zh-CN"/>
        </w:rPr>
        <w:t>的账务处理。</w:t>
      </w:r>
    </w:p>
    <w:p w14:paraId="6587F750">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（4）能正确进行</w:t>
      </w:r>
      <w:r>
        <w:rPr>
          <w:rFonts w:hint="eastAsia" w:ascii="_5b8b_4f53" w:hAnsi="_5b8b_4f53" w:eastAsia="宋体" w:cs="宋体"/>
          <w:color w:val="auto"/>
          <w:kern w:val="0"/>
          <w:sz w:val="24"/>
          <w:szCs w:val="24"/>
          <w:highlight w:val="none"/>
        </w:rPr>
        <w:t>出售和报废无形资产</w:t>
      </w:r>
      <w:r>
        <w:rPr>
          <w:rFonts w:hint="eastAsia"/>
          <w:color w:val="auto"/>
          <w:sz w:val="24"/>
          <w:szCs w:val="32"/>
          <w:highlight w:val="none"/>
          <w:lang w:val="en-US" w:eastAsia="zh-CN"/>
        </w:rPr>
        <w:t>的账务处理。</w:t>
      </w:r>
    </w:p>
    <w:p w14:paraId="7258DCDC">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（5）能正确进行</w:t>
      </w:r>
      <w:r>
        <w:rPr>
          <w:rFonts w:hint="eastAsia" w:ascii="_5b8b_4f53" w:hAnsi="_5b8b_4f53" w:eastAsia="宋体" w:cs="宋体"/>
          <w:color w:val="auto"/>
          <w:kern w:val="0"/>
          <w:sz w:val="24"/>
          <w:szCs w:val="24"/>
          <w:highlight w:val="none"/>
          <w:lang w:val="en-US" w:eastAsia="zh-CN"/>
        </w:rPr>
        <w:t>无形</w:t>
      </w:r>
      <w:r>
        <w:rPr>
          <w:rFonts w:ascii="_5b8b_4f53" w:hAnsi="_5b8b_4f53" w:eastAsia="宋体" w:cs="宋体"/>
          <w:color w:val="auto"/>
          <w:kern w:val="0"/>
          <w:sz w:val="24"/>
          <w:szCs w:val="24"/>
          <w:highlight w:val="none"/>
        </w:rPr>
        <w:t>资产</w:t>
      </w:r>
      <w:r>
        <w:rPr>
          <w:rFonts w:hint="eastAsia" w:ascii="_5b8b_4f53" w:hAnsi="_5b8b_4f53" w:eastAsia="宋体" w:cs="宋体"/>
          <w:color w:val="auto"/>
          <w:kern w:val="0"/>
          <w:sz w:val="24"/>
          <w:szCs w:val="24"/>
          <w:highlight w:val="none"/>
          <w:lang w:val="en-US" w:eastAsia="zh-CN"/>
        </w:rPr>
        <w:t>减值</w:t>
      </w:r>
      <w:r>
        <w:rPr>
          <w:rFonts w:hint="eastAsia"/>
          <w:color w:val="auto"/>
          <w:sz w:val="24"/>
          <w:szCs w:val="32"/>
          <w:highlight w:val="none"/>
          <w:lang w:val="en-US" w:eastAsia="zh-CN"/>
        </w:rPr>
        <w:t>的账务处理。</w:t>
      </w:r>
    </w:p>
    <w:p w14:paraId="309E4D99">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（6）能根据业务资料，规范准确地填制凭证。</w:t>
      </w:r>
    </w:p>
    <w:p w14:paraId="5F393580">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2.考试用品要求</w:t>
      </w:r>
    </w:p>
    <w:p w14:paraId="65B596A8">
      <w:pPr>
        <w:spacing w:line="240" w:lineRule="auto"/>
        <w:ind w:firstLine="480" w:firstLineChars="200"/>
        <w:rPr>
          <w:rFonts w:hint="eastAsia" w:ascii="_5b8b_4f53" w:hAnsi="_5b8b_4f53" w:eastAsia="宋体" w:cs="宋体"/>
          <w:color w:val="auto"/>
          <w:kern w:val="0"/>
          <w:sz w:val="24"/>
          <w:szCs w:val="24"/>
          <w:highlight w:val="none"/>
          <w:lang w:eastAsia="zh-CN"/>
        </w:rPr>
      </w:pPr>
      <w:r>
        <w:rPr>
          <w:rFonts w:hint="eastAsia"/>
          <w:color w:val="auto"/>
          <w:sz w:val="24"/>
          <w:szCs w:val="32"/>
          <w:highlight w:val="none"/>
          <w:lang w:val="en-US" w:eastAsia="zh-CN"/>
        </w:rPr>
        <w:t>（1）考生自备</w:t>
      </w:r>
      <w:r>
        <w:rPr>
          <w:rFonts w:ascii="_5b8b_4f53" w:hAnsi="_5b8b_4f53" w:eastAsia="宋体" w:cs="宋体"/>
          <w:color w:val="auto"/>
          <w:kern w:val="0"/>
          <w:sz w:val="24"/>
          <w:szCs w:val="24"/>
          <w:highlight w:val="none"/>
        </w:rPr>
        <w:t>中性笔</w:t>
      </w:r>
      <w:r>
        <w:rPr>
          <w:rFonts w:hint="eastAsia" w:ascii="_5b8b_4f53" w:hAnsi="_5b8b_4f53" w:eastAsia="宋体" w:cs="宋体"/>
          <w:color w:val="auto"/>
          <w:kern w:val="0"/>
          <w:sz w:val="24"/>
          <w:szCs w:val="24"/>
          <w:highlight w:val="none"/>
          <w:lang w:eastAsia="zh-CN"/>
        </w:rPr>
        <w:t>。</w:t>
      </w:r>
    </w:p>
    <w:p w14:paraId="0EC7DA33">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（2）考生自备不带储存功能的计算器。</w:t>
      </w:r>
    </w:p>
    <w:p w14:paraId="4D14F57E">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3.考试规范要求</w:t>
      </w:r>
    </w:p>
    <w:p w14:paraId="2B50D82F">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（1）凭证摘要应当简明扼要，传达准确。</w:t>
      </w:r>
    </w:p>
    <w:p w14:paraId="2C01AD07">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（2）凭证金额应当准确反映业务发生的金额，反映业务事实。</w:t>
      </w:r>
    </w:p>
    <w:p w14:paraId="39EDA194">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（3）凭证应当全面准确反映业务事实，同时应当遵守相关会计制度的规定。</w:t>
      </w:r>
    </w:p>
    <w:p w14:paraId="5CC7D44E">
      <w:pPr>
        <w:tabs>
          <w:tab w:val="left" w:pos="451"/>
        </w:tabs>
        <w:spacing w:line="240" w:lineRule="auto"/>
        <w:rPr>
          <w:rFonts w:hint="eastAsia"/>
          <w:color w:val="auto"/>
          <w:sz w:val="24"/>
          <w:szCs w:val="32"/>
          <w:highlight w:val="none"/>
          <w:lang w:val="en-US" w:eastAsia="zh-CN"/>
        </w:rPr>
      </w:pPr>
      <w:r>
        <w:rPr>
          <w:rFonts w:hint="eastAsia"/>
          <w:color w:val="auto"/>
          <w:sz w:val="24"/>
          <w:szCs w:val="32"/>
          <w:highlight w:val="none"/>
          <w:lang w:val="en-US" w:eastAsia="zh-CN"/>
        </w:rPr>
        <w:t>（4）禁止携带任何通讯设备及与考试无关的其他电子设备。</w:t>
      </w:r>
    </w:p>
    <w:p w14:paraId="625F1E9C">
      <w:pPr>
        <w:tabs>
          <w:tab w:val="left" w:pos="451"/>
        </w:tabs>
        <w:spacing w:line="240" w:lineRule="auto"/>
        <w:rPr>
          <w:rFonts w:hint="eastAsia"/>
          <w:color w:val="auto"/>
          <w:sz w:val="24"/>
          <w:szCs w:val="32"/>
          <w:highlight w:val="none"/>
          <w:lang w:val="en-US" w:eastAsia="zh-CN"/>
        </w:rPr>
      </w:pPr>
    </w:p>
    <w:p w14:paraId="57C28F70">
      <w:pPr>
        <w:tabs>
          <w:tab w:val="left" w:pos="451"/>
        </w:tabs>
        <w:spacing w:line="240" w:lineRule="auto"/>
        <w:rPr>
          <w:rFonts w:hint="default"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技能模块7  负债核算</w:t>
      </w:r>
    </w:p>
    <w:p w14:paraId="1A716FB6">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1.知识与技能</w:t>
      </w:r>
    </w:p>
    <w:p w14:paraId="333893A6">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（1）掌握</w:t>
      </w:r>
      <w:r>
        <w:rPr>
          <w:rFonts w:ascii="_5b8b_4f53" w:hAnsi="_5b8b_4f53" w:eastAsia="宋体" w:cs="宋体"/>
          <w:color w:val="auto"/>
          <w:kern w:val="0"/>
          <w:sz w:val="24"/>
          <w:szCs w:val="24"/>
          <w:highlight w:val="none"/>
        </w:rPr>
        <w:t>短期借款、应付票据、应付账款、预收账款、</w:t>
      </w:r>
      <w:r>
        <w:rPr>
          <w:rFonts w:hint="eastAsia" w:ascii="_5b8b_4f53" w:hAnsi="_5b8b_4f53" w:eastAsia="宋体" w:cs="宋体"/>
          <w:color w:val="auto"/>
          <w:kern w:val="0"/>
          <w:sz w:val="24"/>
          <w:szCs w:val="24"/>
          <w:highlight w:val="none"/>
          <w:lang w:val="en-US" w:eastAsia="zh-CN"/>
        </w:rPr>
        <w:t>合同负债、应付利息、</w:t>
      </w:r>
      <w:r>
        <w:rPr>
          <w:rFonts w:ascii="_5b8b_4f53" w:hAnsi="_5b8b_4f53" w:eastAsia="宋体" w:cs="宋体"/>
          <w:color w:val="auto"/>
          <w:kern w:val="0"/>
          <w:sz w:val="24"/>
          <w:szCs w:val="24"/>
          <w:highlight w:val="none"/>
        </w:rPr>
        <w:t>应付职工薪酬、应交税费、其他应付款</w:t>
      </w:r>
      <w:r>
        <w:rPr>
          <w:rFonts w:hint="eastAsia" w:ascii="_5b8b_4f53" w:hAnsi="_5b8b_4f53" w:eastAsia="宋体" w:cs="宋体"/>
          <w:color w:val="auto"/>
          <w:kern w:val="0"/>
          <w:sz w:val="24"/>
          <w:szCs w:val="24"/>
          <w:highlight w:val="none"/>
          <w:lang w:eastAsia="zh-CN"/>
        </w:rPr>
        <w:t>、</w:t>
      </w:r>
      <w:r>
        <w:rPr>
          <w:rFonts w:hint="eastAsia" w:ascii="_5b8b_4f53" w:hAnsi="_5b8b_4f53" w:eastAsia="宋体" w:cs="宋体"/>
          <w:color w:val="auto"/>
          <w:kern w:val="0"/>
          <w:sz w:val="24"/>
          <w:szCs w:val="24"/>
          <w:highlight w:val="none"/>
          <w:lang w:val="en-US" w:eastAsia="zh-CN"/>
        </w:rPr>
        <w:t>长期借款</w:t>
      </w:r>
      <w:r>
        <w:rPr>
          <w:rFonts w:hint="eastAsia"/>
          <w:color w:val="auto"/>
          <w:sz w:val="24"/>
          <w:szCs w:val="32"/>
          <w:highlight w:val="none"/>
          <w:lang w:val="en-US" w:eastAsia="zh-CN"/>
        </w:rPr>
        <w:t>的核算内容。</w:t>
      </w:r>
    </w:p>
    <w:p w14:paraId="4649FC7E">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（2）能正确进行</w:t>
      </w:r>
      <w:r>
        <w:rPr>
          <w:rFonts w:ascii="_5b8b_4f53" w:hAnsi="_5b8b_4f53" w:eastAsia="宋体" w:cs="宋体"/>
          <w:color w:val="auto"/>
          <w:kern w:val="0"/>
          <w:sz w:val="24"/>
          <w:szCs w:val="24"/>
          <w:highlight w:val="none"/>
        </w:rPr>
        <w:t>短期借款</w:t>
      </w:r>
      <w:r>
        <w:rPr>
          <w:rFonts w:hint="eastAsia"/>
          <w:color w:val="auto"/>
          <w:sz w:val="24"/>
          <w:szCs w:val="32"/>
          <w:highlight w:val="none"/>
          <w:lang w:val="en-US" w:eastAsia="zh-CN"/>
        </w:rPr>
        <w:t>的账务处理。</w:t>
      </w:r>
    </w:p>
    <w:p w14:paraId="6EE1E1B2">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（3）能正确进行</w:t>
      </w:r>
      <w:r>
        <w:rPr>
          <w:rFonts w:ascii="_5b8b_4f53" w:hAnsi="_5b8b_4f53" w:eastAsia="宋体" w:cs="宋体"/>
          <w:color w:val="auto"/>
          <w:kern w:val="0"/>
          <w:sz w:val="24"/>
          <w:szCs w:val="24"/>
          <w:highlight w:val="none"/>
        </w:rPr>
        <w:t>应付票据</w:t>
      </w:r>
      <w:r>
        <w:rPr>
          <w:rFonts w:hint="eastAsia"/>
          <w:color w:val="auto"/>
          <w:sz w:val="24"/>
          <w:szCs w:val="32"/>
          <w:highlight w:val="none"/>
          <w:lang w:val="en-US" w:eastAsia="zh-CN"/>
        </w:rPr>
        <w:t>的账务处理。</w:t>
      </w:r>
    </w:p>
    <w:p w14:paraId="4CE532BF">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（4）能正确进行</w:t>
      </w:r>
      <w:r>
        <w:rPr>
          <w:rFonts w:ascii="_5b8b_4f53" w:hAnsi="_5b8b_4f53" w:eastAsia="宋体" w:cs="宋体"/>
          <w:color w:val="auto"/>
          <w:kern w:val="0"/>
          <w:sz w:val="24"/>
          <w:szCs w:val="24"/>
          <w:highlight w:val="none"/>
        </w:rPr>
        <w:t>应付账款</w:t>
      </w:r>
      <w:r>
        <w:rPr>
          <w:rFonts w:hint="eastAsia"/>
          <w:color w:val="auto"/>
          <w:sz w:val="24"/>
          <w:szCs w:val="32"/>
          <w:highlight w:val="none"/>
          <w:lang w:val="en-US" w:eastAsia="zh-CN"/>
        </w:rPr>
        <w:t>的账务处理。</w:t>
      </w:r>
    </w:p>
    <w:p w14:paraId="439DDDFB">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（5）能正确进行</w:t>
      </w:r>
      <w:r>
        <w:rPr>
          <w:rFonts w:ascii="_5b8b_4f53" w:hAnsi="_5b8b_4f53" w:eastAsia="宋体" w:cs="宋体"/>
          <w:color w:val="auto"/>
          <w:kern w:val="0"/>
          <w:sz w:val="24"/>
          <w:szCs w:val="24"/>
          <w:highlight w:val="none"/>
        </w:rPr>
        <w:t>预收账款</w:t>
      </w:r>
      <w:r>
        <w:rPr>
          <w:rFonts w:hint="eastAsia"/>
          <w:color w:val="auto"/>
          <w:sz w:val="24"/>
          <w:szCs w:val="32"/>
          <w:highlight w:val="none"/>
          <w:lang w:val="en-US" w:eastAsia="zh-CN"/>
        </w:rPr>
        <w:t>的账务处理。</w:t>
      </w:r>
    </w:p>
    <w:p w14:paraId="41720ED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（6）能正确进行</w:t>
      </w:r>
      <w:r>
        <w:rPr>
          <w:rFonts w:hint="eastAsia" w:ascii="_5b8b_4f53" w:hAnsi="_5b8b_4f53" w:eastAsia="宋体" w:cs="宋体"/>
          <w:color w:val="auto"/>
          <w:kern w:val="0"/>
          <w:sz w:val="24"/>
          <w:szCs w:val="24"/>
          <w:highlight w:val="none"/>
          <w:lang w:val="en-US" w:eastAsia="zh-CN"/>
        </w:rPr>
        <w:t>合同负债</w:t>
      </w:r>
      <w:r>
        <w:rPr>
          <w:rFonts w:hint="eastAsia"/>
          <w:color w:val="auto"/>
          <w:sz w:val="24"/>
          <w:szCs w:val="32"/>
          <w:highlight w:val="none"/>
          <w:lang w:val="en-US" w:eastAsia="zh-CN"/>
        </w:rPr>
        <w:t>的账务处理。</w:t>
      </w:r>
    </w:p>
    <w:p w14:paraId="3E86940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（7）能正确进行</w:t>
      </w:r>
      <w:r>
        <w:rPr>
          <w:rFonts w:hint="eastAsia" w:ascii="_5b8b_4f53" w:hAnsi="_5b8b_4f53" w:eastAsia="宋体" w:cs="宋体"/>
          <w:color w:val="auto"/>
          <w:kern w:val="0"/>
          <w:sz w:val="24"/>
          <w:szCs w:val="24"/>
          <w:highlight w:val="none"/>
          <w:lang w:val="en-US" w:eastAsia="zh-CN"/>
        </w:rPr>
        <w:t>应付利息</w:t>
      </w:r>
      <w:r>
        <w:rPr>
          <w:rFonts w:hint="eastAsia"/>
          <w:color w:val="auto"/>
          <w:sz w:val="24"/>
          <w:szCs w:val="32"/>
          <w:highlight w:val="none"/>
          <w:lang w:val="en-US" w:eastAsia="zh-CN"/>
        </w:rPr>
        <w:t>的账务处理。</w:t>
      </w:r>
    </w:p>
    <w:p w14:paraId="43F473D4">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（8）能正确进行</w:t>
      </w:r>
      <w:r>
        <w:rPr>
          <w:rFonts w:ascii="_5b8b_4f53" w:hAnsi="_5b8b_4f53" w:eastAsia="宋体" w:cs="宋体"/>
          <w:color w:val="auto"/>
          <w:kern w:val="0"/>
          <w:sz w:val="24"/>
          <w:szCs w:val="24"/>
          <w:highlight w:val="none"/>
        </w:rPr>
        <w:t>应付职工薪酬</w:t>
      </w:r>
      <w:r>
        <w:rPr>
          <w:rFonts w:hint="eastAsia"/>
          <w:color w:val="auto"/>
          <w:sz w:val="24"/>
          <w:szCs w:val="32"/>
          <w:highlight w:val="none"/>
          <w:lang w:val="en-US" w:eastAsia="zh-CN"/>
        </w:rPr>
        <w:t>的账务处理。</w:t>
      </w:r>
    </w:p>
    <w:p w14:paraId="49E873F9">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（9）能正确进行</w:t>
      </w:r>
      <w:r>
        <w:rPr>
          <w:rFonts w:ascii="_5b8b_4f53" w:hAnsi="_5b8b_4f53" w:eastAsia="宋体" w:cs="宋体"/>
          <w:color w:val="auto"/>
          <w:kern w:val="0"/>
          <w:sz w:val="24"/>
          <w:szCs w:val="24"/>
          <w:highlight w:val="none"/>
        </w:rPr>
        <w:t>应交税费</w:t>
      </w:r>
      <w:r>
        <w:rPr>
          <w:rFonts w:hint="eastAsia"/>
          <w:color w:val="auto"/>
          <w:sz w:val="24"/>
          <w:szCs w:val="32"/>
          <w:highlight w:val="none"/>
          <w:lang w:val="en-US" w:eastAsia="zh-CN"/>
        </w:rPr>
        <w:t>的账务处理。</w:t>
      </w:r>
    </w:p>
    <w:p w14:paraId="745C1A70">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（10）能正确进行</w:t>
      </w:r>
      <w:r>
        <w:rPr>
          <w:rFonts w:ascii="_5b8b_4f53" w:hAnsi="_5b8b_4f53" w:eastAsia="宋体" w:cs="宋体"/>
          <w:color w:val="auto"/>
          <w:kern w:val="0"/>
          <w:sz w:val="24"/>
          <w:szCs w:val="24"/>
          <w:highlight w:val="none"/>
        </w:rPr>
        <w:t>其他应付款</w:t>
      </w:r>
      <w:r>
        <w:rPr>
          <w:rFonts w:hint="eastAsia"/>
          <w:color w:val="auto"/>
          <w:sz w:val="24"/>
          <w:szCs w:val="32"/>
          <w:highlight w:val="none"/>
          <w:lang w:val="en-US" w:eastAsia="zh-CN"/>
        </w:rPr>
        <w:t>的账务处理。</w:t>
      </w:r>
    </w:p>
    <w:p w14:paraId="210F4192">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（11）能正确进行</w:t>
      </w:r>
      <w:r>
        <w:rPr>
          <w:rFonts w:hint="eastAsia" w:ascii="_5b8b_4f53" w:hAnsi="_5b8b_4f53" w:eastAsia="宋体" w:cs="宋体"/>
          <w:color w:val="auto"/>
          <w:kern w:val="0"/>
          <w:sz w:val="24"/>
          <w:szCs w:val="24"/>
          <w:highlight w:val="none"/>
          <w:lang w:val="en-US" w:eastAsia="zh-CN"/>
        </w:rPr>
        <w:t>长期借款</w:t>
      </w:r>
      <w:r>
        <w:rPr>
          <w:rFonts w:hint="eastAsia"/>
          <w:color w:val="auto"/>
          <w:sz w:val="24"/>
          <w:szCs w:val="32"/>
          <w:highlight w:val="none"/>
          <w:lang w:val="en-US" w:eastAsia="zh-CN"/>
        </w:rPr>
        <w:t>的账务处理。</w:t>
      </w:r>
    </w:p>
    <w:p w14:paraId="722332A5">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（12）能根据业务资料，规范准确地填制凭证。</w:t>
      </w:r>
    </w:p>
    <w:p w14:paraId="7FE18F90">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2.考试用品要求</w:t>
      </w:r>
    </w:p>
    <w:p w14:paraId="60F52BBD">
      <w:pPr>
        <w:spacing w:line="240" w:lineRule="auto"/>
        <w:ind w:firstLine="480" w:firstLineChars="200"/>
        <w:rPr>
          <w:rFonts w:hint="eastAsia" w:ascii="_5b8b_4f53" w:hAnsi="_5b8b_4f53" w:eastAsia="宋体" w:cs="宋体"/>
          <w:color w:val="auto"/>
          <w:kern w:val="0"/>
          <w:sz w:val="24"/>
          <w:szCs w:val="24"/>
          <w:highlight w:val="none"/>
          <w:lang w:eastAsia="zh-CN"/>
        </w:rPr>
      </w:pPr>
      <w:r>
        <w:rPr>
          <w:rFonts w:hint="eastAsia"/>
          <w:color w:val="auto"/>
          <w:sz w:val="24"/>
          <w:szCs w:val="32"/>
          <w:highlight w:val="none"/>
          <w:lang w:val="en-US" w:eastAsia="zh-CN"/>
        </w:rPr>
        <w:t>（1）考生自备</w:t>
      </w:r>
      <w:r>
        <w:rPr>
          <w:rFonts w:ascii="_5b8b_4f53" w:hAnsi="_5b8b_4f53" w:eastAsia="宋体" w:cs="宋体"/>
          <w:color w:val="auto"/>
          <w:kern w:val="0"/>
          <w:sz w:val="24"/>
          <w:szCs w:val="24"/>
          <w:highlight w:val="none"/>
        </w:rPr>
        <w:t>中性笔</w:t>
      </w:r>
      <w:r>
        <w:rPr>
          <w:rFonts w:hint="eastAsia" w:ascii="_5b8b_4f53" w:hAnsi="_5b8b_4f53" w:eastAsia="宋体" w:cs="宋体"/>
          <w:color w:val="auto"/>
          <w:kern w:val="0"/>
          <w:sz w:val="24"/>
          <w:szCs w:val="24"/>
          <w:highlight w:val="none"/>
          <w:lang w:eastAsia="zh-CN"/>
        </w:rPr>
        <w:t>。</w:t>
      </w:r>
    </w:p>
    <w:p w14:paraId="5C3F1ABD">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（2）考生自备不带储存功能的计算器。</w:t>
      </w:r>
    </w:p>
    <w:p w14:paraId="3603FF3B">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 xml:space="preserve">3.考试规范要求 </w:t>
      </w:r>
    </w:p>
    <w:p w14:paraId="413E7D83">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（1）凭证摘要应当简明扼要，传达准确。</w:t>
      </w:r>
    </w:p>
    <w:p w14:paraId="64CAC5BD">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（2）凭证金额应当准确反映业务发生的金额，反映业务事实。</w:t>
      </w:r>
    </w:p>
    <w:p w14:paraId="3713E049">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（3）凭证应当全面准确反映业务事实，同时应当遵守相关会计制度的规定。</w:t>
      </w:r>
    </w:p>
    <w:p w14:paraId="05023DE3">
      <w:pPr>
        <w:tabs>
          <w:tab w:val="left" w:pos="451"/>
        </w:tabs>
        <w:spacing w:line="240" w:lineRule="auto"/>
        <w:rPr>
          <w:rFonts w:hint="eastAsia"/>
          <w:color w:val="auto"/>
          <w:sz w:val="24"/>
          <w:szCs w:val="32"/>
          <w:highlight w:val="none"/>
          <w:lang w:val="en-US" w:eastAsia="zh-CN"/>
        </w:rPr>
      </w:pPr>
      <w:r>
        <w:rPr>
          <w:rFonts w:hint="eastAsia"/>
          <w:color w:val="auto"/>
          <w:sz w:val="24"/>
          <w:szCs w:val="32"/>
          <w:highlight w:val="none"/>
          <w:lang w:val="en-US" w:eastAsia="zh-CN"/>
        </w:rPr>
        <w:t>（4）禁止携带任何通讯设备及与考试无关的其他电子设备。</w:t>
      </w:r>
    </w:p>
    <w:p w14:paraId="529A7172">
      <w:pPr>
        <w:tabs>
          <w:tab w:val="left" w:pos="451"/>
        </w:tabs>
        <w:spacing w:line="240" w:lineRule="auto"/>
        <w:rPr>
          <w:rFonts w:hint="default"/>
          <w:color w:val="auto"/>
          <w:sz w:val="24"/>
          <w:szCs w:val="32"/>
          <w:highlight w:val="none"/>
          <w:lang w:val="en-US" w:eastAsia="zh-CN"/>
        </w:rPr>
      </w:pPr>
    </w:p>
    <w:p w14:paraId="2BD41B52">
      <w:pPr>
        <w:tabs>
          <w:tab w:val="left" w:pos="451"/>
        </w:tabs>
        <w:spacing w:line="240" w:lineRule="auto"/>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技能模块8  所有者权益核算</w:t>
      </w:r>
    </w:p>
    <w:p w14:paraId="188A424E">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1.知识与技能</w:t>
      </w:r>
    </w:p>
    <w:p w14:paraId="247AA110">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（1）掌握实收资本、资本公积、盈余公积、本年利润、利润分配的核算内容。</w:t>
      </w:r>
    </w:p>
    <w:p w14:paraId="320ECFD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（2）能正确进行实收资本的账务处理。</w:t>
      </w:r>
    </w:p>
    <w:p w14:paraId="0D13EF8B">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（3）能正确进行资本公积的账务处理。</w:t>
      </w:r>
    </w:p>
    <w:p w14:paraId="643929C9">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（4）能正确进行盈余公积的账务处理。</w:t>
      </w:r>
    </w:p>
    <w:p w14:paraId="618E0EB6">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（5）能正确进行本年利润的账务处理。</w:t>
      </w:r>
    </w:p>
    <w:p w14:paraId="131578D9">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（6）能正确进行利润分配的账务处理。</w:t>
      </w:r>
    </w:p>
    <w:p w14:paraId="3D543670">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（7）能根据业务资料，规范准确地填制凭证。</w:t>
      </w:r>
    </w:p>
    <w:p w14:paraId="49E62FC7">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2.考试用品要求</w:t>
      </w:r>
    </w:p>
    <w:p w14:paraId="43C7E58A">
      <w:pPr>
        <w:spacing w:line="240" w:lineRule="auto"/>
        <w:ind w:firstLine="480" w:firstLineChars="200"/>
        <w:rPr>
          <w:rFonts w:hint="eastAsia" w:ascii="_5b8b_4f53" w:hAnsi="_5b8b_4f53" w:eastAsia="宋体" w:cs="宋体"/>
          <w:color w:val="auto"/>
          <w:kern w:val="0"/>
          <w:sz w:val="24"/>
          <w:szCs w:val="24"/>
          <w:highlight w:val="none"/>
          <w:lang w:eastAsia="zh-CN"/>
        </w:rPr>
      </w:pPr>
      <w:r>
        <w:rPr>
          <w:rFonts w:hint="eastAsia"/>
          <w:color w:val="auto"/>
          <w:sz w:val="24"/>
          <w:szCs w:val="32"/>
          <w:highlight w:val="none"/>
          <w:lang w:val="en-US" w:eastAsia="zh-CN"/>
        </w:rPr>
        <w:t>（1）考生自备</w:t>
      </w:r>
      <w:r>
        <w:rPr>
          <w:rFonts w:ascii="_5b8b_4f53" w:hAnsi="_5b8b_4f53" w:eastAsia="宋体" w:cs="宋体"/>
          <w:color w:val="auto"/>
          <w:kern w:val="0"/>
          <w:sz w:val="24"/>
          <w:szCs w:val="24"/>
          <w:highlight w:val="none"/>
        </w:rPr>
        <w:t>中性笔</w:t>
      </w:r>
      <w:r>
        <w:rPr>
          <w:rFonts w:hint="eastAsia" w:ascii="_5b8b_4f53" w:hAnsi="_5b8b_4f53" w:eastAsia="宋体" w:cs="宋体"/>
          <w:color w:val="auto"/>
          <w:kern w:val="0"/>
          <w:sz w:val="24"/>
          <w:szCs w:val="24"/>
          <w:highlight w:val="none"/>
          <w:lang w:eastAsia="zh-CN"/>
        </w:rPr>
        <w:t>。</w:t>
      </w:r>
    </w:p>
    <w:p w14:paraId="7F5684F1">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（2）考生自备不带储存功能的计算器。</w:t>
      </w:r>
    </w:p>
    <w:p w14:paraId="7B5D3DC7">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3.考试规范要求</w:t>
      </w:r>
    </w:p>
    <w:p w14:paraId="24DB5834">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（1）凭证摘要应当简明扼要，传达准确。</w:t>
      </w:r>
    </w:p>
    <w:p w14:paraId="7291C2B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（2）凭证金额应当准确反映业务发生的金额，反映业务事实。</w:t>
      </w:r>
    </w:p>
    <w:p w14:paraId="04885DB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（3）凭证应当全面准确反映业务事实，同时应当遵守相关会计制度的规定。</w:t>
      </w:r>
    </w:p>
    <w:p w14:paraId="484A650C">
      <w:pPr>
        <w:tabs>
          <w:tab w:val="left" w:pos="451"/>
        </w:tabs>
        <w:spacing w:line="240" w:lineRule="auto"/>
        <w:rPr>
          <w:rFonts w:hint="default"/>
          <w:color w:val="auto"/>
          <w:sz w:val="24"/>
          <w:szCs w:val="32"/>
          <w:highlight w:val="none"/>
          <w:lang w:val="en-US" w:eastAsia="zh-CN"/>
        </w:rPr>
      </w:pPr>
      <w:r>
        <w:rPr>
          <w:rFonts w:hint="eastAsia"/>
          <w:color w:val="auto"/>
          <w:sz w:val="24"/>
          <w:szCs w:val="32"/>
          <w:highlight w:val="none"/>
          <w:lang w:val="en-US" w:eastAsia="zh-CN"/>
        </w:rPr>
        <w:t>（4）禁止携带任何通讯设备及与考试无关的其他电子设备。</w:t>
      </w:r>
    </w:p>
    <w:p w14:paraId="0509BB85">
      <w:pPr>
        <w:tabs>
          <w:tab w:val="left" w:pos="451"/>
        </w:tabs>
        <w:spacing w:line="240" w:lineRule="auto"/>
        <w:rPr>
          <w:rFonts w:hint="eastAsia" w:ascii="宋体" w:hAnsi="宋体" w:eastAsia="宋体" w:cs="宋体"/>
          <w:b/>
          <w:bCs/>
          <w:color w:val="auto"/>
          <w:sz w:val="24"/>
          <w:szCs w:val="32"/>
          <w:highlight w:val="none"/>
          <w:lang w:val="en-US" w:eastAsia="zh-CN"/>
        </w:rPr>
      </w:pPr>
    </w:p>
    <w:p w14:paraId="5A31AC2E">
      <w:pPr>
        <w:tabs>
          <w:tab w:val="left" w:pos="451"/>
        </w:tabs>
        <w:spacing w:line="240" w:lineRule="auto"/>
        <w:rPr>
          <w:rFonts w:hint="default"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技能模块9  成本核算</w:t>
      </w:r>
    </w:p>
    <w:p w14:paraId="5D5337A6">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1.知识与技能</w:t>
      </w:r>
    </w:p>
    <w:p w14:paraId="4A030D02">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（1）掌握</w:t>
      </w:r>
      <w:r>
        <w:rPr>
          <w:rFonts w:ascii="_5b8b_4f53" w:hAnsi="_5b8b_4f53" w:eastAsia="宋体" w:cs="宋体"/>
          <w:color w:val="auto"/>
          <w:kern w:val="0"/>
          <w:sz w:val="24"/>
          <w:szCs w:val="24"/>
          <w:highlight w:val="none"/>
        </w:rPr>
        <w:t>品种法核算产品成本</w:t>
      </w:r>
      <w:r>
        <w:rPr>
          <w:rFonts w:hint="eastAsia"/>
          <w:color w:val="auto"/>
          <w:sz w:val="24"/>
          <w:szCs w:val="32"/>
          <w:highlight w:val="none"/>
          <w:lang w:val="en-US" w:eastAsia="zh-CN"/>
        </w:rPr>
        <w:t>的核算内容。</w:t>
      </w:r>
    </w:p>
    <w:p w14:paraId="5F6AF91E">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（2）能正确进行</w:t>
      </w:r>
      <w:r>
        <w:rPr>
          <w:rFonts w:hint="eastAsia" w:ascii="_5b8b_4f53" w:hAnsi="_5b8b_4f53" w:eastAsia="宋体" w:cs="宋体"/>
          <w:color w:val="auto"/>
          <w:kern w:val="0"/>
          <w:sz w:val="24"/>
          <w:szCs w:val="24"/>
          <w:highlight w:val="none"/>
          <w:lang w:val="en-US" w:eastAsia="zh-CN"/>
        </w:rPr>
        <w:t>原材料费用</w:t>
      </w:r>
      <w:r>
        <w:rPr>
          <w:rFonts w:hint="eastAsia"/>
          <w:color w:val="auto"/>
          <w:sz w:val="24"/>
          <w:szCs w:val="32"/>
          <w:highlight w:val="none"/>
          <w:lang w:val="en-US" w:eastAsia="zh-CN"/>
        </w:rPr>
        <w:t>的账务处理。</w:t>
      </w:r>
    </w:p>
    <w:p w14:paraId="1962DA2B">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（3）能正确进行</w:t>
      </w:r>
      <w:r>
        <w:rPr>
          <w:rFonts w:hint="eastAsia" w:ascii="_5b8b_4f53" w:hAnsi="_5b8b_4f53" w:eastAsia="宋体" w:cs="宋体"/>
          <w:color w:val="auto"/>
          <w:kern w:val="0"/>
          <w:sz w:val="24"/>
          <w:szCs w:val="24"/>
          <w:highlight w:val="none"/>
          <w:lang w:val="en-US" w:eastAsia="zh-CN"/>
        </w:rPr>
        <w:t>动力费用</w:t>
      </w:r>
      <w:r>
        <w:rPr>
          <w:rFonts w:hint="eastAsia"/>
          <w:color w:val="auto"/>
          <w:sz w:val="24"/>
          <w:szCs w:val="32"/>
          <w:highlight w:val="none"/>
          <w:lang w:val="en-US" w:eastAsia="zh-CN"/>
        </w:rPr>
        <w:t>的账务处理。</w:t>
      </w:r>
    </w:p>
    <w:p w14:paraId="7E2B0610">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（4）能正确进行</w:t>
      </w:r>
      <w:r>
        <w:rPr>
          <w:rFonts w:hint="eastAsia" w:ascii="_5b8b_4f53" w:hAnsi="_5b8b_4f53" w:eastAsia="宋体" w:cs="宋体"/>
          <w:color w:val="auto"/>
          <w:kern w:val="0"/>
          <w:sz w:val="24"/>
          <w:szCs w:val="24"/>
          <w:highlight w:val="none"/>
          <w:lang w:val="en-US" w:eastAsia="zh-CN"/>
        </w:rPr>
        <w:t>人工费用</w:t>
      </w:r>
      <w:r>
        <w:rPr>
          <w:rFonts w:hint="eastAsia"/>
          <w:color w:val="auto"/>
          <w:sz w:val="24"/>
          <w:szCs w:val="32"/>
          <w:highlight w:val="none"/>
          <w:lang w:val="en-US" w:eastAsia="zh-CN"/>
        </w:rPr>
        <w:t>的账务处理。</w:t>
      </w:r>
    </w:p>
    <w:p w14:paraId="11670DDC">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（5）能正确进行</w:t>
      </w:r>
      <w:r>
        <w:rPr>
          <w:rFonts w:hint="eastAsia" w:ascii="_5b8b_4f53" w:hAnsi="_5b8b_4f53" w:eastAsia="宋体" w:cs="宋体"/>
          <w:color w:val="auto"/>
          <w:kern w:val="0"/>
          <w:sz w:val="24"/>
          <w:szCs w:val="24"/>
          <w:highlight w:val="none"/>
          <w:lang w:val="en-US" w:eastAsia="zh-CN"/>
        </w:rPr>
        <w:t>制造费用</w:t>
      </w:r>
      <w:r>
        <w:rPr>
          <w:rFonts w:hint="eastAsia"/>
          <w:color w:val="auto"/>
          <w:sz w:val="24"/>
          <w:szCs w:val="32"/>
          <w:highlight w:val="none"/>
          <w:lang w:val="en-US" w:eastAsia="zh-CN"/>
        </w:rPr>
        <w:t>的账务处理。</w:t>
      </w:r>
    </w:p>
    <w:p w14:paraId="6DC2B49F">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（6）能正确进行</w:t>
      </w:r>
      <w:r>
        <w:rPr>
          <w:rFonts w:hint="eastAsia" w:ascii="_5b8b_4f53" w:hAnsi="_5b8b_4f53" w:eastAsia="宋体" w:cs="宋体"/>
          <w:color w:val="auto"/>
          <w:kern w:val="0"/>
          <w:sz w:val="24"/>
          <w:szCs w:val="24"/>
          <w:highlight w:val="none"/>
          <w:lang w:val="en-US" w:eastAsia="zh-CN"/>
        </w:rPr>
        <w:t>完工产品成本</w:t>
      </w:r>
      <w:r>
        <w:rPr>
          <w:rFonts w:hint="eastAsia"/>
          <w:color w:val="auto"/>
          <w:sz w:val="24"/>
          <w:szCs w:val="32"/>
          <w:highlight w:val="none"/>
          <w:lang w:val="en-US" w:eastAsia="zh-CN"/>
        </w:rPr>
        <w:t>的账务处理。</w:t>
      </w:r>
    </w:p>
    <w:p w14:paraId="5491B9A7">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（7）能正确进行</w:t>
      </w:r>
      <w:r>
        <w:rPr>
          <w:rFonts w:hint="eastAsia" w:ascii="_5b8b_4f53" w:hAnsi="_5b8b_4f53" w:eastAsia="宋体" w:cs="宋体"/>
          <w:color w:val="auto"/>
          <w:kern w:val="0"/>
          <w:sz w:val="24"/>
          <w:szCs w:val="24"/>
          <w:highlight w:val="none"/>
          <w:lang w:val="en-US" w:eastAsia="zh-CN"/>
        </w:rPr>
        <w:t>在产品成本</w:t>
      </w:r>
      <w:r>
        <w:rPr>
          <w:rFonts w:hint="eastAsia"/>
          <w:color w:val="auto"/>
          <w:sz w:val="24"/>
          <w:szCs w:val="32"/>
          <w:highlight w:val="none"/>
          <w:lang w:val="en-US" w:eastAsia="zh-CN"/>
        </w:rPr>
        <w:t>的账务处理。</w:t>
      </w:r>
    </w:p>
    <w:p w14:paraId="711CE893">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（8）能根据业务资料，规范准确地填制凭证。</w:t>
      </w:r>
    </w:p>
    <w:p w14:paraId="57D95C1E">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2.考试用品要求</w:t>
      </w:r>
    </w:p>
    <w:p w14:paraId="1D105EA7">
      <w:pPr>
        <w:spacing w:line="240" w:lineRule="auto"/>
        <w:ind w:firstLine="480" w:firstLineChars="200"/>
        <w:rPr>
          <w:rFonts w:hint="eastAsia" w:ascii="_5b8b_4f53" w:hAnsi="_5b8b_4f53" w:eastAsia="宋体" w:cs="宋体"/>
          <w:color w:val="auto"/>
          <w:kern w:val="0"/>
          <w:sz w:val="24"/>
          <w:szCs w:val="24"/>
          <w:highlight w:val="none"/>
          <w:lang w:eastAsia="zh-CN"/>
        </w:rPr>
      </w:pPr>
      <w:r>
        <w:rPr>
          <w:rFonts w:hint="eastAsia"/>
          <w:color w:val="auto"/>
          <w:sz w:val="24"/>
          <w:szCs w:val="32"/>
          <w:highlight w:val="none"/>
          <w:lang w:val="en-US" w:eastAsia="zh-CN"/>
        </w:rPr>
        <w:t>（1）考生自备</w:t>
      </w:r>
      <w:r>
        <w:rPr>
          <w:rFonts w:ascii="_5b8b_4f53" w:hAnsi="_5b8b_4f53" w:eastAsia="宋体" w:cs="宋体"/>
          <w:color w:val="auto"/>
          <w:kern w:val="0"/>
          <w:sz w:val="24"/>
          <w:szCs w:val="24"/>
          <w:highlight w:val="none"/>
        </w:rPr>
        <w:t>中性笔</w:t>
      </w:r>
      <w:r>
        <w:rPr>
          <w:rFonts w:hint="eastAsia" w:ascii="_5b8b_4f53" w:hAnsi="_5b8b_4f53" w:eastAsia="宋体" w:cs="宋体"/>
          <w:color w:val="auto"/>
          <w:kern w:val="0"/>
          <w:sz w:val="24"/>
          <w:szCs w:val="24"/>
          <w:highlight w:val="none"/>
          <w:lang w:eastAsia="zh-CN"/>
        </w:rPr>
        <w:t>。</w:t>
      </w:r>
    </w:p>
    <w:p w14:paraId="336BFB1D">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（2）考生自备不带储存功能的计算器。</w:t>
      </w:r>
    </w:p>
    <w:p w14:paraId="67913376">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3.考试规范要求</w:t>
      </w:r>
    </w:p>
    <w:p w14:paraId="00012CDD">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（1）凭证摘要应当简明扼要，传达准确。</w:t>
      </w:r>
    </w:p>
    <w:p w14:paraId="65DBC371">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（2）凭证金额应当准确反映业务发生的金额，反映业务事实。</w:t>
      </w:r>
    </w:p>
    <w:p w14:paraId="1C215925">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（3）凭证应当全面准确反映业务事实，同时应当遵守相关会计制度的规定。</w:t>
      </w:r>
    </w:p>
    <w:p w14:paraId="0785B628">
      <w:pPr>
        <w:tabs>
          <w:tab w:val="left" w:pos="451"/>
        </w:tabs>
        <w:spacing w:line="240" w:lineRule="auto"/>
        <w:rPr>
          <w:rFonts w:hint="default"/>
          <w:color w:val="auto"/>
          <w:sz w:val="24"/>
          <w:szCs w:val="32"/>
          <w:highlight w:val="none"/>
          <w:lang w:val="en-US" w:eastAsia="zh-CN"/>
        </w:rPr>
      </w:pPr>
      <w:r>
        <w:rPr>
          <w:rFonts w:hint="eastAsia"/>
          <w:color w:val="auto"/>
          <w:sz w:val="24"/>
          <w:szCs w:val="32"/>
          <w:highlight w:val="none"/>
          <w:lang w:val="en-US" w:eastAsia="zh-CN"/>
        </w:rPr>
        <w:t>（4）禁止携带任何通讯设备及与考试无关的其他电子设备。</w:t>
      </w:r>
    </w:p>
    <w:p w14:paraId="57926B1E">
      <w:pPr>
        <w:tabs>
          <w:tab w:val="left" w:pos="451"/>
        </w:tabs>
        <w:spacing w:line="240" w:lineRule="auto"/>
        <w:rPr>
          <w:rFonts w:hint="eastAsia" w:ascii="宋体" w:hAnsi="宋体" w:eastAsia="宋体" w:cs="宋体"/>
          <w:b/>
          <w:bCs/>
          <w:color w:val="auto"/>
          <w:sz w:val="24"/>
          <w:szCs w:val="32"/>
          <w:highlight w:val="none"/>
          <w:lang w:val="en-US" w:eastAsia="zh-CN"/>
        </w:rPr>
      </w:pPr>
    </w:p>
    <w:p w14:paraId="3489811F">
      <w:pPr>
        <w:tabs>
          <w:tab w:val="left" w:pos="451"/>
        </w:tabs>
        <w:spacing w:line="240" w:lineRule="auto"/>
        <w:rPr>
          <w:rFonts w:hint="eastAsia"/>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技能模块10  收入、费用和利润核算</w:t>
      </w:r>
    </w:p>
    <w:p w14:paraId="6B990320">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1.知识与技能</w:t>
      </w:r>
    </w:p>
    <w:p w14:paraId="5BE64EAB">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（1）掌握</w:t>
      </w:r>
      <w:r>
        <w:rPr>
          <w:rFonts w:hint="eastAsia" w:ascii="_5b8b_4f53" w:hAnsi="_5b8b_4f53" w:eastAsia="宋体" w:cs="宋体"/>
          <w:color w:val="auto"/>
          <w:kern w:val="0"/>
          <w:sz w:val="24"/>
          <w:szCs w:val="24"/>
          <w:highlight w:val="none"/>
          <w:lang w:val="en-US" w:eastAsia="zh-CN"/>
        </w:rPr>
        <w:t>营业收入、营业成本</w:t>
      </w:r>
      <w:r>
        <w:rPr>
          <w:rFonts w:ascii="_5b8b_4f53" w:hAnsi="_5b8b_4f53" w:eastAsia="宋体" w:cs="宋体"/>
          <w:color w:val="auto"/>
          <w:kern w:val="0"/>
          <w:sz w:val="24"/>
          <w:szCs w:val="24"/>
          <w:highlight w:val="none"/>
        </w:rPr>
        <w:t>、期间费用、营业利润、营业外收支、税金及附加、所得税费用</w:t>
      </w:r>
      <w:r>
        <w:rPr>
          <w:rFonts w:hint="eastAsia"/>
          <w:color w:val="auto"/>
          <w:sz w:val="24"/>
          <w:szCs w:val="32"/>
          <w:highlight w:val="none"/>
          <w:lang w:val="en-US" w:eastAsia="zh-CN"/>
        </w:rPr>
        <w:t>的核算内容。</w:t>
      </w:r>
    </w:p>
    <w:p w14:paraId="42FE26DF">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（2）能正确进行</w:t>
      </w:r>
      <w:r>
        <w:rPr>
          <w:rFonts w:hint="eastAsia" w:ascii="_5b8b_4f53" w:hAnsi="_5b8b_4f53" w:eastAsia="宋体" w:cs="宋体"/>
          <w:color w:val="auto"/>
          <w:kern w:val="0"/>
          <w:sz w:val="24"/>
          <w:szCs w:val="24"/>
          <w:highlight w:val="none"/>
          <w:lang w:val="en-US" w:eastAsia="zh-CN"/>
        </w:rPr>
        <w:t>营业收入</w:t>
      </w:r>
      <w:r>
        <w:rPr>
          <w:rFonts w:hint="eastAsia"/>
          <w:color w:val="auto"/>
          <w:sz w:val="24"/>
          <w:szCs w:val="32"/>
          <w:highlight w:val="none"/>
          <w:lang w:val="en-US" w:eastAsia="zh-CN"/>
        </w:rPr>
        <w:t>的账务处理。</w:t>
      </w:r>
    </w:p>
    <w:p w14:paraId="3477C445">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（3）能正确进行</w:t>
      </w:r>
      <w:r>
        <w:rPr>
          <w:rFonts w:hint="eastAsia" w:ascii="_5b8b_4f53" w:hAnsi="_5b8b_4f53" w:eastAsia="宋体" w:cs="宋体"/>
          <w:color w:val="auto"/>
          <w:kern w:val="0"/>
          <w:sz w:val="24"/>
          <w:szCs w:val="24"/>
          <w:highlight w:val="none"/>
          <w:lang w:val="en-US" w:eastAsia="zh-CN"/>
        </w:rPr>
        <w:t>营业成本</w:t>
      </w:r>
      <w:r>
        <w:rPr>
          <w:rFonts w:hint="eastAsia"/>
          <w:color w:val="auto"/>
          <w:sz w:val="24"/>
          <w:szCs w:val="32"/>
          <w:highlight w:val="none"/>
          <w:lang w:val="en-US" w:eastAsia="zh-CN"/>
        </w:rPr>
        <w:t>的账务处理。</w:t>
      </w:r>
    </w:p>
    <w:p w14:paraId="16FB6B22">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（4）能正确进行</w:t>
      </w:r>
      <w:r>
        <w:rPr>
          <w:rFonts w:ascii="_5b8b_4f53" w:hAnsi="_5b8b_4f53" w:eastAsia="宋体" w:cs="宋体"/>
          <w:color w:val="auto"/>
          <w:kern w:val="0"/>
          <w:sz w:val="24"/>
          <w:szCs w:val="24"/>
          <w:highlight w:val="none"/>
        </w:rPr>
        <w:t>期间费用</w:t>
      </w:r>
      <w:r>
        <w:rPr>
          <w:rFonts w:hint="eastAsia"/>
          <w:color w:val="auto"/>
          <w:sz w:val="24"/>
          <w:szCs w:val="32"/>
          <w:highlight w:val="none"/>
          <w:lang w:val="en-US" w:eastAsia="zh-CN"/>
        </w:rPr>
        <w:t>的账务处理。</w:t>
      </w:r>
    </w:p>
    <w:p w14:paraId="19094B9B">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（5）能正确进行</w:t>
      </w:r>
      <w:r>
        <w:rPr>
          <w:rFonts w:ascii="_5b8b_4f53" w:hAnsi="_5b8b_4f53" w:eastAsia="宋体" w:cs="宋体"/>
          <w:color w:val="auto"/>
          <w:kern w:val="0"/>
          <w:sz w:val="24"/>
          <w:szCs w:val="24"/>
          <w:highlight w:val="none"/>
        </w:rPr>
        <w:t>营业利润</w:t>
      </w:r>
      <w:r>
        <w:rPr>
          <w:rFonts w:hint="eastAsia"/>
          <w:color w:val="auto"/>
          <w:sz w:val="24"/>
          <w:szCs w:val="32"/>
          <w:highlight w:val="none"/>
          <w:lang w:val="en-US" w:eastAsia="zh-CN"/>
        </w:rPr>
        <w:t>的账务处理。</w:t>
      </w:r>
    </w:p>
    <w:p w14:paraId="70722BE0">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（6）能正确进行</w:t>
      </w:r>
      <w:r>
        <w:rPr>
          <w:rFonts w:ascii="_5b8b_4f53" w:hAnsi="_5b8b_4f53" w:eastAsia="宋体" w:cs="宋体"/>
          <w:color w:val="auto"/>
          <w:kern w:val="0"/>
          <w:sz w:val="24"/>
          <w:szCs w:val="24"/>
          <w:highlight w:val="none"/>
        </w:rPr>
        <w:t>营业外收支</w:t>
      </w:r>
      <w:r>
        <w:rPr>
          <w:rFonts w:hint="eastAsia"/>
          <w:color w:val="auto"/>
          <w:sz w:val="24"/>
          <w:szCs w:val="32"/>
          <w:highlight w:val="none"/>
          <w:lang w:val="en-US" w:eastAsia="zh-CN"/>
        </w:rPr>
        <w:t>的账务处理。</w:t>
      </w:r>
    </w:p>
    <w:p w14:paraId="59C8B914">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（7）能正确进行</w:t>
      </w:r>
      <w:r>
        <w:rPr>
          <w:rFonts w:ascii="_5b8b_4f53" w:hAnsi="_5b8b_4f53" w:eastAsia="宋体" w:cs="宋体"/>
          <w:color w:val="auto"/>
          <w:kern w:val="0"/>
          <w:sz w:val="24"/>
          <w:szCs w:val="24"/>
          <w:highlight w:val="none"/>
        </w:rPr>
        <w:t>税金及附加</w:t>
      </w:r>
      <w:r>
        <w:rPr>
          <w:rFonts w:hint="eastAsia"/>
          <w:color w:val="auto"/>
          <w:sz w:val="24"/>
          <w:szCs w:val="32"/>
          <w:highlight w:val="none"/>
          <w:lang w:val="en-US" w:eastAsia="zh-CN"/>
        </w:rPr>
        <w:t>的账务处理。</w:t>
      </w:r>
    </w:p>
    <w:p w14:paraId="4A9F937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（8）能正确进行</w:t>
      </w:r>
      <w:r>
        <w:rPr>
          <w:rFonts w:ascii="_5b8b_4f53" w:hAnsi="_5b8b_4f53" w:eastAsia="宋体" w:cs="宋体"/>
          <w:color w:val="auto"/>
          <w:kern w:val="0"/>
          <w:sz w:val="24"/>
          <w:szCs w:val="24"/>
          <w:highlight w:val="none"/>
        </w:rPr>
        <w:t>所得税费用</w:t>
      </w:r>
      <w:r>
        <w:rPr>
          <w:rFonts w:hint="eastAsia"/>
          <w:color w:val="auto"/>
          <w:sz w:val="24"/>
          <w:szCs w:val="32"/>
          <w:highlight w:val="none"/>
          <w:lang w:val="en-US" w:eastAsia="zh-CN"/>
        </w:rPr>
        <w:t>的账务处理。</w:t>
      </w:r>
    </w:p>
    <w:p w14:paraId="082D1916">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（9）能根据业务资料，规范准确地填制凭证。</w:t>
      </w:r>
    </w:p>
    <w:p w14:paraId="20E616BA">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2.考试用品要求</w:t>
      </w:r>
    </w:p>
    <w:p w14:paraId="6AD32370">
      <w:pPr>
        <w:spacing w:line="240" w:lineRule="auto"/>
        <w:ind w:firstLine="480" w:firstLineChars="200"/>
        <w:rPr>
          <w:rFonts w:hint="eastAsia" w:ascii="_5b8b_4f53" w:hAnsi="_5b8b_4f53" w:eastAsia="宋体" w:cs="宋体"/>
          <w:color w:val="auto"/>
          <w:kern w:val="0"/>
          <w:sz w:val="24"/>
          <w:szCs w:val="24"/>
          <w:highlight w:val="none"/>
          <w:lang w:eastAsia="zh-CN"/>
        </w:rPr>
      </w:pPr>
      <w:r>
        <w:rPr>
          <w:rFonts w:hint="eastAsia"/>
          <w:color w:val="auto"/>
          <w:sz w:val="24"/>
          <w:szCs w:val="32"/>
          <w:highlight w:val="none"/>
          <w:lang w:val="en-US" w:eastAsia="zh-CN"/>
        </w:rPr>
        <w:t>（1）考生自备</w:t>
      </w:r>
      <w:r>
        <w:rPr>
          <w:rFonts w:ascii="_5b8b_4f53" w:hAnsi="_5b8b_4f53" w:eastAsia="宋体" w:cs="宋体"/>
          <w:color w:val="auto"/>
          <w:kern w:val="0"/>
          <w:sz w:val="24"/>
          <w:szCs w:val="24"/>
          <w:highlight w:val="none"/>
        </w:rPr>
        <w:t>中性笔</w:t>
      </w:r>
      <w:r>
        <w:rPr>
          <w:rFonts w:hint="eastAsia" w:ascii="_5b8b_4f53" w:hAnsi="_5b8b_4f53" w:eastAsia="宋体" w:cs="宋体"/>
          <w:color w:val="auto"/>
          <w:kern w:val="0"/>
          <w:sz w:val="24"/>
          <w:szCs w:val="24"/>
          <w:highlight w:val="none"/>
          <w:lang w:eastAsia="zh-CN"/>
        </w:rPr>
        <w:t>。</w:t>
      </w:r>
    </w:p>
    <w:p w14:paraId="66257360">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（2）考生自备不带储存功能的计算器。</w:t>
      </w:r>
    </w:p>
    <w:p w14:paraId="46ADF152">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3.考试规范要求</w:t>
      </w:r>
    </w:p>
    <w:p w14:paraId="1B155995">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（1）凭证摘要应当简明扼要，传达准确。</w:t>
      </w:r>
    </w:p>
    <w:p w14:paraId="457BE148">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（2）凭证金额应当准确反映业务发生的金额，反映业务事实。</w:t>
      </w:r>
    </w:p>
    <w:p w14:paraId="2B882DC5">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（3）凭证应当全面准确反映业务事实，同时应当遵守相关会计制度的规定。</w:t>
      </w:r>
    </w:p>
    <w:p w14:paraId="181161C5">
      <w:pPr>
        <w:tabs>
          <w:tab w:val="left" w:pos="451"/>
        </w:tabs>
        <w:spacing w:line="240" w:lineRule="auto"/>
        <w:rPr>
          <w:rFonts w:hint="eastAsia"/>
          <w:color w:val="auto"/>
          <w:sz w:val="24"/>
          <w:szCs w:val="32"/>
          <w:highlight w:val="none"/>
          <w:lang w:val="en-US" w:eastAsia="zh-CN"/>
        </w:rPr>
      </w:pPr>
      <w:r>
        <w:rPr>
          <w:rFonts w:hint="eastAsia"/>
          <w:color w:val="auto"/>
          <w:sz w:val="24"/>
          <w:szCs w:val="32"/>
          <w:highlight w:val="none"/>
          <w:lang w:val="en-US" w:eastAsia="zh-CN"/>
        </w:rPr>
        <w:t>（4）禁止携带任何通讯设备及与考试无关的其他电子设备。</w:t>
      </w:r>
    </w:p>
    <w:p w14:paraId="6E0007CB">
      <w:pPr>
        <w:tabs>
          <w:tab w:val="left" w:pos="451"/>
        </w:tabs>
        <w:spacing w:line="240" w:lineRule="auto"/>
        <w:rPr>
          <w:rFonts w:hint="eastAsia"/>
          <w:color w:val="auto"/>
          <w:sz w:val="24"/>
          <w:szCs w:val="32"/>
          <w:highlight w:val="none"/>
          <w:lang w:val="en-US" w:eastAsia="zh-CN"/>
        </w:rPr>
      </w:pPr>
    </w:p>
    <w:p w14:paraId="09475B81">
      <w:pPr>
        <w:tabs>
          <w:tab w:val="left" w:pos="451"/>
        </w:tabs>
        <w:spacing w:line="240" w:lineRule="auto"/>
        <w:rPr>
          <w:rFonts w:hint="default" w:ascii="宋体" w:hAnsi="宋体" w:eastAsia="宋体" w:cs="宋体"/>
          <w:b/>
          <w:bCs/>
          <w:color w:val="auto"/>
          <w:sz w:val="24"/>
          <w:szCs w:val="32"/>
          <w:lang w:val="en-US" w:eastAsia="zh-CN"/>
        </w:rPr>
      </w:pPr>
      <w:r>
        <w:rPr>
          <w:rFonts w:hint="eastAsia" w:ascii="宋体" w:hAnsi="宋体" w:eastAsia="宋体" w:cs="宋体"/>
          <w:b/>
          <w:bCs/>
          <w:color w:val="auto"/>
          <w:sz w:val="24"/>
          <w:szCs w:val="32"/>
          <w:lang w:val="en-US" w:eastAsia="zh-CN"/>
        </w:rPr>
        <w:t>技能模块11  财务报表编制</w:t>
      </w:r>
    </w:p>
    <w:p w14:paraId="541112BE">
      <w:pPr>
        <w:spacing w:line="240" w:lineRule="auto"/>
        <w:ind w:firstLine="480" w:firstLineChars="200"/>
        <w:rPr>
          <w:rFonts w:hint="default"/>
          <w:color w:val="auto"/>
          <w:sz w:val="24"/>
          <w:szCs w:val="32"/>
          <w:lang w:val="en-US" w:eastAsia="zh-CN"/>
        </w:rPr>
      </w:pPr>
      <w:r>
        <w:rPr>
          <w:rFonts w:hint="eastAsia"/>
          <w:color w:val="auto"/>
          <w:sz w:val="24"/>
          <w:szCs w:val="32"/>
          <w:lang w:val="en-US" w:eastAsia="zh-CN"/>
        </w:rPr>
        <w:t>1.知识与技能</w:t>
      </w:r>
    </w:p>
    <w:p w14:paraId="516A4CDA">
      <w:pPr>
        <w:spacing w:line="240" w:lineRule="auto"/>
        <w:ind w:firstLine="480" w:firstLineChars="200"/>
        <w:rPr>
          <w:rFonts w:hint="eastAsia"/>
          <w:color w:val="auto"/>
          <w:sz w:val="24"/>
          <w:szCs w:val="32"/>
          <w:lang w:val="en-US" w:eastAsia="zh-CN"/>
        </w:rPr>
      </w:pPr>
      <w:r>
        <w:rPr>
          <w:rFonts w:hint="eastAsia"/>
          <w:color w:val="auto"/>
          <w:sz w:val="24"/>
          <w:szCs w:val="32"/>
          <w:lang w:val="en-US" w:eastAsia="zh-CN"/>
        </w:rPr>
        <w:t>（1）掌握</w:t>
      </w:r>
      <w:r>
        <w:rPr>
          <w:rFonts w:ascii="_5b8b_4f53" w:hAnsi="_5b8b_4f53" w:eastAsia="宋体" w:cs="宋体"/>
          <w:color w:val="auto"/>
          <w:kern w:val="0"/>
          <w:sz w:val="24"/>
          <w:szCs w:val="24"/>
        </w:rPr>
        <w:t>资产负债表、利润表的编制</w:t>
      </w:r>
      <w:r>
        <w:rPr>
          <w:rFonts w:hint="eastAsia" w:ascii="_5b8b_4f53" w:hAnsi="_5b8b_4f53" w:eastAsia="宋体" w:cs="宋体"/>
          <w:color w:val="auto"/>
          <w:kern w:val="0"/>
          <w:sz w:val="24"/>
          <w:szCs w:val="24"/>
          <w:lang w:val="en-US" w:eastAsia="zh-CN"/>
        </w:rPr>
        <w:t>的原理</w:t>
      </w:r>
      <w:r>
        <w:rPr>
          <w:rFonts w:hint="eastAsia"/>
          <w:color w:val="auto"/>
          <w:sz w:val="24"/>
          <w:szCs w:val="32"/>
          <w:lang w:val="en-US" w:eastAsia="zh-CN"/>
        </w:rPr>
        <w:t>。</w:t>
      </w:r>
    </w:p>
    <w:p w14:paraId="031F3163">
      <w:pPr>
        <w:spacing w:line="240" w:lineRule="auto"/>
        <w:ind w:firstLine="480" w:firstLineChars="200"/>
        <w:rPr>
          <w:rFonts w:hint="eastAsia"/>
          <w:color w:val="auto"/>
          <w:sz w:val="24"/>
          <w:szCs w:val="32"/>
          <w:lang w:val="en-US" w:eastAsia="zh-CN"/>
        </w:rPr>
      </w:pPr>
      <w:r>
        <w:rPr>
          <w:rFonts w:hint="eastAsia"/>
          <w:color w:val="auto"/>
          <w:sz w:val="24"/>
          <w:szCs w:val="32"/>
          <w:lang w:val="en-US" w:eastAsia="zh-CN"/>
        </w:rPr>
        <w:t>（2）能正确进行</w:t>
      </w:r>
      <w:r>
        <w:rPr>
          <w:rFonts w:ascii="_5b8b_4f53" w:hAnsi="_5b8b_4f53" w:eastAsia="宋体" w:cs="宋体"/>
          <w:color w:val="auto"/>
          <w:kern w:val="0"/>
          <w:sz w:val="24"/>
          <w:szCs w:val="24"/>
        </w:rPr>
        <w:t>资产负债表</w:t>
      </w:r>
      <w:r>
        <w:rPr>
          <w:rFonts w:hint="eastAsia"/>
          <w:color w:val="auto"/>
          <w:sz w:val="24"/>
          <w:szCs w:val="32"/>
          <w:lang w:val="en-US" w:eastAsia="zh-CN"/>
        </w:rPr>
        <w:t>的数据计算。</w:t>
      </w:r>
    </w:p>
    <w:p w14:paraId="6996114E">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（3）能正确进行</w:t>
      </w:r>
      <w:r>
        <w:rPr>
          <w:rFonts w:hint="eastAsia" w:ascii="_5b8b_4f53" w:hAnsi="_5b8b_4f53" w:eastAsia="宋体" w:cs="宋体"/>
          <w:color w:val="auto"/>
          <w:kern w:val="0"/>
          <w:sz w:val="24"/>
          <w:szCs w:val="24"/>
          <w:highlight w:val="none"/>
          <w:lang w:val="en-US" w:eastAsia="zh-CN"/>
        </w:rPr>
        <w:t>利润表</w:t>
      </w:r>
      <w:r>
        <w:rPr>
          <w:rFonts w:hint="eastAsia"/>
          <w:color w:val="auto"/>
          <w:sz w:val="24"/>
          <w:szCs w:val="32"/>
          <w:highlight w:val="none"/>
          <w:lang w:val="en-US" w:eastAsia="zh-CN"/>
        </w:rPr>
        <w:t>的数据计算。</w:t>
      </w:r>
    </w:p>
    <w:p w14:paraId="496E6D2A">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（4）能根据业务资料，规范准确地编制报表。</w:t>
      </w:r>
    </w:p>
    <w:p w14:paraId="2122C39C">
      <w:pPr>
        <w:spacing w:line="240" w:lineRule="auto"/>
        <w:ind w:firstLine="480" w:firstLineChars="200"/>
        <w:rPr>
          <w:rFonts w:hint="default"/>
          <w:color w:val="auto"/>
          <w:sz w:val="24"/>
          <w:szCs w:val="32"/>
          <w:highlight w:val="none"/>
          <w:lang w:val="en-US" w:eastAsia="zh-CN"/>
        </w:rPr>
      </w:pPr>
      <w:r>
        <w:rPr>
          <w:rFonts w:hint="eastAsia"/>
          <w:color w:val="auto"/>
          <w:sz w:val="24"/>
          <w:szCs w:val="32"/>
          <w:highlight w:val="none"/>
          <w:lang w:val="en-US" w:eastAsia="zh-CN"/>
        </w:rPr>
        <w:t>2.考试用品要求</w:t>
      </w:r>
    </w:p>
    <w:p w14:paraId="1D109C71">
      <w:pPr>
        <w:spacing w:line="240" w:lineRule="auto"/>
        <w:ind w:firstLine="480" w:firstLineChars="200"/>
        <w:rPr>
          <w:rFonts w:hint="eastAsia" w:ascii="_5b8b_4f53" w:hAnsi="_5b8b_4f53" w:eastAsia="宋体" w:cs="宋体"/>
          <w:color w:val="auto"/>
          <w:kern w:val="0"/>
          <w:sz w:val="24"/>
          <w:szCs w:val="24"/>
          <w:highlight w:val="none"/>
          <w:lang w:eastAsia="zh-CN"/>
        </w:rPr>
      </w:pPr>
      <w:r>
        <w:rPr>
          <w:rFonts w:hint="eastAsia"/>
          <w:color w:val="auto"/>
          <w:sz w:val="24"/>
          <w:szCs w:val="32"/>
          <w:highlight w:val="none"/>
          <w:lang w:val="en-US" w:eastAsia="zh-CN"/>
        </w:rPr>
        <w:t>（1）考生自备</w:t>
      </w:r>
      <w:r>
        <w:rPr>
          <w:rFonts w:ascii="_5b8b_4f53" w:hAnsi="_5b8b_4f53" w:eastAsia="宋体" w:cs="宋体"/>
          <w:color w:val="auto"/>
          <w:kern w:val="0"/>
          <w:sz w:val="24"/>
          <w:szCs w:val="24"/>
          <w:highlight w:val="none"/>
        </w:rPr>
        <w:t>中性笔</w:t>
      </w:r>
      <w:r>
        <w:rPr>
          <w:rFonts w:hint="eastAsia" w:ascii="_5b8b_4f53" w:hAnsi="_5b8b_4f53" w:eastAsia="宋体" w:cs="宋体"/>
          <w:color w:val="auto"/>
          <w:kern w:val="0"/>
          <w:sz w:val="24"/>
          <w:szCs w:val="24"/>
          <w:highlight w:val="none"/>
          <w:lang w:eastAsia="zh-CN"/>
        </w:rPr>
        <w:t>。</w:t>
      </w:r>
    </w:p>
    <w:p w14:paraId="795D47CF">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（2）考生自备不带储存功能的计算器。</w:t>
      </w:r>
    </w:p>
    <w:p w14:paraId="36783F74">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3.考试规范要求</w:t>
      </w:r>
    </w:p>
    <w:p w14:paraId="07CBB22B">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（1）凭证摘要应当简明扼要，传达准确。</w:t>
      </w:r>
    </w:p>
    <w:p w14:paraId="55935709">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（2）凭证金额应当准确反映业务发生的金额，反映业务事实。</w:t>
      </w:r>
    </w:p>
    <w:p w14:paraId="149D929C">
      <w:pPr>
        <w:spacing w:line="240" w:lineRule="auto"/>
        <w:ind w:firstLine="480" w:firstLineChars="200"/>
        <w:rPr>
          <w:rFonts w:hint="eastAsia"/>
          <w:color w:val="auto"/>
          <w:sz w:val="24"/>
          <w:szCs w:val="32"/>
          <w:highlight w:val="none"/>
          <w:lang w:val="en-US" w:eastAsia="zh-CN"/>
        </w:rPr>
      </w:pPr>
      <w:r>
        <w:rPr>
          <w:rFonts w:hint="eastAsia"/>
          <w:color w:val="auto"/>
          <w:sz w:val="24"/>
          <w:szCs w:val="32"/>
          <w:highlight w:val="none"/>
          <w:lang w:val="en-US" w:eastAsia="zh-CN"/>
        </w:rPr>
        <w:t>（3）凭证应当全面准确反映业务事实，同时应当遵守相关会计制度的规定。</w:t>
      </w:r>
    </w:p>
    <w:p w14:paraId="5DD8047C">
      <w:pPr>
        <w:spacing w:line="240" w:lineRule="auto"/>
        <w:ind w:firstLine="480" w:firstLineChars="200"/>
        <w:rPr>
          <w:rFonts w:hint="default"/>
          <w:color w:val="auto"/>
          <w:sz w:val="24"/>
          <w:szCs w:val="32"/>
          <w:lang w:val="en-US" w:eastAsia="zh-CN"/>
        </w:rPr>
      </w:pPr>
      <w:r>
        <w:rPr>
          <w:rFonts w:hint="eastAsia"/>
          <w:color w:val="auto"/>
          <w:sz w:val="24"/>
          <w:szCs w:val="32"/>
          <w:highlight w:val="none"/>
          <w:lang w:val="en-US" w:eastAsia="zh-CN"/>
        </w:rPr>
        <w:t>（4）禁止携带任何通讯设备及与考试无关的其他电子设备。</w:t>
      </w:r>
    </w:p>
    <w:p w14:paraId="25ED0206">
      <w:pPr>
        <w:pStyle w:val="3"/>
        <w:bidi w:val="0"/>
        <w:rPr>
          <w:rFonts w:hint="default"/>
          <w:color w:val="auto"/>
          <w:lang w:val="en-US" w:eastAsia="zh-CN"/>
        </w:rPr>
      </w:pPr>
      <w:r>
        <w:rPr>
          <w:rFonts w:hint="eastAsia"/>
          <w:color w:val="auto"/>
          <w:lang w:val="en-US" w:eastAsia="zh-CN"/>
        </w:rPr>
        <w:t>四、考核项目及权重</w:t>
      </w:r>
    </w:p>
    <w:p w14:paraId="24289B60">
      <w:pPr>
        <w:spacing w:line="240" w:lineRule="auto"/>
        <w:ind w:firstLine="480" w:firstLineChars="200"/>
        <w:rPr>
          <w:rFonts w:hint="eastAsia"/>
          <w:color w:val="auto"/>
          <w:sz w:val="24"/>
          <w:szCs w:val="32"/>
          <w:lang w:val="en-US" w:eastAsia="zh-CN"/>
        </w:rPr>
      </w:pPr>
      <w:r>
        <w:rPr>
          <w:rFonts w:hint="eastAsia"/>
          <w:color w:val="auto"/>
          <w:sz w:val="24"/>
          <w:szCs w:val="32"/>
          <w:lang w:val="en-US" w:eastAsia="zh-CN"/>
        </w:rPr>
        <w:t>结合考试范围给定2025年考核项目及权重，如表1所示。</w:t>
      </w:r>
    </w:p>
    <w:p w14:paraId="38ABDAA5">
      <w:pPr>
        <w:spacing w:line="240" w:lineRule="auto"/>
        <w:ind w:firstLine="480" w:firstLineChars="200"/>
        <w:rPr>
          <w:rFonts w:hint="eastAsia"/>
          <w:color w:val="auto"/>
          <w:sz w:val="24"/>
          <w:szCs w:val="32"/>
          <w:lang w:val="en-US" w:eastAsia="zh-CN"/>
        </w:rPr>
      </w:pPr>
    </w:p>
    <w:p w14:paraId="05782484">
      <w:pPr>
        <w:spacing w:line="240" w:lineRule="auto"/>
        <w:ind w:firstLine="480" w:firstLineChars="200"/>
        <w:rPr>
          <w:rFonts w:hint="eastAsia"/>
          <w:color w:val="auto"/>
          <w:sz w:val="24"/>
          <w:szCs w:val="32"/>
          <w:lang w:val="en-US" w:eastAsia="zh-CN"/>
        </w:rPr>
      </w:pPr>
    </w:p>
    <w:p w14:paraId="234CC90B">
      <w:pPr>
        <w:spacing w:line="240" w:lineRule="auto"/>
        <w:ind w:firstLine="480" w:firstLineChars="200"/>
        <w:rPr>
          <w:rFonts w:hint="eastAsia"/>
          <w:color w:val="auto"/>
          <w:sz w:val="24"/>
          <w:szCs w:val="32"/>
          <w:lang w:val="en-US" w:eastAsia="zh-CN"/>
        </w:rPr>
      </w:pPr>
    </w:p>
    <w:p w14:paraId="63F04C58">
      <w:pPr>
        <w:spacing w:line="240" w:lineRule="auto"/>
        <w:ind w:firstLine="480" w:firstLineChars="200"/>
        <w:rPr>
          <w:rFonts w:hint="eastAsia"/>
          <w:color w:val="auto"/>
          <w:sz w:val="24"/>
          <w:szCs w:val="32"/>
          <w:lang w:val="en-US" w:eastAsia="zh-CN"/>
        </w:rPr>
      </w:pPr>
    </w:p>
    <w:p w14:paraId="209F41A7">
      <w:pPr>
        <w:spacing w:line="240" w:lineRule="auto"/>
        <w:ind w:firstLine="480" w:firstLineChars="200"/>
        <w:jc w:val="center"/>
        <w:rPr>
          <w:rFonts w:hint="default"/>
          <w:color w:val="auto"/>
          <w:sz w:val="24"/>
          <w:szCs w:val="32"/>
          <w:lang w:val="en-US" w:eastAsia="zh-CN"/>
        </w:rPr>
      </w:pPr>
      <w:r>
        <w:rPr>
          <w:rFonts w:hint="eastAsia" w:ascii="黑体" w:hAnsi="黑体" w:eastAsia="黑体" w:cs="黑体"/>
          <w:color w:val="auto"/>
          <w:sz w:val="24"/>
          <w:szCs w:val="32"/>
          <w:lang w:val="en-US" w:eastAsia="zh-CN"/>
        </w:rPr>
        <w:t>表1  2025年考核项目及权重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396A9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0"/>
            <w:vAlign w:val="center"/>
          </w:tcPr>
          <w:p w14:paraId="147D3BA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考核项目</w:t>
            </w:r>
          </w:p>
        </w:tc>
        <w:tc>
          <w:tcPr>
            <w:tcW w:w="1231" w:type="dxa"/>
            <w:noWrap w:val="0"/>
            <w:vAlign w:val="center"/>
          </w:tcPr>
          <w:p w14:paraId="219CB40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考核时间</w:t>
            </w:r>
          </w:p>
        </w:tc>
        <w:tc>
          <w:tcPr>
            <w:tcW w:w="2684" w:type="dxa"/>
            <w:noWrap w:val="0"/>
            <w:vAlign w:val="center"/>
          </w:tcPr>
          <w:p w14:paraId="1855043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考核内容</w:t>
            </w:r>
          </w:p>
        </w:tc>
        <w:tc>
          <w:tcPr>
            <w:tcW w:w="1233" w:type="dxa"/>
            <w:gridSpan w:val="2"/>
            <w:noWrap w:val="0"/>
            <w:vAlign w:val="center"/>
          </w:tcPr>
          <w:p w14:paraId="26108E7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权重</w:t>
            </w:r>
          </w:p>
        </w:tc>
        <w:tc>
          <w:tcPr>
            <w:tcW w:w="2696" w:type="dxa"/>
            <w:noWrap w:val="0"/>
            <w:vAlign w:val="center"/>
          </w:tcPr>
          <w:p w14:paraId="2A23C3C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考试用品</w:t>
            </w:r>
          </w:p>
        </w:tc>
      </w:tr>
      <w:tr w14:paraId="5373B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0"/>
            <w:vAlign w:val="center"/>
          </w:tcPr>
          <w:p w14:paraId="31B8535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华文仿宋" w:eastAsiaTheme="minorEastAsia"/>
                <w:color w:val="auto"/>
                <w:sz w:val="21"/>
                <w:szCs w:val="21"/>
                <w:lang w:val="en-US" w:eastAsia="zh-CN"/>
              </w:rPr>
            </w:pPr>
            <w:r>
              <w:rPr>
                <w:rFonts w:hint="eastAsia" w:ascii="宋体" w:hAnsi="宋体" w:cs="华文仿宋"/>
                <w:color w:val="auto"/>
                <w:sz w:val="21"/>
                <w:szCs w:val="21"/>
                <w:lang w:val="en-US" w:eastAsia="zh-CN"/>
              </w:rPr>
              <w:t>填制记账凭证</w:t>
            </w:r>
          </w:p>
        </w:tc>
        <w:tc>
          <w:tcPr>
            <w:tcW w:w="1231" w:type="dxa"/>
            <w:vMerge w:val="restart"/>
            <w:noWrap w:val="0"/>
            <w:vAlign w:val="center"/>
          </w:tcPr>
          <w:p w14:paraId="6B968DE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r>
              <w:rPr>
                <w:rFonts w:hint="eastAsia" w:ascii="宋体" w:hAnsi="宋体" w:cs="华文仿宋"/>
                <w:color w:val="auto"/>
                <w:sz w:val="21"/>
                <w:szCs w:val="21"/>
                <w:lang w:val="en-US" w:eastAsia="zh-CN"/>
              </w:rPr>
              <w:t>120</w:t>
            </w:r>
            <w:r>
              <w:rPr>
                <w:rFonts w:hint="eastAsia" w:ascii="宋体" w:hAnsi="宋体" w:cs="华文仿宋"/>
                <w:color w:val="auto"/>
                <w:sz w:val="21"/>
                <w:szCs w:val="21"/>
              </w:rPr>
              <w:t>min</w:t>
            </w:r>
          </w:p>
        </w:tc>
        <w:tc>
          <w:tcPr>
            <w:tcW w:w="2684" w:type="dxa"/>
            <w:noWrap w:val="0"/>
            <w:vAlign w:val="center"/>
          </w:tcPr>
          <w:p w14:paraId="2ECA16DD">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default" w:ascii="宋体" w:hAnsi="宋体" w:cs="华文仿宋" w:eastAsiaTheme="minorEastAsia"/>
                <w:color w:val="auto"/>
                <w:sz w:val="21"/>
                <w:szCs w:val="21"/>
                <w:lang w:val="en-US" w:eastAsia="zh-CN"/>
              </w:rPr>
            </w:pPr>
            <w:r>
              <w:rPr>
                <w:rFonts w:hint="eastAsia" w:ascii="宋体" w:hAnsi="宋体" w:cs="华文仿宋"/>
                <w:color w:val="auto"/>
                <w:sz w:val="21"/>
                <w:szCs w:val="21"/>
              </w:rPr>
              <w:t>1.</w:t>
            </w:r>
            <w:r>
              <w:rPr>
                <w:rFonts w:hint="eastAsia" w:ascii="宋体" w:hAnsi="宋体" w:cs="华文仿宋"/>
                <w:color w:val="auto"/>
                <w:sz w:val="21"/>
                <w:szCs w:val="21"/>
                <w:lang w:val="en-US" w:eastAsia="zh-CN"/>
              </w:rPr>
              <w:t>凭证日期</w:t>
            </w:r>
          </w:p>
        </w:tc>
        <w:tc>
          <w:tcPr>
            <w:tcW w:w="634" w:type="dxa"/>
            <w:vMerge w:val="restart"/>
            <w:noWrap w:val="0"/>
            <w:vAlign w:val="center"/>
          </w:tcPr>
          <w:p w14:paraId="2260E09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华文仿宋" w:eastAsiaTheme="minorEastAsia"/>
                <w:color w:val="auto"/>
                <w:sz w:val="21"/>
                <w:szCs w:val="21"/>
                <w:lang w:val="en-US" w:eastAsia="zh-CN"/>
              </w:rPr>
            </w:pPr>
            <w:r>
              <w:rPr>
                <w:rFonts w:hint="eastAsia" w:ascii="宋体" w:hAnsi="宋体" w:cs="华文仿宋"/>
                <w:color w:val="auto"/>
                <w:sz w:val="21"/>
                <w:szCs w:val="21"/>
                <w:lang w:val="en-US" w:eastAsia="zh-CN"/>
              </w:rPr>
              <w:t>120</w:t>
            </w:r>
          </w:p>
        </w:tc>
        <w:tc>
          <w:tcPr>
            <w:tcW w:w="599" w:type="dxa"/>
            <w:vMerge w:val="restart"/>
            <w:noWrap w:val="0"/>
            <w:vAlign w:val="center"/>
          </w:tcPr>
          <w:p w14:paraId="2CF95F6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华文仿宋" w:eastAsiaTheme="minorEastAsia"/>
                <w:color w:val="auto"/>
                <w:sz w:val="21"/>
                <w:szCs w:val="21"/>
                <w:lang w:val="en-US" w:eastAsia="zh-CN"/>
              </w:rPr>
            </w:pPr>
            <w:r>
              <w:rPr>
                <w:rFonts w:hint="eastAsia" w:ascii="宋体" w:hAnsi="宋体" w:cs="华文仿宋"/>
                <w:color w:val="auto"/>
                <w:sz w:val="21"/>
                <w:szCs w:val="21"/>
                <w:lang w:val="en-US" w:eastAsia="zh-CN"/>
              </w:rPr>
              <w:t>200</w:t>
            </w:r>
          </w:p>
        </w:tc>
        <w:tc>
          <w:tcPr>
            <w:tcW w:w="2696" w:type="dxa"/>
            <w:vMerge w:val="restart"/>
            <w:noWrap w:val="0"/>
            <w:vAlign w:val="center"/>
          </w:tcPr>
          <w:p w14:paraId="0C68444B">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宋体" w:hAnsi="宋体" w:cs="华文仿宋"/>
                <w:color w:val="auto"/>
                <w:sz w:val="21"/>
                <w:szCs w:val="21"/>
                <w:lang w:val="en-US" w:eastAsia="zh-CN"/>
              </w:rPr>
            </w:pPr>
            <w:r>
              <w:rPr>
                <w:rFonts w:hint="eastAsia" w:ascii="宋体" w:hAnsi="宋体" w:cs="华文仿宋"/>
                <w:color w:val="auto"/>
                <w:sz w:val="21"/>
                <w:szCs w:val="21"/>
                <w:lang w:val="en-US" w:eastAsia="zh-CN"/>
              </w:rPr>
              <w:t>1.中性笔</w:t>
            </w:r>
          </w:p>
          <w:p w14:paraId="7B8A20EC">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宋体" w:hAnsi="宋体" w:cs="华文仿宋"/>
                <w:color w:val="auto"/>
                <w:sz w:val="21"/>
                <w:szCs w:val="21"/>
                <w:lang w:val="en-US" w:eastAsia="zh-CN"/>
              </w:rPr>
            </w:pPr>
            <w:r>
              <w:rPr>
                <w:rFonts w:hint="eastAsia" w:ascii="宋体" w:hAnsi="宋体" w:cs="华文仿宋"/>
                <w:color w:val="auto"/>
                <w:sz w:val="21"/>
                <w:szCs w:val="21"/>
                <w:lang w:val="en-US" w:eastAsia="zh-CN"/>
              </w:rPr>
              <w:t>2.计算器</w:t>
            </w:r>
          </w:p>
        </w:tc>
      </w:tr>
      <w:tr w14:paraId="47F3D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0"/>
            <w:vAlign w:val="center"/>
          </w:tcPr>
          <w:p w14:paraId="2466096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1231" w:type="dxa"/>
            <w:vMerge w:val="continue"/>
            <w:noWrap w:val="0"/>
            <w:vAlign w:val="center"/>
          </w:tcPr>
          <w:p w14:paraId="072AA3B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84" w:type="dxa"/>
            <w:noWrap w:val="0"/>
            <w:vAlign w:val="center"/>
          </w:tcPr>
          <w:p w14:paraId="654E5783">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cs="华文仿宋" w:eastAsiaTheme="minorEastAsia"/>
                <w:color w:val="auto"/>
                <w:sz w:val="21"/>
                <w:szCs w:val="21"/>
                <w:lang w:eastAsia="zh-CN"/>
              </w:rPr>
            </w:pPr>
            <w:r>
              <w:rPr>
                <w:rFonts w:hint="eastAsia" w:ascii="宋体" w:hAnsi="宋体" w:cs="华文仿宋"/>
                <w:color w:val="auto"/>
                <w:sz w:val="21"/>
                <w:szCs w:val="21"/>
              </w:rPr>
              <w:t>2.</w:t>
            </w:r>
            <w:r>
              <w:rPr>
                <w:rFonts w:hint="eastAsia" w:ascii="宋体" w:hAnsi="宋体" w:cs="华文仿宋"/>
                <w:color w:val="auto"/>
                <w:sz w:val="21"/>
                <w:szCs w:val="21"/>
                <w:lang w:val="en-US" w:eastAsia="zh-CN"/>
              </w:rPr>
              <w:t>附件张数</w:t>
            </w:r>
          </w:p>
        </w:tc>
        <w:tc>
          <w:tcPr>
            <w:tcW w:w="634" w:type="dxa"/>
            <w:vMerge w:val="continue"/>
            <w:noWrap w:val="0"/>
            <w:vAlign w:val="center"/>
          </w:tcPr>
          <w:p w14:paraId="0ED9F1F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599" w:type="dxa"/>
            <w:vMerge w:val="continue"/>
            <w:noWrap w:val="0"/>
            <w:vAlign w:val="center"/>
          </w:tcPr>
          <w:p w14:paraId="4AE5A4D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96" w:type="dxa"/>
            <w:vMerge w:val="continue"/>
            <w:noWrap w:val="0"/>
            <w:vAlign w:val="center"/>
          </w:tcPr>
          <w:p w14:paraId="025D848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r>
      <w:tr w14:paraId="7022E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0"/>
            <w:vAlign w:val="center"/>
          </w:tcPr>
          <w:p w14:paraId="318B45A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1231" w:type="dxa"/>
            <w:vMerge w:val="continue"/>
            <w:noWrap w:val="0"/>
            <w:vAlign w:val="center"/>
          </w:tcPr>
          <w:p w14:paraId="194928D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84" w:type="dxa"/>
            <w:noWrap w:val="0"/>
            <w:vAlign w:val="center"/>
          </w:tcPr>
          <w:p w14:paraId="45888ACA">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default" w:ascii="宋体" w:hAnsi="宋体" w:cs="华文仿宋" w:eastAsiaTheme="minorEastAsia"/>
                <w:color w:val="auto"/>
                <w:sz w:val="21"/>
                <w:szCs w:val="21"/>
                <w:lang w:val="en-US" w:eastAsia="zh-CN"/>
              </w:rPr>
            </w:pPr>
            <w:r>
              <w:rPr>
                <w:rFonts w:hint="eastAsia" w:ascii="宋体" w:hAnsi="宋体" w:cs="华文仿宋"/>
                <w:color w:val="auto"/>
                <w:sz w:val="21"/>
                <w:szCs w:val="21"/>
              </w:rPr>
              <w:t>3.</w:t>
            </w:r>
            <w:r>
              <w:rPr>
                <w:rFonts w:hint="eastAsia" w:ascii="宋体" w:hAnsi="宋体" w:cs="华文仿宋"/>
                <w:color w:val="auto"/>
                <w:sz w:val="21"/>
                <w:szCs w:val="21"/>
                <w:lang w:val="en-US" w:eastAsia="zh-CN"/>
              </w:rPr>
              <w:t>摘要</w:t>
            </w:r>
          </w:p>
        </w:tc>
        <w:tc>
          <w:tcPr>
            <w:tcW w:w="634" w:type="dxa"/>
            <w:vMerge w:val="continue"/>
            <w:noWrap w:val="0"/>
            <w:vAlign w:val="center"/>
          </w:tcPr>
          <w:p w14:paraId="760B7E9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599" w:type="dxa"/>
            <w:vMerge w:val="continue"/>
            <w:noWrap w:val="0"/>
            <w:vAlign w:val="center"/>
          </w:tcPr>
          <w:p w14:paraId="523FB5B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96" w:type="dxa"/>
            <w:vMerge w:val="continue"/>
            <w:noWrap w:val="0"/>
            <w:vAlign w:val="center"/>
          </w:tcPr>
          <w:p w14:paraId="49FC85B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r>
      <w:tr w14:paraId="030FC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0"/>
            <w:vAlign w:val="center"/>
          </w:tcPr>
          <w:p w14:paraId="4DF4D5A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1231" w:type="dxa"/>
            <w:vMerge w:val="continue"/>
            <w:noWrap w:val="0"/>
            <w:vAlign w:val="center"/>
          </w:tcPr>
          <w:p w14:paraId="66E98D7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84" w:type="dxa"/>
            <w:noWrap w:val="0"/>
            <w:vAlign w:val="center"/>
          </w:tcPr>
          <w:p w14:paraId="23E734FB">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default" w:ascii="宋体" w:hAnsi="宋体" w:cs="华文仿宋"/>
                <w:color w:val="auto"/>
                <w:sz w:val="21"/>
                <w:szCs w:val="21"/>
                <w:lang w:val="en-US"/>
              </w:rPr>
            </w:pPr>
            <w:r>
              <w:rPr>
                <w:rFonts w:hint="eastAsia" w:ascii="宋体" w:hAnsi="宋体" w:cs="华文仿宋"/>
                <w:color w:val="auto"/>
                <w:sz w:val="21"/>
                <w:szCs w:val="21"/>
              </w:rPr>
              <w:t>4.</w:t>
            </w:r>
            <w:r>
              <w:rPr>
                <w:rFonts w:hint="eastAsia" w:ascii="宋体" w:hAnsi="宋体" w:cs="华文仿宋"/>
                <w:color w:val="auto"/>
                <w:sz w:val="21"/>
                <w:szCs w:val="21"/>
                <w:lang w:val="en-US" w:eastAsia="zh-CN"/>
              </w:rPr>
              <w:t>涉及的科目与发生金额</w:t>
            </w:r>
          </w:p>
        </w:tc>
        <w:tc>
          <w:tcPr>
            <w:tcW w:w="634" w:type="dxa"/>
            <w:vMerge w:val="continue"/>
            <w:noWrap w:val="0"/>
            <w:vAlign w:val="center"/>
          </w:tcPr>
          <w:p w14:paraId="1C718E3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eastAsiaTheme="minorEastAsia"/>
                <w:color w:val="auto"/>
                <w:sz w:val="21"/>
                <w:szCs w:val="21"/>
                <w:lang w:eastAsia="zh-CN"/>
              </w:rPr>
            </w:pPr>
          </w:p>
        </w:tc>
        <w:tc>
          <w:tcPr>
            <w:tcW w:w="599" w:type="dxa"/>
            <w:vMerge w:val="continue"/>
            <w:noWrap w:val="0"/>
            <w:vAlign w:val="center"/>
          </w:tcPr>
          <w:p w14:paraId="2CD35B1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96" w:type="dxa"/>
            <w:vMerge w:val="continue"/>
            <w:noWrap w:val="0"/>
            <w:vAlign w:val="center"/>
          </w:tcPr>
          <w:p w14:paraId="4B54888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r>
      <w:tr w14:paraId="2E0E3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0"/>
            <w:vAlign w:val="center"/>
          </w:tcPr>
          <w:p w14:paraId="4C0FD56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1231" w:type="dxa"/>
            <w:vMerge w:val="continue"/>
            <w:noWrap w:val="0"/>
            <w:vAlign w:val="center"/>
          </w:tcPr>
          <w:p w14:paraId="67A79EE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84" w:type="dxa"/>
            <w:noWrap w:val="0"/>
            <w:vAlign w:val="center"/>
          </w:tcPr>
          <w:p w14:paraId="0B960FD3">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default" w:ascii="宋体" w:hAnsi="宋体" w:cs="华文仿宋" w:eastAsiaTheme="minorEastAsia"/>
                <w:color w:val="auto"/>
                <w:sz w:val="21"/>
                <w:szCs w:val="21"/>
                <w:lang w:val="en-US" w:eastAsia="zh-CN"/>
              </w:rPr>
            </w:pPr>
            <w:r>
              <w:rPr>
                <w:rFonts w:hint="eastAsia" w:ascii="宋体" w:hAnsi="宋体" w:cs="华文仿宋"/>
                <w:color w:val="auto"/>
                <w:sz w:val="21"/>
                <w:szCs w:val="21"/>
                <w:lang w:val="en-US" w:eastAsia="zh-CN"/>
              </w:rPr>
              <w:t>5.制单人</w:t>
            </w:r>
          </w:p>
        </w:tc>
        <w:tc>
          <w:tcPr>
            <w:tcW w:w="634" w:type="dxa"/>
            <w:vMerge w:val="continue"/>
            <w:noWrap w:val="0"/>
            <w:vAlign w:val="center"/>
          </w:tcPr>
          <w:p w14:paraId="5DFC100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eastAsiaTheme="minorEastAsia"/>
                <w:color w:val="auto"/>
                <w:sz w:val="21"/>
                <w:szCs w:val="21"/>
                <w:lang w:eastAsia="zh-CN"/>
              </w:rPr>
            </w:pPr>
          </w:p>
        </w:tc>
        <w:tc>
          <w:tcPr>
            <w:tcW w:w="599" w:type="dxa"/>
            <w:vMerge w:val="continue"/>
            <w:noWrap w:val="0"/>
            <w:vAlign w:val="center"/>
          </w:tcPr>
          <w:p w14:paraId="1256FFD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96" w:type="dxa"/>
            <w:vMerge w:val="continue"/>
            <w:noWrap w:val="0"/>
            <w:vAlign w:val="center"/>
          </w:tcPr>
          <w:p w14:paraId="29F918D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r>
      <w:tr w14:paraId="51C8A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27" w:type="dxa"/>
            <w:vMerge w:val="restart"/>
            <w:noWrap w:val="0"/>
            <w:vAlign w:val="center"/>
          </w:tcPr>
          <w:p w14:paraId="37D7FF5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r>
              <w:rPr>
                <w:rFonts w:hint="eastAsia" w:ascii="宋体" w:hAnsi="宋体" w:cs="华文仿宋"/>
                <w:color w:val="auto"/>
                <w:sz w:val="21"/>
                <w:szCs w:val="21"/>
              </w:rPr>
              <w:t>成本核算及登记账簿</w:t>
            </w:r>
          </w:p>
        </w:tc>
        <w:tc>
          <w:tcPr>
            <w:tcW w:w="1231" w:type="dxa"/>
            <w:vMerge w:val="continue"/>
            <w:noWrap w:val="0"/>
            <w:vAlign w:val="center"/>
          </w:tcPr>
          <w:p w14:paraId="3BD001A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84" w:type="dxa"/>
            <w:noWrap w:val="0"/>
            <w:vAlign w:val="center"/>
          </w:tcPr>
          <w:p w14:paraId="07215975">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default" w:ascii="宋体" w:hAnsi="宋体" w:cs="华文仿宋" w:eastAsiaTheme="minorEastAsia"/>
                <w:color w:val="auto"/>
                <w:sz w:val="21"/>
                <w:szCs w:val="21"/>
                <w:lang w:val="en-US" w:eastAsia="zh-CN"/>
              </w:rPr>
            </w:pPr>
            <w:r>
              <w:rPr>
                <w:rFonts w:hint="eastAsia" w:ascii="宋体" w:hAnsi="宋体" w:cs="华文仿宋"/>
                <w:color w:val="auto"/>
                <w:sz w:val="21"/>
                <w:szCs w:val="21"/>
              </w:rPr>
              <w:t>1.</w:t>
            </w:r>
            <w:r>
              <w:rPr>
                <w:rFonts w:hint="eastAsia" w:ascii="宋体" w:hAnsi="宋体" w:cs="华文仿宋"/>
                <w:color w:val="auto"/>
                <w:sz w:val="21"/>
                <w:szCs w:val="21"/>
                <w:lang w:val="en-US" w:eastAsia="zh-CN"/>
              </w:rPr>
              <w:t>编制成本计算单或分配表</w:t>
            </w:r>
          </w:p>
        </w:tc>
        <w:tc>
          <w:tcPr>
            <w:tcW w:w="634" w:type="dxa"/>
            <w:vMerge w:val="restart"/>
            <w:noWrap w:val="0"/>
            <w:vAlign w:val="center"/>
          </w:tcPr>
          <w:p w14:paraId="1D187B2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华文仿宋" w:eastAsiaTheme="minorEastAsia"/>
                <w:color w:val="auto"/>
                <w:sz w:val="21"/>
                <w:szCs w:val="21"/>
                <w:lang w:val="en-US" w:eastAsia="zh-CN"/>
              </w:rPr>
            </w:pPr>
            <w:r>
              <w:rPr>
                <w:rFonts w:hint="eastAsia" w:ascii="宋体" w:hAnsi="宋体" w:cs="华文仿宋"/>
                <w:color w:val="auto"/>
                <w:sz w:val="21"/>
                <w:szCs w:val="21"/>
                <w:lang w:val="en-US" w:eastAsia="zh-CN"/>
              </w:rPr>
              <w:t>40</w:t>
            </w:r>
          </w:p>
        </w:tc>
        <w:tc>
          <w:tcPr>
            <w:tcW w:w="599" w:type="dxa"/>
            <w:vMerge w:val="continue"/>
            <w:noWrap w:val="0"/>
            <w:vAlign w:val="center"/>
          </w:tcPr>
          <w:p w14:paraId="6A42EF6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华文仿宋" w:eastAsiaTheme="minorEastAsia"/>
                <w:color w:val="auto"/>
                <w:sz w:val="21"/>
                <w:szCs w:val="21"/>
                <w:lang w:val="en-US" w:eastAsia="zh-CN"/>
              </w:rPr>
            </w:pPr>
          </w:p>
        </w:tc>
        <w:tc>
          <w:tcPr>
            <w:tcW w:w="2696" w:type="dxa"/>
            <w:vMerge w:val="continue"/>
            <w:noWrap w:val="0"/>
            <w:vAlign w:val="center"/>
          </w:tcPr>
          <w:p w14:paraId="51089E6B">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宋体" w:hAnsi="宋体" w:cs="华文仿宋"/>
                <w:color w:val="auto"/>
                <w:sz w:val="21"/>
                <w:szCs w:val="21"/>
              </w:rPr>
            </w:pPr>
          </w:p>
        </w:tc>
      </w:tr>
      <w:tr w14:paraId="7FDF8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227" w:type="dxa"/>
            <w:vMerge w:val="continue"/>
            <w:noWrap w:val="0"/>
            <w:vAlign w:val="center"/>
          </w:tcPr>
          <w:p w14:paraId="528BDEF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1231" w:type="dxa"/>
            <w:vMerge w:val="continue"/>
            <w:noWrap w:val="0"/>
            <w:vAlign w:val="center"/>
          </w:tcPr>
          <w:p w14:paraId="28339A1B">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84" w:type="dxa"/>
            <w:shd w:val="clear" w:color="auto" w:fill="auto"/>
            <w:noWrap w:val="0"/>
            <w:vAlign w:val="center"/>
          </w:tcPr>
          <w:p w14:paraId="42AD4DA7">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default" w:ascii="宋体" w:hAnsi="宋体" w:cs="华文仿宋" w:eastAsiaTheme="minorEastAsia"/>
                <w:color w:val="auto"/>
                <w:kern w:val="2"/>
                <w:sz w:val="21"/>
                <w:szCs w:val="21"/>
                <w:lang w:val="en-US" w:eastAsia="zh-CN" w:bidi="ar-SA"/>
              </w:rPr>
            </w:pPr>
            <w:r>
              <w:rPr>
                <w:rFonts w:hint="eastAsia" w:ascii="宋体" w:hAnsi="宋体" w:cs="华文仿宋"/>
                <w:color w:val="auto"/>
                <w:sz w:val="21"/>
                <w:szCs w:val="21"/>
                <w:lang w:val="en-US" w:eastAsia="zh-CN"/>
              </w:rPr>
              <w:t>2</w:t>
            </w:r>
            <w:r>
              <w:rPr>
                <w:rFonts w:hint="eastAsia" w:ascii="宋体" w:hAnsi="宋体" w:cs="华文仿宋"/>
                <w:color w:val="auto"/>
                <w:sz w:val="21"/>
                <w:szCs w:val="21"/>
              </w:rPr>
              <w:t>.</w:t>
            </w:r>
            <w:r>
              <w:rPr>
                <w:rFonts w:hint="eastAsia" w:ascii="宋体" w:hAnsi="宋体" w:cs="华文仿宋"/>
                <w:color w:val="auto"/>
                <w:sz w:val="21"/>
                <w:szCs w:val="21"/>
                <w:lang w:val="en-US" w:eastAsia="zh-CN"/>
              </w:rPr>
              <w:t>填制成本类记账凭证</w:t>
            </w:r>
          </w:p>
        </w:tc>
        <w:tc>
          <w:tcPr>
            <w:tcW w:w="634" w:type="dxa"/>
            <w:vMerge w:val="continue"/>
            <w:noWrap w:val="0"/>
            <w:vAlign w:val="center"/>
          </w:tcPr>
          <w:p w14:paraId="2647D1F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华文仿宋" w:eastAsiaTheme="minorEastAsia"/>
                <w:color w:val="auto"/>
                <w:sz w:val="21"/>
                <w:szCs w:val="21"/>
                <w:lang w:val="en-US" w:eastAsia="zh-CN"/>
              </w:rPr>
            </w:pPr>
          </w:p>
        </w:tc>
        <w:tc>
          <w:tcPr>
            <w:tcW w:w="599" w:type="dxa"/>
            <w:vMerge w:val="continue"/>
            <w:noWrap w:val="0"/>
            <w:vAlign w:val="center"/>
          </w:tcPr>
          <w:p w14:paraId="0D43EEB5">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96" w:type="dxa"/>
            <w:vMerge w:val="continue"/>
            <w:noWrap w:val="0"/>
            <w:vAlign w:val="center"/>
          </w:tcPr>
          <w:p w14:paraId="712258A3">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宋体" w:hAnsi="宋体" w:cs="华文仿宋"/>
                <w:color w:val="auto"/>
                <w:sz w:val="21"/>
                <w:szCs w:val="21"/>
              </w:rPr>
            </w:pPr>
          </w:p>
        </w:tc>
      </w:tr>
      <w:tr w14:paraId="6308D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227" w:type="dxa"/>
            <w:vMerge w:val="continue"/>
            <w:noWrap w:val="0"/>
            <w:vAlign w:val="center"/>
          </w:tcPr>
          <w:p w14:paraId="008D117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1231" w:type="dxa"/>
            <w:vMerge w:val="continue"/>
            <w:noWrap w:val="0"/>
            <w:vAlign w:val="center"/>
          </w:tcPr>
          <w:p w14:paraId="62A5A3C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84" w:type="dxa"/>
            <w:shd w:val="clear" w:color="auto" w:fill="auto"/>
            <w:noWrap w:val="0"/>
            <w:vAlign w:val="center"/>
          </w:tcPr>
          <w:p w14:paraId="1FFA8303">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default" w:ascii="宋体" w:hAnsi="宋体" w:cs="华文仿宋" w:eastAsiaTheme="minorEastAsia"/>
                <w:color w:val="auto"/>
                <w:kern w:val="2"/>
                <w:sz w:val="21"/>
                <w:szCs w:val="21"/>
                <w:lang w:val="en-US" w:eastAsia="zh-CN" w:bidi="ar-SA"/>
              </w:rPr>
            </w:pPr>
            <w:r>
              <w:rPr>
                <w:rFonts w:hint="eastAsia" w:ascii="宋体" w:hAnsi="宋体" w:cs="华文仿宋"/>
                <w:color w:val="auto"/>
                <w:sz w:val="21"/>
                <w:szCs w:val="21"/>
                <w:lang w:val="en-US" w:eastAsia="zh-CN"/>
              </w:rPr>
              <w:t>3</w:t>
            </w:r>
            <w:r>
              <w:rPr>
                <w:rFonts w:hint="eastAsia" w:ascii="宋体" w:hAnsi="宋体" w:cs="华文仿宋"/>
                <w:color w:val="auto"/>
                <w:sz w:val="21"/>
                <w:szCs w:val="21"/>
              </w:rPr>
              <w:t>.</w:t>
            </w:r>
            <w:r>
              <w:rPr>
                <w:rFonts w:hint="eastAsia" w:ascii="宋体" w:hAnsi="宋体" w:cs="华文仿宋"/>
                <w:color w:val="auto"/>
                <w:sz w:val="21"/>
                <w:szCs w:val="21"/>
                <w:lang w:val="en-US" w:eastAsia="zh-CN"/>
              </w:rPr>
              <w:t>登记账簿</w:t>
            </w:r>
          </w:p>
        </w:tc>
        <w:tc>
          <w:tcPr>
            <w:tcW w:w="634" w:type="dxa"/>
            <w:vMerge w:val="continue"/>
            <w:noWrap w:val="0"/>
            <w:vAlign w:val="center"/>
          </w:tcPr>
          <w:p w14:paraId="73A91B2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华文仿宋" w:eastAsiaTheme="minorEastAsia"/>
                <w:color w:val="auto"/>
                <w:sz w:val="21"/>
                <w:szCs w:val="21"/>
                <w:lang w:val="en-US" w:eastAsia="zh-CN"/>
              </w:rPr>
            </w:pPr>
          </w:p>
        </w:tc>
        <w:tc>
          <w:tcPr>
            <w:tcW w:w="599" w:type="dxa"/>
            <w:vMerge w:val="continue"/>
            <w:noWrap w:val="0"/>
            <w:vAlign w:val="center"/>
          </w:tcPr>
          <w:p w14:paraId="75A97CF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96" w:type="dxa"/>
            <w:vMerge w:val="continue"/>
            <w:noWrap w:val="0"/>
            <w:vAlign w:val="center"/>
          </w:tcPr>
          <w:p w14:paraId="22077125">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宋体" w:hAnsi="宋体" w:cs="华文仿宋"/>
                <w:color w:val="auto"/>
                <w:sz w:val="21"/>
                <w:szCs w:val="21"/>
              </w:rPr>
            </w:pPr>
          </w:p>
        </w:tc>
      </w:tr>
      <w:tr w14:paraId="17AC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0"/>
            <w:vAlign w:val="center"/>
          </w:tcPr>
          <w:p w14:paraId="5A189AF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华文仿宋" w:eastAsiaTheme="minorEastAsia"/>
                <w:color w:val="auto"/>
                <w:sz w:val="21"/>
                <w:szCs w:val="21"/>
                <w:lang w:val="en-US" w:eastAsia="zh-CN"/>
              </w:rPr>
            </w:pPr>
            <w:r>
              <w:rPr>
                <w:rFonts w:hint="eastAsia" w:ascii="宋体" w:hAnsi="宋体" w:cs="华文仿宋"/>
                <w:color w:val="auto"/>
                <w:sz w:val="21"/>
                <w:szCs w:val="21"/>
                <w:lang w:val="en-US" w:eastAsia="zh-CN"/>
              </w:rPr>
              <w:t>编制财务报表</w:t>
            </w:r>
          </w:p>
        </w:tc>
        <w:tc>
          <w:tcPr>
            <w:tcW w:w="1231" w:type="dxa"/>
            <w:vMerge w:val="continue"/>
            <w:noWrap w:val="0"/>
            <w:vAlign w:val="center"/>
          </w:tcPr>
          <w:p w14:paraId="1516229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84" w:type="dxa"/>
            <w:noWrap w:val="0"/>
            <w:vAlign w:val="center"/>
          </w:tcPr>
          <w:p w14:paraId="430EC1F0">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cs="华文仿宋" w:eastAsiaTheme="minorEastAsia"/>
                <w:color w:val="auto"/>
                <w:kern w:val="2"/>
                <w:sz w:val="21"/>
                <w:szCs w:val="21"/>
                <w:lang w:val="en-US" w:eastAsia="zh-CN" w:bidi="ar-SA"/>
              </w:rPr>
            </w:pPr>
            <w:r>
              <w:rPr>
                <w:rFonts w:hint="eastAsia" w:ascii="宋体" w:hAnsi="宋体" w:cs="华文仿宋"/>
                <w:color w:val="auto"/>
                <w:sz w:val="21"/>
                <w:szCs w:val="21"/>
              </w:rPr>
              <w:t>1.</w:t>
            </w:r>
            <w:r>
              <w:rPr>
                <w:rFonts w:hint="eastAsia" w:ascii="宋体" w:hAnsi="宋体" w:cs="华文仿宋"/>
                <w:color w:val="auto"/>
                <w:sz w:val="21"/>
                <w:szCs w:val="21"/>
                <w:lang w:val="en-US" w:eastAsia="zh-CN"/>
              </w:rPr>
              <w:t>资产负债表</w:t>
            </w:r>
          </w:p>
        </w:tc>
        <w:tc>
          <w:tcPr>
            <w:tcW w:w="634" w:type="dxa"/>
            <w:noWrap w:val="0"/>
            <w:vAlign w:val="center"/>
          </w:tcPr>
          <w:p w14:paraId="34C97BA3">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华文仿宋" w:eastAsiaTheme="minorEastAsia"/>
                <w:color w:val="auto"/>
                <w:kern w:val="2"/>
                <w:sz w:val="21"/>
                <w:szCs w:val="21"/>
                <w:lang w:val="en-US" w:eastAsia="zh-CN" w:bidi="ar-SA"/>
              </w:rPr>
            </w:pPr>
            <w:r>
              <w:rPr>
                <w:rFonts w:hint="eastAsia" w:ascii="宋体" w:hAnsi="宋体" w:cs="华文仿宋"/>
                <w:color w:val="auto"/>
                <w:kern w:val="2"/>
                <w:sz w:val="21"/>
                <w:szCs w:val="21"/>
                <w:lang w:val="en-US" w:eastAsia="zh-CN" w:bidi="ar-SA"/>
              </w:rPr>
              <w:t>20</w:t>
            </w:r>
          </w:p>
        </w:tc>
        <w:tc>
          <w:tcPr>
            <w:tcW w:w="599" w:type="dxa"/>
            <w:vMerge w:val="continue"/>
            <w:noWrap w:val="0"/>
            <w:vAlign w:val="center"/>
          </w:tcPr>
          <w:p w14:paraId="79FA28E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华文仿宋" w:eastAsiaTheme="minorEastAsia"/>
                <w:color w:val="auto"/>
                <w:sz w:val="21"/>
                <w:szCs w:val="21"/>
                <w:lang w:val="en-US" w:eastAsia="zh-CN"/>
              </w:rPr>
            </w:pPr>
          </w:p>
        </w:tc>
        <w:tc>
          <w:tcPr>
            <w:tcW w:w="2696" w:type="dxa"/>
            <w:vMerge w:val="continue"/>
            <w:noWrap w:val="0"/>
            <w:vAlign w:val="center"/>
          </w:tcPr>
          <w:p w14:paraId="05C6453C">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宋体" w:hAnsi="宋体" w:cs="华文仿宋"/>
                <w:color w:val="auto"/>
                <w:sz w:val="21"/>
                <w:szCs w:val="21"/>
              </w:rPr>
            </w:pPr>
          </w:p>
        </w:tc>
      </w:tr>
      <w:tr w14:paraId="3ACA5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0"/>
            <w:vAlign w:val="center"/>
          </w:tcPr>
          <w:p w14:paraId="6B7F609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lang w:val="en-US" w:eastAsia="zh-CN"/>
              </w:rPr>
            </w:pPr>
          </w:p>
        </w:tc>
        <w:tc>
          <w:tcPr>
            <w:tcW w:w="1231" w:type="dxa"/>
            <w:vMerge w:val="continue"/>
            <w:noWrap w:val="0"/>
            <w:vAlign w:val="center"/>
          </w:tcPr>
          <w:p w14:paraId="797CA0C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84" w:type="dxa"/>
            <w:noWrap w:val="0"/>
            <w:vAlign w:val="center"/>
          </w:tcPr>
          <w:p w14:paraId="4310D916">
            <w:pPr>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default" w:ascii="宋体" w:hAnsi="宋体" w:cs="华文仿宋" w:eastAsiaTheme="minorEastAsia"/>
                <w:color w:val="auto"/>
                <w:kern w:val="2"/>
                <w:sz w:val="21"/>
                <w:szCs w:val="21"/>
                <w:lang w:val="en-US" w:eastAsia="zh-CN" w:bidi="ar-SA"/>
              </w:rPr>
            </w:pPr>
            <w:r>
              <w:rPr>
                <w:rFonts w:hint="eastAsia" w:ascii="宋体" w:hAnsi="宋体" w:cs="华文仿宋"/>
                <w:color w:val="auto"/>
                <w:sz w:val="21"/>
                <w:szCs w:val="21"/>
              </w:rPr>
              <w:t>2.</w:t>
            </w:r>
            <w:r>
              <w:rPr>
                <w:rFonts w:hint="eastAsia" w:ascii="宋体" w:hAnsi="宋体" w:cs="华文仿宋"/>
                <w:color w:val="auto"/>
                <w:sz w:val="21"/>
                <w:szCs w:val="21"/>
                <w:lang w:val="en-US" w:eastAsia="zh-CN"/>
              </w:rPr>
              <w:t>利润表</w:t>
            </w:r>
          </w:p>
        </w:tc>
        <w:tc>
          <w:tcPr>
            <w:tcW w:w="634" w:type="dxa"/>
            <w:noWrap w:val="0"/>
            <w:vAlign w:val="center"/>
          </w:tcPr>
          <w:p w14:paraId="474E78E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华文仿宋" w:eastAsiaTheme="minorEastAsia"/>
                <w:color w:val="auto"/>
                <w:kern w:val="2"/>
                <w:sz w:val="21"/>
                <w:szCs w:val="21"/>
                <w:lang w:val="en-US" w:eastAsia="zh-CN" w:bidi="ar-SA"/>
              </w:rPr>
            </w:pPr>
            <w:r>
              <w:rPr>
                <w:rFonts w:hint="eastAsia" w:ascii="宋体" w:hAnsi="宋体" w:cs="华文仿宋"/>
                <w:color w:val="auto"/>
                <w:kern w:val="2"/>
                <w:sz w:val="21"/>
                <w:szCs w:val="21"/>
                <w:lang w:val="en-US" w:eastAsia="zh-CN" w:bidi="ar-SA"/>
              </w:rPr>
              <w:t>20</w:t>
            </w:r>
          </w:p>
        </w:tc>
        <w:tc>
          <w:tcPr>
            <w:tcW w:w="599" w:type="dxa"/>
            <w:vMerge w:val="continue"/>
            <w:noWrap w:val="0"/>
            <w:vAlign w:val="center"/>
          </w:tcPr>
          <w:p w14:paraId="0D15B47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c>
          <w:tcPr>
            <w:tcW w:w="2696" w:type="dxa"/>
            <w:vMerge w:val="continue"/>
            <w:noWrap w:val="0"/>
            <w:vAlign w:val="center"/>
          </w:tcPr>
          <w:p w14:paraId="66FFF1EE">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华文仿宋"/>
                <w:color w:val="auto"/>
                <w:sz w:val="21"/>
                <w:szCs w:val="21"/>
              </w:rPr>
            </w:pPr>
          </w:p>
        </w:tc>
      </w:tr>
    </w:tbl>
    <w:p w14:paraId="0FDE4EE1">
      <w:pPr>
        <w:pStyle w:val="3"/>
        <w:bidi w:val="0"/>
        <w:rPr>
          <w:rFonts w:hint="default"/>
          <w:color w:val="auto"/>
          <w:lang w:val="en-US" w:eastAsia="zh-CN"/>
        </w:rPr>
      </w:pPr>
      <w:r>
        <w:rPr>
          <w:rFonts w:hint="eastAsia"/>
          <w:color w:val="auto"/>
          <w:lang w:val="en-US" w:eastAsia="zh-CN"/>
        </w:rPr>
        <w:t>五</w:t>
      </w:r>
      <w:r>
        <w:rPr>
          <w:rFonts w:hint="default"/>
          <w:color w:val="auto"/>
          <w:lang w:val="en-US" w:eastAsia="zh-CN"/>
        </w:rPr>
        <w:t>、考试大纲</w:t>
      </w:r>
      <w:r>
        <w:rPr>
          <w:rFonts w:hint="eastAsia"/>
          <w:color w:val="auto"/>
          <w:lang w:val="en-US" w:eastAsia="zh-CN"/>
        </w:rPr>
        <w:t>编制</w:t>
      </w:r>
      <w:r>
        <w:rPr>
          <w:rFonts w:hint="default"/>
          <w:color w:val="auto"/>
          <w:lang w:val="en-US" w:eastAsia="zh-CN"/>
        </w:rPr>
        <w:t>说明</w:t>
      </w:r>
    </w:p>
    <w:p w14:paraId="6874A3BA">
      <w:pPr>
        <w:ind w:firstLine="480"/>
        <w:rPr>
          <w:szCs w:val="32"/>
        </w:rPr>
      </w:pPr>
      <w:r>
        <w:rPr>
          <w:rFonts w:hint="eastAsia"/>
          <w:szCs w:val="32"/>
        </w:rPr>
        <w:t>1.考试大纲编制原则</w:t>
      </w:r>
    </w:p>
    <w:p w14:paraId="7D0E29EE">
      <w:pPr>
        <w:ind w:firstLine="480"/>
        <w:rPr>
          <w:rFonts w:hint="eastAsia"/>
          <w:szCs w:val="32"/>
        </w:rPr>
      </w:pPr>
      <w:r>
        <w:rPr>
          <w:rFonts w:hint="eastAsia"/>
          <w:color w:val="auto"/>
          <w:sz w:val="24"/>
          <w:szCs w:val="32"/>
          <w:lang w:val="en-US" w:eastAsia="zh-CN"/>
        </w:rPr>
        <w:t>遵循专业基础知识和岗位核心能力相结合原则，选取本专业典型专业技能，将专业知识融入技能操作，考查技能训练教学效果，考核学生职业岗位工作过程；兼顾中等职业学校财务</w:t>
      </w:r>
      <w:r>
        <w:rPr>
          <w:rFonts w:hint="eastAsia"/>
          <w:szCs w:val="32"/>
        </w:rPr>
        <w:t>会计</w:t>
      </w:r>
      <w:r>
        <w:rPr>
          <w:rFonts w:hint="eastAsia"/>
          <w:szCs w:val="32"/>
          <w:lang w:eastAsia="zh-CN"/>
        </w:rPr>
        <w:t>类</w:t>
      </w:r>
      <w:r>
        <w:rPr>
          <w:rFonts w:hint="eastAsia"/>
          <w:color w:val="auto"/>
          <w:sz w:val="24"/>
          <w:szCs w:val="32"/>
          <w:lang w:val="en-US" w:eastAsia="zh-CN"/>
        </w:rPr>
        <w:t>专业教学标准，选取通用知识与技能作为考核项目，适当扩充考试范围及适当增加难度，更好地选拔技术技能人才。在原有考试大纲基础上明确了考试范围和要求，增加了无形资产、应付利息、合同负债、长期借款核算等业务考核内容。</w:t>
      </w:r>
    </w:p>
    <w:p w14:paraId="568CBE68">
      <w:pPr>
        <w:ind w:firstLine="480"/>
        <w:rPr>
          <w:szCs w:val="32"/>
        </w:rPr>
      </w:pPr>
      <w:r>
        <w:rPr>
          <w:rFonts w:hint="eastAsia"/>
          <w:szCs w:val="32"/>
        </w:rPr>
        <w:t>2.考试大纲适用专业</w:t>
      </w:r>
    </w:p>
    <w:p w14:paraId="68783FEC">
      <w:pPr>
        <w:ind w:firstLine="480"/>
        <w:rPr>
          <w:szCs w:val="32"/>
        </w:rPr>
      </w:pPr>
      <w:r>
        <w:rPr>
          <w:rFonts w:hint="eastAsia"/>
          <w:szCs w:val="32"/>
        </w:rPr>
        <w:t>本考试大纲适用于中等职业学校会计事务</w:t>
      </w:r>
      <w:r>
        <w:rPr>
          <w:rFonts w:hint="eastAsia"/>
          <w:szCs w:val="32"/>
          <w:lang w:eastAsia="zh-CN"/>
        </w:rPr>
        <w:t>、</w:t>
      </w:r>
      <w:r>
        <w:rPr>
          <w:rFonts w:hint="eastAsia"/>
          <w:szCs w:val="32"/>
          <w:lang w:val="en-US" w:eastAsia="zh-CN"/>
        </w:rPr>
        <w:t>金融事务</w:t>
      </w:r>
      <w:r>
        <w:rPr>
          <w:rFonts w:hint="eastAsia"/>
          <w:szCs w:val="32"/>
        </w:rPr>
        <w:t>专业。</w:t>
      </w:r>
    </w:p>
    <w:p w14:paraId="558B6E07">
      <w:pPr>
        <w:ind w:firstLine="480"/>
        <w:rPr>
          <w:szCs w:val="32"/>
        </w:rPr>
      </w:pPr>
      <w:r>
        <w:rPr>
          <w:rFonts w:hint="eastAsia"/>
          <w:szCs w:val="32"/>
        </w:rPr>
        <w:t>3.教学内容及实施建议</w:t>
      </w:r>
    </w:p>
    <w:p w14:paraId="27C2C94C">
      <w:pPr>
        <w:ind w:firstLine="480"/>
        <w:rPr>
          <w:szCs w:val="32"/>
        </w:rPr>
      </w:pPr>
      <w:r>
        <w:rPr>
          <w:rFonts w:hint="eastAsia"/>
          <w:szCs w:val="32"/>
        </w:rPr>
        <w:t>（1）考纲对应教学内容，全面考核中等职业学校</w:t>
      </w:r>
      <w:r>
        <w:rPr>
          <w:rFonts w:hint="eastAsia"/>
          <w:szCs w:val="32"/>
          <w:lang w:eastAsia="zh-CN"/>
        </w:rPr>
        <w:t>财务</w:t>
      </w:r>
      <w:r>
        <w:rPr>
          <w:rFonts w:hint="eastAsia"/>
          <w:szCs w:val="32"/>
        </w:rPr>
        <w:t>会计</w:t>
      </w:r>
      <w:r>
        <w:rPr>
          <w:rFonts w:hint="eastAsia"/>
          <w:szCs w:val="32"/>
          <w:lang w:eastAsia="zh-CN"/>
        </w:rPr>
        <w:t>类</w:t>
      </w:r>
      <w:r>
        <w:rPr>
          <w:rFonts w:hint="eastAsia"/>
          <w:szCs w:val="32"/>
        </w:rPr>
        <w:t>专业学生在填制和审核典型经济业务的会计凭证能力、登记相应会计账簿的能力、编制资产负债表及利润表的能力以及归集和分配生产费用进行核算产品成本的能力，考试范围及难易程度合理，适用于选拔</w:t>
      </w:r>
      <w:r>
        <w:rPr>
          <w:rFonts w:hint="eastAsia"/>
          <w:szCs w:val="32"/>
          <w:lang w:val="en-US" w:eastAsia="zh-CN"/>
        </w:rPr>
        <w:t>本专业</w:t>
      </w:r>
      <w:r>
        <w:rPr>
          <w:rFonts w:hint="eastAsia"/>
          <w:szCs w:val="32"/>
        </w:rPr>
        <w:t>技术技能人才。</w:t>
      </w:r>
    </w:p>
    <w:p w14:paraId="16C4DE39">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w:t>
      </w:r>
      <w:r>
        <w:rPr>
          <w:rFonts w:hint="eastAsia"/>
          <w:szCs w:val="32"/>
          <w:lang w:eastAsia="zh-CN"/>
        </w:rPr>
        <w:t>财务</w:t>
      </w:r>
      <w:r>
        <w:rPr>
          <w:rFonts w:hint="eastAsia"/>
          <w:szCs w:val="32"/>
        </w:rPr>
        <w:t>会计</w:t>
      </w:r>
      <w:r>
        <w:rPr>
          <w:rFonts w:hint="eastAsia"/>
          <w:szCs w:val="32"/>
          <w:lang w:eastAsia="zh-CN"/>
        </w:rPr>
        <w:t>类</w:t>
      </w:r>
      <w:r>
        <w:rPr>
          <w:rFonts w:hint="eastAsia"/>
          <w:szCs w:val="32"/>
        </w:rPr>
        <w:t>专业教学内容的一部分，考核项目每年有一定变化；建议中等职业学校依据</w:t>
      </w:r>
      <w:r>
        <w:rPr>
          <w:rFonts w:hint="eastAsia"/>
          <w:szCs w:val="32"/>
          <w:lang w:eastAsia="zh-CN"/>
        </w:rPr>
        <w:t>各</w:t>
      </w:r>
      <w:r>
        <w:rPr>
          <w:rFonts w:hint="eastAsia"/>
          <w:szCs w:val="32"/>
        </w:rPr>
        <w:t>专业教学标准，合理匹配理论与实践教学，全面提升学生专业能力及综合素养。</w:t>
      </w:r>
    </w:p>
    <w:p w14:paraId="17A476AA">
      <w:pPr>
        <w:ind w:firstLine="480"/>
        <w:rPr>
          <w:szCs w:val="32"/>
        </w:rPr>
      </w:pPr>
      <w:r>
        <w:rPr>
          <w:rFonts w:hint="eastAsia"/>
          <w:szCs w:val="32"/>
        </w:rPr>
        <w:t>4.技能考试过程</w:t>
      </w:r>
    </w:p>
    <w:p w14:paraId="66D1EF20">
      <w:pPr>
        <w:ind w:firstLine="480"/>
        <w:rPr>
          <w:szCs w:val="32"/>
        </w:rPr>
      </w:pPr>
      <w:r>
        <w:rPr>
          <w:rFonts w:hint="eastAsia"/>
          <w:szCs w:val="32"/>
          <w:lang w:eastAsia="zh-CN"/>
        </w:rPr>
        <w:t>财务</w:t>
      </w:r>
      <w:r>
        <w:rPr>
          <w:rFonts w:hint="eastAsia"/>
          <w:szCs w:val="32"/>
        </w:rPr>
        <w:t>会计</w:t>
      </w:r>
      <w:r>
        <w:rPr>
          <w:rFonts w:hint="eastAsia"/>
          <w:szCs w:val="32"/>
          <w:lang w:eastAsia="zh-CN"/>
        </w:rPr>
        <w:t>类</w:t>
      </w:r>
      <w:r>
        <w:rPr>
          <w:rFonts w:hint="eastAsia"/>
          <w:szCs w:val="32"/>
        </w:rPr>
        <w:t>专业技能考试采取上机操作考试方式</w:t>
      </w:r>
      <w:r>
        <w:rPr>
          <w:rFonts w:hint="eastAsia"/>
          <w:szCs w:val="32"/>
          <w:highlight w:val="none"/>
        </w:rPr>
        <w:t>进行</w:t>
      </w:r>
      <w:r>
        <w:rPr>
          <w:rFonts w:hint="eastAsia"/>
          <w:szCs w:val="32"/>
        </w:rPr>
        <w:t>，时间为</w:t>
      </w:r>
      <w:r>
        <w:rPr>
          <w:szCs w:val="32"/>
        </w:rPr>
        <w:t>120</w:t>
      </w:r>
      <w:r>
        <w:rPr>
          <w:rFonts w:hint="eastAsia"/>
          <w:szCs w:val="32"/>
        </w:rPr>
        <w:t>分钟；依据不同考核项目</w:t>
      </w:r>
      <w:r>
        <w:rPr>
          <w:rFonts w:hint="eastAsia"/>
          <w:szCs w:val="32"/>
          <w:lang w:eastAsia="zh-CN"/>
        </w:rPr>
        <w:t>综合考查学生</w:t>
      </w:r>
      <w:r>
        <w:rPr>
          <w:rFonts w:hint="eastAsia"/>
          <w:szCs w:val="32"/>
        </w:rPr>
        <w:t>正确</w:t>
      </w:r>
      <w:r>
        <w:rPr>
          <w:rFonts w:hint="eastAsia"/>
          <w:szCs w:val="32"/>
          <w:lang w:val="en-US" w:eastAsia="zh-CN"/>
        </w:rPr>
        <w:t>填写</w:t>
      </w:r>
      <w:r>
        <w:rPr>
          <w:rFonts w:hint="eastAsia"/>
          <w:szCs w:val="32"/>
        </w:rPr>
        <w:t>会计科目、正确判断科目方向、准确</w:t>
      </w:r>
      <w:r>
        <w:rPr>
          <w:rFonts w:hint="eastAsia"/>
          <w:szCs w:val="32"/>
          <w:lang w:val="en-US" w:eastAsia="zh-CN"/>
        </w:rPr>
        <w:t>核算</w:t>
      </w:r>
      <w:r>
        <w:rPr>
          <w:rFonts w:hint="eastAsia"/>
          <w:szCs w:val="32"/>
        </w:rPr>
        <w:t>业务金额、正确登记账簿、正确计算产品成本、准确编制报表</w:t>
      </w:r>
      <w:r>
        <w:rPr>
          <w:rFonts w:hint="eastAsia"/>
          <w:szCs w:val="32"/>
          <w:lang w:eastAsia="zh-CN"/>
        </w:rPr>
        <w:t>等</w:t>
      </w:r>
      <w:r>
        <w:rPr>
          <w:rFonts w:hint="eastAsia"/>
          <w:szCs w:val="32"/>
        </w:rPr>
        <w:t>能力。</w:t>
      </w:r>
    </w:p>
    <w:p w14:paraId="1C9E62C0">
      <w:pPr>
        <w:ind w:firstLine="480"/>
        <w:rPr>
          <w:szCs w:val="32"/>
        </w:rPr>
      </w:pPr>
      <w:r>
        <w:rPr>
          <w:rFonts w:hint="eastAsia"/>
          <w:szCs w:val="32"/>
        </w:rPr>
        <w:t>5.评价赋分形式</w:t>
      </w:r>
    </w:p>
    <w:p w14:paraId="4C06C4CE">
      <w:pPr>
        <w:ind w:left="0" w:leftChars="0" w:firstLine="480" w:firstLineChars="200"/>
        <w:jc w:val="both"/>
        <w:rPr>
          <w:rFonts w:hint="eastAsia"/>
          <w:szCs w:val="32"/>
          <w:highlight w:val="yellow"/>
        </w:rPr>
      </w:pPr>
      <w:r>
        <w:rPr>
          <w:rFonts w:hint="eastAsia"/>
          <w:szCs w:val="32"/>
          <w:lang w:eastAsia="zh-CN"/>
        </w:rPr>
        <w:t>财务</w:t>
      </w:r>
      <w:r>
        <w:rPr>
          <w:rFonts w:hint="eastAsia"/>
          <w:szCs w:val="32"/>
        </w:rPr>
        <w:t>会计</w:t>
      </w:r>
      <w:r>
        <w:rPr>
          <w:rFonts w:hint="eastAsia"/>
          <w:szCs w:val="32"/>
          <w:lang w:eastAsia="zh-CN"/>
        </w:rPr>
        <w:t>类</w:t>
      </w:r>
      <w:r>
        <w:rPr>
          <w:rFonts w:hint="eastAsia"/>
          <w:szCs w:val="32"/>
        </w:rPr>
        <w:t>专业技能考</w:t>
      </w:r>
      <w:r>
        <w:rPr>
          <w:rFonts w:hint="eastAsia"/>
          <w:szCs w:val="32"/>
          <w:lang w:eastAsia="zh-CN"/>
        </w:rPr>
        <w:t>试</w:t>
      </w:r>
      <w:r>
        <w:rPr>
          <w:rFonts w:hint="eastAsia"/>
          <w:szCs w:val="32"/>
        </w:rPr>
        <w:t>形式为上机操作考试，</w:t>
      </w:r>
      <w:r>
        <w:rPr>
          <w:rFonts w:hint="eastAsia"/>
          <w:szCs w:val="32"/>
          <w:lang w:val="en-US" w:eastAsia="zh-CN"/>
        </w:rPr>
        <w:t>给出经济业务相关的原始凭证</w:t>
      </w:r>
      <w:r>
        <w:rPr>
          <w:rFonts w:hint="eastAsia"/>
          <w:szCs w:val="32"/>
        </w:rPr>
        <w:t>，模拟</w:t>
      </w:r>
      <w:r>
        <w:rPr>
          <w:rFonts w:hint="eastAsia"/>
          <w:szCs w:val="32"/>
          <w:lang w:val="en-US" w:eastAsia="zh-CN"/>
        </w:rPr>
        <w:t>制造业</w:t>
      </w:r>
      <w:r>
        <w:rPr>
          <w:rFonts w:hint="eastAsia"/>
          <w:szCs w:val="32"/>
        </w:rPr>
        <w:t>企业（一般纳税人）某年一个月的部分经济业务，按</w:t>
      </w:r>
      <w:r>
        <w:rPr>
          <w:rFonts w:hint="eastAsia"/>
          <w:szCs w:val="32"/>
          <w:lang w:eastAsia="zh-CN"/>
        </w:rPr>
        <w:t>《</w:t>
      </w:r>
      <w:r>
        <w:rPr>
          <w:rFonts w:hint="eastAsia"/>
          <w:szCs w:val="32"/>
        </w:rPr>
        <w:t>企业会计准则</w:t>
      </w:r>
      <w:r>
        <w:rPr>
          <w:rFonts w:hint="eastAsia"/>
          <w:szCs w:val="32"/>
          <w:lang w:eastAsia="zh-CN"/>
        </w:rPr>
        <w:t>》</w:t>
      </w:r>
      <w:r>
        <w:rPr>
          <w:rFonts w:hint="eastAsia"/>
          <w:szCs w:val="32"/>
          <w:lang w:val="en-US" w:eastAsia="zh-CN"/>
        </w:rPr>
        <w:t>要求</w:t>
      </w:r>
      <w:r>
        <w:rPr>
          <w:rFonts w:hint="eastAsia"/>
          <w:szCs w:val="32"/>
        </w:rPr>
        <w:t>进行会计核算。考核内容以本考纲给定的业务范围为准，经济业务</w:t>
      </w:r>
      <w:r>
        <w:rPr>
          <w:rFonts w:hint="eastAsia"/>
          <w:szCs w:val="32"/>
          <w:lang w:val="en-US" w:eastAsia="zh-CN"/>
        </w:rPr>
        <w:t>给出</w:t>
      </w:r>
      <w:r>
        <w:rPr>
          <w:rFonts w:hint="eastAsia"/>
          <w:szCs w:val="32"/>
        </w:rPr>
        <w:t>原始凭证</w:t>
      </w:r>
      <w:r>
        <w:rPr>
          <w:rFonts w:hint="eastAsia"/>
          <w:szCs w:val="32"/>
          <w:lang w:val="en-US" w:eastAsia="zh-CN"/>
        </w:rPr>
        <w:t>及简要描</w:t>
      </w:r>
      <w:r>
        <w:rPr>
          <w:rFonts w:hint="eastAsia"/>
          <w:szCs w:val="32"/>
          <w:highlight w:val="none"/>
          <w:lang w:val="en-US" w:eastAsia="zh-CN"/>
        </w:rPr>
        <w:t>述</w:t>
      </w:r>
      <w:r>
        <w:rPr>
          <w:rFonts w:hint="eastAsia"/>
          <w:szCs w:val="32"/>
          <w:highlight w:val="none"/>
        </w:rPr>
        <w:t>，提供空白双金额通用记账凭证、账页、</w:t>
      </w:r>
      <w:r>
        <w:rPr>
          <w:rFonts w:hint="eastAsia"/>
          <w:szCs w:val="32"/>
          <w:highlight w:val="none"/>
          <w:lang w:val="en-US" w:eastAsia="zh-CN"/>
        </w:rPr>
        <w:t>成本分配</w:t>
      </w:r>
      <w:r>
        <w:rPr>
          <w:rFonts w:hint="eastAsia"/>
          <w:szCs w:val="32"/>
          <w:highlight w:val="none"/>
        </w:rPr>
        <w:t>表、资产负债表和利润表，</w:t>
      </w:r>
      <w:r>
        <w:rPr>
          <w:rFonts w:hint="eastAsia"/>
          <w:szCs w:val="32"/>
          <w:highlight w:val="none"/>
          <w:lang w:val="en-US" w:eastAsia="zh-CN"/>
        </w:rPr>
        <w:t>注重填写内容完整、金额准确</w:t>
      </w:r>
      <w:r>
        <w:rPr>
          <w:rFonts w:hint="eastAsia"/>
          <w:szCs w:val="32"/>
          <w:highlight w:val="none"/>
        </w:rPr>
        <w:t>，权重合理。</w:t>
      </w:r>
      <w:bookmarkStart w:id="0" w:name="_GoBack"/>
      <w:bookmarkEnd w:id="0"/>
    </w:p>
    <w:p w14:paraId="20254498">
      <w:pPr>
        <w:spacing w:line="440" w:lineRule="exact"/>
        <w:ind w:left="0" w:leftChars="0" w:firstLine="0" w:firstLineChars="0"/>
        <w:rPr>
          <w:rFonts w:hint="default" w:ascii="宋体" w:hAnsi="宋体" w:cs="Arial"/>
          <w:b/>
          <w:kern w:val="0"/>
          <w:sz w:val="24"/>
          <w:szCs w:val="24"/>
          <w:lang w:val="en-US" w:eastAsia="zh-CN"/>
        </w:rPr>
      </w:pPr>
    </w:p>
    <w:sectPr>
      <w:footerReference r:id="rId5" w:type="default"/>
      <w:pgSz w:w="11906" w:h="16838"/>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_5b8b_4f53">
    <w:altName w:val="Times New Roman"/>
    <w:panose1 w:val="00000000000000000000"/>
    <w:charset w:val="00"/>
    <w:family w:val="swiss"/>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4E59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6A6A82A">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6A6A82A">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wYTY1MWQ1MDNiOWE2YmEwYmQ3YTYxYzI2MDM5Y2IifQ=="/>
  </w:docVars>
  <w:rsids>
    <w:rsidRoot w:val="00000000"/>
    <w:rsid w:val="00D40D69"/>
    <w:rsid w:val="038E0703"/>
    <w:rsid w:val="04277401"/>
    <w:rsid w:val="04B34B43"/>
    <w:rsid w:val="05FC02BB"/>
    <w:rsid w:val="06C80FDA"/>
    <w:rsid w:val="07025EC3"/>
    <w:rsid w:val="0F493E93"/>
    <w:rsid w:val="126A1B24"/>
    <w:rsid w:val="15A177F9"/>
    <w:rsid w:val="186510A6"/>
    <w:rsid w:val="19056F40"/>
    <w:rsid w:val="1BC8444C"/>
    <w:rsid w:val="1E827BFE"/>
    <w:rsid w:val="1FC475AA"/>
    <w:rsid w:val="21CE047F"/>
    <w:rsid w:val="22086FD9"/>
    <w:rsid w:val="22934188"/>
    <w:rsid w:val="22CC631E"/>
    <w:rsid w:val="23E92278"/>
    <w:rsid w:val="23ED0A02"/>
    <w:rsid w:val="23F7779D"/>
    <w:rsid w:val="243C084F"/>
    <w:rsid w:val="24600C0F"/>
    <w:rsid w:val="26306192"/>
    <w:rsid w:val="26AE4986"/>
    <w:rsid w:val="26F350AE"/>
    <w:rsid w:val="27DF1DDE"/>
    <w:rsid w:val="283533B9"/>
    <w:rsid w:val="2B627E31"/>
    <w:rsid w:val="2DCD5A87"/>
    <w:rsid w:val="30AC28B9"/>
    <w:rsid w:val="37021484"/>
    <w:rsid w:val="38285998"/>
    <w:rsid w:val="38755BD4"/>
    <w:rsid w:val="39D71A11"/>
    <w:rsid w:val="3A970136"/>
    <w:rsid w:val="3D51281E"/>
    <w:rsid w:val="3F4D34B9"/>
    <w:rsid w:val="3FB43F86"/>
    <w:rsid w:val="407A7E48"/>
    <w:rsid w:val="41313092"/>
    <w:rsid w:val="41660F2E"/>
    <w:rsid w:val="4171348E"/>
    <w:rsid w:val="41B6196F"/>
    <w:rsid w:val="42CA75EF"/>
    <w:rsid w:val="42D105B5"/>
    <w:rsid w:val="438A4CDB"/>
    <w:rsid w:val="448C7851"/>
    <w:rsid w:val="45617CBE"/>
    <w:rsid w:val="473467DE"/>
    <w:rsid w:val="47694DF5"/>
    <w:rsid w:val="4828256E"/>
    <w:rsid w:val="48A73C3A"/>
    <w:rsid w:val="4A047CB4"/>
    <w:rsid w:val="4A434B5C"/>
    <w:rsid w:val="4A621F61"/>
    <w:rsid w:val="4CB52B24"/>
    <w:rsid w:val="4D0111D0"/>
    <w:rsid w:val="50B16A74"/>
    <w:rsid w:val="515558F4"/>
    <w:rsid w:val="520C6783"/>
    <w:rsid w:val="54D9161F"/>
    <w:rsid w:val="579F72CD"/>
    <w:rsid w:val="5B437B66"/>
    <w:rsid w:val="5E3D4F96"/>
    <w:rsid w:val="6142054C"/>
    <w:rsid w:val="6231453C"/>
    <w:rsid w:val="697A26BE"/>
    <w:rsid w:val="6991630A"/>
    <w:rsid w:val="6B62680B"/>
    <w:rsid w:val="6BB64010"/>
    <w:rsid w:val="6C261800"/>
    <w:rsid w:val="6C5C4BB7"/>
    <w:rsid w:val="6EDC1FF2"/>
    <w:rsid w:val="6F7069CF"/>
    <w:rsid w:val="707A1AB0"/>
    <w:rsid w:val="70932B72"/>
    <w:rsid w:val="72514A93"/>
    <w:rsid w:val="75683B9B"/>
    <w:rsid w:val="759F78C3"/>
    <w:rsid w:val="791906D8"/>
    <w:rsid w:val="7E5E656D"/>
    <w:rsid w:val="7ED52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562" w:firstLineChars="200"/>
      <w:jc w:val="both"/>
    </w:pPr>
    <w:rPr>
      <w:rFonts w:asciiTheme="minorAscii" w:hAnsiTheme="minorAscii" w:eastAsiaTheme="minorEastAsia" w:cstheme="minorBidi"/>
      <w:kern w:val="2"/>
      <w:sz w:val="24"/>
      <w:szCs w:val="24"/>
      <w:lang w:val="en-US" w:eastAsia="zh-CN" w:bidi="ar-SA"/>
    </w:rPr>
  </w:style>
  <w:style w:type="paragraph" w:styleId="2">
    <w:name w:val="heading 1"/>
    <w:basedOn w:val="1"/>
    <w:next w:val="1"/>
    <w:autoRedefine/>
    <w:qFormat/>
    <w:uiPriority w:val="0"/>
    <w:pPr>
      <w:keepNext/>
      <w:keepLines/>
      <w:spacing w:before="300" w:beforeLines="0" w:beforeAutospacing="0" w:after="300" w:afterLines="0" w:afterAutospacing="0" w:line="576" w:lineRule="auto"/>
      <w:jc w:val="center"/>
      <w:outlineLvl w:val="0"/>
    </w:pPr>
    <w:rPr>
      <w:rFonts w:eastAsia="黑体" w:asciiTheme="minorAscii" w:hAnsiTheme="minorAscii"/>
      <w:b/>
      <w:kern w:val="44"/>
      <w:sz w:val="28"/>
    </w:rPr>
  </w:style>
  <w:style w:type="paragraph" w:styleId="3">
    <w:name w:val="heading 2"/>
    <w:basedOn w:val="1"/>
    <w:next w:val="1"/>
    <w:autoRedefine/>
    <w:unhideWhenUsed/>
    <w:qFormat/>
    <w:uiPriority w:val="0"/>
    <w:pPr>
      <w:spacing w:before="120" w:beforeAutospacing="0" w:after="120" w:afterAutospacing="0" w:line="360" w:lineRule="auto"/>
      <w:jc w:val="left"/>
      <w:outlineLvl w:val="1"/>
    </w:pPr>
    <w:rPr>
      <w:rFonts w:hint="eastAsia" w:ascii="宋体" w:hAnsi="宋体" w:eastAsia="宋体" w:cs="宋体"/>
      <w:b/>
      <w:bCs/>
      <w:kern w:val="0"/>
      <w:sz w:val="24"/>
      <w:szCs w:val="36"/>
      <w:lang w:bidi="ar"/>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3939</Words>
  <Characters>4066</Characters>
  <Lines>0</Lines>
  <Paragraphs>0</Paragraphs>
  <TotalTime>14</TotalTime>
  <ScaleCrop>false</ScaleCrop>
  <LinksUpToDate>false</LinksUpToDate>
  <CharactersWithSpaces>4090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cp:lastPrinted>2024-01-10T06:43:00Z</cp:lastPrinted>
  <dcterms:modified xsi:type="dcterms:W3CDTF">2024-12-30T02:56:24Z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410D096495DC4316A5E5F5A951507FC1_13</vt:lpwstr>
  </property>
  <property fmtid="{D5CDD505-2E9C-101B-9397-08002B2CF9AE}" pid="4" name="KSOTemplateDocerSaveRecord">
    <vt:lpwstr>eyJoZGlkIjoiYTBkZGU3ZjAxOTVkM2VmZDljNDY0MTI5MDhhZTk2ZTIiLCJ1c2VySWQiOiI1MzExOTIwNDIifQ==</vt:lpwstr>
  </property>
</Properties>
</file>