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D755B">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4E98CFD1">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pPr>
      <w:r>
        <w:rPr>
          <w:rFonts w:hint="eastAsia" w:ascii="黑体" w:hAnsi="黑体" w:eastAsia="黑体" w:cs="黑体"/>
          <w:sz w:val="32"/>
          <w:szCs w:val="32"/>
        </w:rPr>
        <w:t>航空服务专业技能操作考试大纲</w:t>
      </w:r>
    </w:p>
    <w:p w14:paraId="32E5F945">
      <w:pPr>
        <w:pStyle w:val="3"/>
        <w:ind w:firstLine="482"/>
        <w:rPr>
          <w:rFonts w:hint="default"/>
        </w:rPr>
      </w:pPr>
      <w:r>
        <w:t>一、考试依据</w:t>
      </w:r>
    </w:p>
    <w:p w14:paraId="228C27DD">
      <w:pPr>
        <w:ind w:firstLine="480"/>
        <w:rPr>
          <w:rFonts w:hint="eastAsia" w:eastAsia="宋体"/>
          <w:szCs w:val="32"/>
          <w:lang w:eastAsia="zh-CN"/>
        </w:rPr>
      </w:pPr>
      <w:r>
        <w:rPr>
          <w:rFonts w:hint="eastAsia"/>
          <w:szCs w:val="32"/>
        </w:rPr>
        <w:t>1.参照中华人民共和国教育部职业教育与成人教育司颁布的《中等职业学校专业教学标准（试行）》，2017年8月26日发布</w:t>
      </w:r>
      <w:r>
        <w:rPr>
          <w:rFonts w:hint="eastAsia"/>
          <w:szCs w:val="32"/>
          <w:lang w:val="en-US" w:eastAsia="zh-CN"/>
        </w:rPr>
        <w:t>。</w:t>
      </w:r>
    </w:p>
    <w:p w14:paraId="26E6182A">
      <w:pPr>
        <w:ind w:firstLine="480"/>
        <w:rPr>
          <w:szCs w:val="32"/>
        </w:rPr>
      </w:pPr>
      <w:r>
        <w:rPr>
          <w:rFonts w:hint="eastAsia"/>
          <w:szCs w:val="32"/>
        </w:rPr>
        <w:t>2.参照中华人民共和国教育部职业教育与成人教育司颁布的《职业教育专业目录》（2021年修订）；职业教育专业简介（2022年修订）。</w:t>
      </w:r>
    </w:p>
    <w:p w14:paraId="0CB93DF5">
      <w:pPr>
        <w:ind w:firstLine="480"/>
        <w:rPr>
          <w:szCs w:val="32"/>
        </w:rPr>
      </w:pPr>
      <w:r>
        <w:rPr>
          <w:rFonts w:hint="eastAsia"/>
          <w:szCs w:val="32"/>
        </w:rPr>
        <w:t>3.参照《国家职业技能标准(2019年修订）》（职业编码：4-05-03-01）的《民航乘务员》五级职业技能标准。</w:t>
      </w:r>
    </w:p>
    <w:p w14:paraId="4E660B10">
      <w:pPr>
        <w:ind w:firstLine="480"/>
        <w:rPr>
          <w:szCs w:val="32"/>
        </w:rPr>
      </w:pPr>
      <w:r>
        <w:rPr>
          <w:rFonts w:hint="eastAsia"/>
          <w:szCs w:val="32"/>
        </w:rPr>
        <w:t>4.参照《国家职业教育改革实施方案》关于《全国1+X空中乘务职业技能等级证》初、中、高级考核标准。</w:t>
      </w:r>
    </w:p>
    <w:p w14:paraId="08543CC7">
      <w:pPr>
        <w:pStyle w:val="3"/>
        <w:ind w:firstLine="482"/>
        <w:rPr>
          <w:rFonts w:hint="default"/>
        </w:rPr>
      </w:pPr>
      <w:r>
        <w:t>二、考试方式</w:t>
      </w:r>
    </w:p>
    <w:p w14:paraId="1792E50F">
      <w:pPr>
        <w:ind w:firstLine="480"/>
        <w:rPr>
          <w:szCs w:val="32"/>
        </w:rPr>
      </w:pPr>
      <w:r>
        <w:rPr>
          <w:rFonts w:hint="eastAsia"/>
          <w:szCs w:val="32"/>
        </w:rPr>
        <w:t>2025年黑龙江省职业教育春季高考航空服务专业技能考试为实际操作考试方式，考试总分为200分，实操项目随机抽取，考试时间为15分钟。</w:t>
      </w:r>
    </w:p>
    <w:p w14:paraId="316CADE3">
      <w:pPr>
        <w:ind w:firstLine="480"/>
        <w:rPr>
          <w:szCs w:val="32"/>
        </w:rPr>
      </w:pPr>
    </w:p>
    <w:p w14:paraId="64013D5D">
      <w:pPr>
        <w:pStyle w:val="3"/>
        <w:ind w:firstLine="482"/>
        <w:rPr>
          <w:rFonts w:hint="default"/>
        </w:rPr>
      </w:pPr>
      <w:r>
        <w:t>三、考试范围和要求</w:t>
      </w:r>
    </w:p>
    <w:p w14:paraId="06C62A19">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2E290CD">
      <w:pPr>
        <w:keepNext w:val="0"/>
        <w:keepLines w:val="0"/>
        <w:pageBreakBefore w:val="0"/>
        <w:widowControl w:val="0"/>
        <w:tabs>
          <w:tab w:val="left" w:pos="451"/>
        </w:tabs>
        <w:kinsoku/>
        <w:wordWrap/>
        <w:overflowPunct/>
        <w:topLinePunct w:val="0"/>
        <w:autoSpaceDE/>
        <w:autoSpaceDN/>
        <w:bidi w:val="0"/>
        <w:adjustRightInd/>
        <w:snapToGrid/>
        <w:spacing w:before="157" w:beforeLines="50" w:after="157" w:afterLines="50"/>
        <w:ind w:firstLine="482"/>
        <w:textAlignment w:val="auto"/>
        <w:rPr>
          <w:b/>
          <w:bCs/>
          <w:szCs w:val="32"/>
        </w:rPr>
      </w:pPr>
      <w:r>
        <w:rPr>
          <w:rFonts w:hint="eastAsia"/>
          <w:b/>
          <w:bCs/>
          <w:szCs w:val="32"/>
        </w:rPr>
        <w:t xml:space="preserve">技能模块1 </w:t>
      </w:r>
      <w:r>
        <w:rPr>
          <w:rFonts w:hint="eastAsia"/>
          <w:b/>
          <w:bCs/>
          <w:szCs w:val="32"/>
          <w:lang w:val="en-US" w:eastAsia="zh-CN"/>
        </w:rPr>
        <w:t xml:space="preserve"> </w:t>
      </w:r>
      <w:r>
        <w:rPr>
          <w:rFonts w:hint="eastAsia"/>
          <w:b/>
          <w:bCs/>
          <w:szCs w:val="32"/>
        </w:rPr>
        <w:t>安全保障</w:t>
      </w:r>
    </w:p>
    <w:p w14:paraId="58479813">
      <w:pPr>
        <w:ind w:firstLine="0" w:firstLineChars="0"/>
        <w:rPr>
          <w:szCs w:val="32"/>
        </w:rPr>
      </w:pPr>
      <w:r>
        <w:rPr>
          <w:rFonts w:hint="eastAsia"/>
          <w:szCs w:val="32"/>
        </w:rPr>
        <w:t xml:space="preserve">    1.知识与技能</w:t>
      </w:r>
    </w:p>
    <w:p w14:paraId="568C5940">
      <w:pPr>
        <w:numPr>
          <w:ilvl w:val="0"/>
          <w:numId w:val="1"/>
        </w:numPr>
        <w:ind w:firstLine="480"/>
        <w:rPr>
          <w:szCs w:val="32"/>
        </w:rPr>
      </w:pPr>
      <w:r>
        <w:rPr>
          <w:rFonts w:hint="eastAsia"/>
          <w:szCs w:val="32"/>
        </w:rPr>
        <w:t>正确辨别（便携式氧气瓶、海伦灭火瓶、水灭火瓶、防护式呼吸装置、救生衣、应急手电筒）六种应急设备的种类，并说出设备名称，进行航前检查。</w:t>
      </w:r>
    </w:p>
    <w:p w14:paraId="6980685B">
      <w:pPr>
        <w:numPr>
          <w:ilvl w:val="0"/>
          <w:numId w:val="1"/>
        </w:numPr>
        <w:tabs>
          <w:tab w:val="left" w:pos="451"/>
        </w:tabs>
        <w:ind w:firstLine="480"/>
        <w:rPr>
          <w:szCs w:val="32"/>
        </w:rPr>
      </w:pPr>
      <w:r>
        <w:rPr>
          <w:rFonts w:hint="eastAsia"/>
          <w:szCs w:val="32"/>
        </w:rPr>
        <w:t>掌握舱门操作程序，能根据A320机型</w:t>
      </w:r>
      <w:r>
        <w:rPr>
          <w:rFonts w:hint="eastAsia"/>
          <w:szCs w:val="32"/>
          <w:lang w:val="en-US" w:eastAsia="zh-CN"/>
        </w:rPr>
        <w:t>舱门情况，</w:t>
      </w:r>
      <w:r>
        <w:rPr>
          <w:rFonts w:hint="eastAsia"/>
          <w:szCs w:val="32"/>
        </w:rPr>
        <w:t>口述并操作舱门预位</w:t>
      </w:r>
      <w:r>
        <w:rPr>
          <w:rFonts w:hint="eastAsia"/>
          <w:szCs w:val="32"/>
          <w:lang w:val="en-US" w:eastAsia="zh-CN"/>
        </w:rPr>
        <w:t>及</w:t>
      </w:r>
      <w:r>
        <w:rPr>
          <w:rFonts w:hint="eastAsia"/>
          <w:szCs w:val="32"/>
        </w:rPr>
        <w:t>解除预位的方法及操作规定。</w:t>
      </w:r>
    </w:p>
    <w:p w14:paraId="410072F2">
      <w:pPr>
        <w:tabs>
          <w:tab w:val="left" w:pos="451"/>
        </w:tabs>
        <w:ind w:firstLine="480"/>
        <w:rPr>
          <w:szCs w:val="32"/>
        </w:rPr>
      </w:pPr>
      <w:r>
        <w:rPr>
          <w:rFonts w:hint="eastAsia"/>
          <w:szCs w:val="32"/>
        </w:rPr>
        <w:t>2.设备</w:t>
      </w:r>
    </w:p>
    <w:p w14:paraId="6C2FB7A0">
      <w:pPr>
        <w:tabs>
          <w:tab w:val="left" w:pos="451"/>
        </w:tabs>
        <w:ind w:firstLine="0" w:firstLineChars="0"/>
        <w:rPr>
          <w:szCs w:val="32"/>
        </w:rPr>
      </w:pPr>
      <w:r>
        <w:rPr>
          <w:rFonts w:hint="eastAsia"/>
          <w:szCs w:val="32"/>
        </w:rPr>
        <w:t xml:space="preserve">    （1）应急设备：便携式氧气瓶、海伦灭火瓶、水灭火瓶、防护式呼吸装置、救生衣、应急手电筒。（可以用图片代替）</w:t>
      </w:r>
    </w:p>
    <w:p w14:paraId="63CE2271">
      <w:pPr>
        <w:tabs>
          <w:tab w:val="left" w:pos="451"/>
        </w:tabs>
        <w:ind w:firstLine="480" w:firstLineChars="0"/>
        <w:rPr>
          <w:szCs w:val="32"/>
        </w:rPr>
      </w:pPr>
      <w:r>
        <w:rPr>
          <w:rFonts w:hint="eastAsia"/>
          <w:szCs w:val="32"/>
        </w:rPr>
        <w:t>（2）A320机型舱门训练器。（可以用图片代替）</w:t>
      </w:r>
    </w:p>
    <w:p w14:paraId="560E9BE3">
      <w:pPr>
        <w:tabs>
          <w:tab w:val="left" w:pos="451"/>
        </w:tabs>
        <w:ind w:firstLine="480" w:firstLineChars="0"/>
        <w:rPr>
          <w:szCs w:val="32"/>
        </w:rPr>
      </w:pPr>
      <w:r>
        <w:rPr>
          <w:rFonts w:hint="eastAsia"/>
          <w:szCs w:val="32"/>
        </w:rPr>
        <w:t>3.操作规范要求</w:t>
      </w:r>
    </w:p>
    <w:p w14:paraId="07475A96">
      <w:pPr>
        <w:tabs>
          <w:tab w:val="left" w:pos="451"/>
        </w:tabs>
        <w:ind w:firstLine="480" w:firstLineChars="0"/>
        <w:rPr>
          <w:szCs w:val="32"/>
        </w:rPr>
      </w:pPr>
      <w:r>
        <w:rPr>
          <w:rFonts w:hint="eastAsia"/>
          <w:szCs w:val="32"/>
        </w:rPr>
        <w:t>（1）仪容仪表符合礼仪规范，操作动作注意礼仪姿态，注意表情管理。</w:t>
      </w:r>
    </w:p>
    <w:p w14:paraId="42D6BF8D">
      <w:pPr>
        <w:tabs>
          <w:tab w:val="left" w:pos="451"/>
        </w:tabs>
        <w:ind w:firstLine="480" w:firstLineChars="0"/>
        <w:rPr>
          <w:szCs w:val="32"/>
        </w:rPr>
      </w:pPr>
      <w:r>
        <w:rPr>
          <w:rFonts w:hint="eastAsia"/>
          <w:szCs w:val="32"/>
        </w:rPr>
        <w:t>（2）正确辨认应急设备并进行航前检查内容</w:t>
      </w:r>
      <w:r>
        <w:rPr>
          <w:rFonts w:hint="eastAsia"/>
          <w:szCs w:val="32"/>
          <w:lang w:val="en-US" w:eastAsia="zh-CN"/>
        </w:rPr>
        <w:t>的</w:t>
      </w:r>
      <w:r>
        <w:rPr>
          <w:rFonts w:hint="eastAsia"/>
          <w:szCs w:val="32"/>
        </w:rPr>
        <w:t>表述。</w:t>
      </w:r>
    </w:p>
    <w:p w14:paraId="0A229776">
      <w:pPr>
        <w:tabs>
          <w:tab w:val="left" w:pos="451"/>
        </w:tabs>
        <w:ind w:firstLine="480" w:firstLineChars="0"/>
        <w:rPr>
          <w:szCs w:val="32"/>
        </w:rPr>
      </w:pPr>
      <w:r>
        <w:rPr>
          <w:rFonts w:hint="eastAsia"/>
          <w:szCs w:val="32"/>
        </w:rPr>
        <w:t>（3）安全标准的按照舱门操作流程，完成</w:t>
      </w:r>
      <w:r>
        <w:rPr>
          <w:rFonts w:hint="eastAsia"/>
          <w:szCs w:val="32"/>
          <w:lang w:val="en-US" w:eastAsia="zh-CN"/>
        </w:rPr>
        <w:t>A320机型</w:t>
      </w:r>
      <w:r>
        <w:rPr>
          <w:rFonts w:hint="eastAsia"/>
          <w:szCs w:val="32"/>
        </w:rPr>
        <w:t>舱门预位、解除预位的操作。操作时，边口述边操作。</w:t>
      </w:r>
    </w:p>
    <w:p w14:paraId="7D0FB182">
      <w:pPr>
        <w:keepNext w:val="0"/>
        <w:keepLines w:val="0"/>
        <w:pageBreakBefore w:val="0"/>
        <w:widowControl w:val="0"/>
        <w:tabs>
          <w:tab w:val="left" w:pos="451"/>
        </w:tabs>
        <w:kinsoku/>
        <w:wordWrap/>
        <w:overflowPunct/>
        <w:topLinePunct w:val="0"/>
        <w:autoSpaceDE/>
        <w:autoSpaceDN/>
        <w:bidi w:val="0"/>
        <w:adjustRightInd/>
        <w:snapToGrid/>
        <w:spacing w:before="157" w:beforeLines="50" w:after="157" w:afterLines="50"/>
        <w:ind w:left="480" w:leftChars="200" w:firstLine="0" w:firstLineChars="0"/>
        <w:textAlignment w:val="auto"/>
        <w:rPr>
          <w:b/>
          <w:bCs/>
          <w:szCs w:val="32"/>
        </w:rPr>
      </w:pPr>
      <w:r>
        <w:rPr>
          <w:rFonts w:hint="eastAsia"/>
          <w:b/>
          <w:bCs/>
          <w:szCs w:val="32"/>
        </w:rPr>
        <w:t xml:space="preserve">技能模块2 </w:t>
      </w:r>
      <w:r>
        <w:rPr>
          <w:rFonts w:hint="eastAsia"/>
          <w:b/>
          <w:bCs/>
          <w:szCs w:val="32"/>
          <w:lang w:val="en-US" w:eastAsia="zh-CN"/>
        </w:rPr>
        <w:t xml:space="preserve"> </w:t>
      </w:r>
      <w:r>
        <w:rPr>
          <w:rFonts w:hint="eastAsia"/>
          <w:b/>
          <w:bCs/>
          <w:szCs w:val="32"/>
        </w:rPr>
        <w:t>应急医疗处置</w:t>
      </w:r>
    </w:p>
    <w:p w14:paraId="2064E1E0">
      <w:pPr>
        <w:tabs>
          <w:tab w:val="left" w:pos="451"/>
        </w:tabs>
        <w:ind w:firstLine="480"/>
        <w:rPr>
          <w:szCs w:val="32"/>
        </w:rPr>
      </w:pPr>
      <w:r>
        <w:rPr>
          <w:rFonts w:hint="eastAsia"/>
          <w:szCs w:val="32"/>
        </w:rPr>
        <w:t>1.知识与技能</w:t>
      </w:r>
    </w:p>
    <w:p w14:paraId="6759D4D0">
      <w:pPr>
        <w:tabs>
          <w:tab w:val="left" w:pos="451"/>
        </w:tabs>
        <w:ind w:firstLine="480"/>
        <w:rPr>
          <w:szCs w:val="32"/>
        </w:rPr>
      </w:pPr>
      <w:r>
        <w:rPr>
          <w:rFonts w:hint="eastAsia"/>
          <w:szCs w:val="32"/>
        </w:rPr>
        <w:t>能按标准流程进行单人制CPR</w:t>
      </w:r>
      <w:r>
        <w:rPr>
          <w:rFonts w:hint="eastAsia"/>
          <w:szCs w:val="32"/>
          <w:lang w:eastAsia="zh-CN"/>
        </w:rPr>
        <w:t>（</w:t>
      </w:r>
      <w:r>
        <w:rPr>
          <w:rFonts w:hint="eastAsia"/>
          <w:szCs w:val="32"/>
        </w:rPr>
        <w:t>心肺复苏</w:t>
      </w:r>
      <w:r>
        <w:rPr>
          <w:rFonts w:hint="eastAsia"/>
          <w:szCs w:val="32"/>
          <w:lang w:eastAsia="zh-CN"/>
        </w:rPr>
        <w:t>）</w:t>
      </w:r>
      <w:r>
        <w:rPr>
          <w:rFonts w:hint="eastAsia"/>
          <w:szCs w:val="32"/>
        </w:rPr>
        <w:t>操作。</w:t>
      </w:r>
    </w:p>
    <w:p w14:paraId="226F3D63">
      <w:pPr>
        <w:tabs>
          <w:tab w:val="left" w:pos="451"/>
        </w:tabs>
        <w:ind w:firstLine="480"/>
        <w:rPr>
          <w:szCs w:val="32"/>
        </w:rPr>
      </w:pPr>
      <w:r>
        <w:rPr>
          <w:rFonts w:hint="eastAsia"/>
          <w:szCs w:val="32"/>
        </w:rPr>
        <w:t>2.设备</w:t>
      </w:r>
    </w:p>
    <w:p w14:paraId="2EED40FA">
      <w:pPr>
        <w:tabs>
          <w:tab w:val="left" w:pos="451"/>
        </w:tabs>
        <w:ind w:firstLine="480" w:firstLineChars="0"/>
        <w:rPr>
          <w:rFonts w:hint="eastAsia" w:eastAsia="宋体"/>
          <w:szCs w:val="32"/>
          <w:lang w:eastAsia="zh-CN"/>
        </w:rPr>
      </w:pPr>
      <w:r>
        <w:rPr>
          <w:rFonts w:hint="eastAsia"/>
          <w:szCs w:val="32"/>
        </w:rPr>
        <w:t>模拟假人</w:t>
      </w:r>
      <w:r>
        <w:rPr>
          <w:rFonts w:hint="eastAsia"/>
          <w:szCs w:val="32"/>
          <w:lang w:eastAsia="zh-CN"/>
        </w:rPr>
        <w:t>。</w:t>
      </w:r>
    </w:p>
    <w:p w14:paraId="5C7B66C4">
      <w:pPr>
        <w:tabs>
          <w:tab w:val="left" w:pos="451"/>
        </w:tabs>
        <w:ind w:firstLine="480" w:firstLineChars="0"/>
        <w:rPr>
          <w:szCs w:val="32"/>
        </w:rPr>
      </w:pPr>
      <w:r>
        <w:rPr>
          <w:rFonts w:hint="eastAsia"/>
          <w:szCs w:val="32"/>
        </w:rPr>
        <w:t>3.操作规范要求</w:t>
      </w:r>
    </w:p>
    <w:p w14:paraId="2918841C">
      <w:pPr>
        <w:tabs>
          <w:tab w:val="left" w:pos="451"/>
        </w:tabs>
        <w:ind w:firstLine="480" w:firstLineChars="0"/>
        <w:rPr>
          <w:szCs w:val="32"/>
        </w:rPr>
      </w:pPr>
      <w:r>
        <w:rPr>
          <w:rFonts w:hint="eastAsia"/>
          <w:szCs w:val="32"/>
        </w:rPr>
        <w:t>（1）仪容仪表符合礼仪规范，动作表情状态符合情景。</w:t>
      </w:r>
    </w:p>
    <w:p w14:paraId="74B50127">
      <w:pPr>
        <w:tabs>
          <w:tab w:val="left" w:pos="451"/>
        </w:tabs>
        <w:ind w:firstLine="480" w:firstLineChars="0"/>
        <w:rPr>
          <w:szCs w:val="32"/>
        </w:rPr>
      </w:pPr>
      <w:r>
        <w:rPr>
          <w:rFonts w:hint="eastAsia"/>
          <w:szCs w:val="32"/>
        </w:rPr>
        <w:t>（2）语言表达流畅、表述清晰、内容精准。</w:t>
      </w:r>
    </w:p>
    <w:p w14:paraId="0AD7855D">
      <w:pPr>
        <w:tabs>
          <w:tab w:val="left" w:pos="451"/>
        </w:tabs>
        <w:ind w:firstLine="480" w:firstLineChars="0"/>
        <w:rPr>
          <w:szCs w:val="32"/>
        </w:rPr>
      </w:pPr>
      <w:r>
        <w:rPr>
          <w:rFonts w:hint="eastAsia"/>
          <w:szCs w:val="32"/>
        </w:rPr>
        <w:t>（3）动作操作标准，按压位置、按压力度、人工呼吸操作正确，整体流程正确。</w:t>
      </w:r>
    </w:p>
    <w:p w14:paraId="2DDBD5A1">
      <w:pPr>
        <w:keepNext w:val="0"/>
        <w:keepLines w:val="0"/>
        <w:pageBreakBefore w:val="0"/>
        <w:widowControl w:val="0"/>
        <w:tabs>
          <w:tab w:val="left" w:pos="451"/>
        </w:tabs>
        <w:kinsoku/>
        <w:wordWrap/>
        <w:overflowPunct/>
        <w:topLinePunct w:val="0"/>
        <w:autoSpaceDE/>
        <w:autoSpaceDN/>
        <w:bidi w:val="0"/>
        <w:adjustRightInd/>
        <w:snapToGrid/>
        <w:spacing w:before="157" w:beforeLines="50" w:after="157" w:afterLines="50"/>
        <w:ind w:firstLine="482"/>
        <w:textAlignment w:val="auto"/>
        <w:rPr>
          <w:b/>
          <w:bCs/>
          <w:szCs w:val="32"/>
        </w:rPr>
      </w:pPr>
      <w:r>
        <w:rPr>
          <w:rFonts w:hint="eastAsia"/>
          <w:b/>
          <w:bCs/>
          <w:szCs w:val="32"/>
        </w:rPr>
        <w:t xml:space="preserve">技能模块3 </w:t>
      </w:r>
      <w:r>
        <w:rPr>
          <w:rFonts w:hint="eastAsia"/>
          <w:b/>
          <w:bCs/>
          <w:szCs w:val="32"/>
          <w:lang w:val="en-US" w:eastAsia="zh-CN"/>
        </w:rPr>
        <w:t xml:space="preserve"> </w:t>
      </w:r>
      <w:r>
        <w:rPr>
          <w:rFonts w:hint="eastAsia"/>
          <w:b/>
          <w:bCs/>
          <w:szCs w:val="32"/>
        </w:rPr>
        <w:t>服务语言应用</w:t>
      </w:r>
    </w:p>
    <w:p w14:paraId="0FD24D8A">
      <w:pPr>
        <w:ind w:firstLine="480"/>
        <w:rPr>
          <w:szCs w:val="32"/>
        </w:rPr>
      </w:pPr>
      <w:r>
        <w:rPr>
          <w:rFonts w:hint="eastAsia"/>
          <w:szCs w:val="32"/>
        </w:rPr>
        <w:t>1.知识与技能</w:t>
      </w:r>
    </w:p>
    <w:p w14:paraId="391AF99E">
      <w:pPr>
        <w:ind w:firstLine="480"/>
        <w:rPr>
          <w:szCs w:val="32"/>
        </w:rPr>
      </w:pPr>
      <w:r>
        <w:rPr>
          <w:rFonts w:hint="eastAsia"/>
          <w:szCs w:val="32"/>
        </w:rPr>
        <w:t>能根据广播词内容正确地使用广播器进行中</w:t>
      </w:r>
      <w:r>
        <w:rPr>
          <w:rFonts w:hint="eastAsia"/>
          <w:szCs w:val="32"/>
          <w:lang w:eastAsia="zh-CN"/>
        </w:rPr>
        <w:t>、</w:t>
      </w:r>
      <w:r>
        <w:rPr>
          <w:rFonts w:hint="eastAsia"/>
          <w:szCs w:val="32"/>
        </w:rPr>
        <w:t>英文的常规广播（登机</w:t>
      </w:r>
      <w:r>
        <w:rPr>
          <w:rFonts w:hint="eastAsia"/>
          <w:szCs w:val="32"/>
          <w:lang w:val="en-US" w:eastAsia="zh-CN"/>
        </w:rPr>
        <w:t>广播、</w:t>
      </w:r>
      <w:r>
        <w:rPr>
          <w:rFonts w:hint="eastAsia"/>
          <w:szCs w:val="32"/>
        </w:rPr>
        <w:t>安全演示</w:t>
      </w:r>
      <w:r>
        <w:rPr>
          <w:rFonts w:hint="eastAsia"/>
          <w:szCs w:val="32"/>
          <w:lang w:val="en-US" w:eastAsia="zh-CN"/>
        </w:rPr>
        <w:t>示范</w:t>
      </w:r>
      <w:r>
        <w:rPr>
          <w:rFonts w:hint="eastAsia"/>
          <w:szCs w:val="32"/>
        </w:rPr>
        <w:t>）。</w:t>
      </w:r>
    </w:p>
    <w:p w14:paraId="623F8F65">
      <w:pPr>
        <w:ind w:firstLine="480"/>
        <w:rPr>
          <w:szCs w:val="32"/>
        </w:rPr>
      </w:pPr>
      <w:r>
        <w:rPr>
          <w:rFonts w:hint="eastAsia"/>
          <w:szCs w:val="32"/>
        </w:rPr>
        <w:t>2.设备</w:t>
      </w:r>
    </w:p>
    <w:p w14:paraId="7F71195E">
      <w:pPr>
        <w:ind w:firstLine="480" w:firstLineChars="0"/>
        <w:rPr>
          <w:rFonts w:hint="eastAsia" w:eastAsia="宋体"/>
          <w:szCs w:val="32"/>
          <w:lang w:eastAsia="zh-CN"/>
        </w:rPr>
      </w:pPr>
      <w:r>
        <w:rPr>
          <w:rFonts w:hint="eastAsia"/>
          <w:szCs w:val="32"/>
        </w:rPr>
        <w:t>广播词中</w:t>
      </w:r>
      <w:r>
        <w:rPr>
          <w:rFonts w:hint="eastAsia"/>
          <w:szCs w:val="32"/>
          <w:lang w:eastAsia="zh-CN"/>
        </w:rPr>
        <w:t>、</w:t>
      </w:r>
      <w:r>
        <w:rPr>
          <w:rFonts w:hint="eastAsia"/>
          <w:szCs w:val="32"/>
        </w:rPr>
        <w:t>英文题卡</w:t>
      </w:r>
      <w:r>
        <w:rPr>
          <w:rFonts w:hint="eastAsia"/>
          <w:szCs w:val="32"/>
          <w:lang w:eastAsia="zh-CN"/>
        </w:rPr>
        <w:t>。</w:t>
      </w:r>
    </w:p>
    <w:p w14:paraId="39E6194F">
      <w:pPr>
        <w:ind w:firstLine="480"/>
        <w:rPr>
          <w:szCs w:val="32"/>
        </w:rPr>
      </w:pPr>
      <w:r>
        <w:rPr>
          <w:rFonts w:hint="eastAsia"/>
          <w:szCs w:val="32"/>
        </w:rPr>
        <w:t>3.操作规范要求</w:t>
      </w:r>
    </w:p>
    <w:p w14:paraId="3BF2AE72">
      <w:pPr>
        <w:ind w:firstLine="480" w:firstLineChars="0"/>
        <w:rPr>
          <w:szCs w:val="32"/>
        </w:rPr>
      </w:pPr>
      <w:r>
        <w:rPr>
          <w:rFonts w:hint="eastAsia"/>
          <w:szCs w:val="32"/>
        </w:rPr>
        <w:t>（1）仪容仪表符合礼仪规范，播报时表情自然微笑。</w:t>
      </w:r>
    </w:p>
    <w:p w14:paraId="4490666D">
      <w:pPr>
        <w:ind w:firstLine="480" w:firstLineChars="0"/>
        <w:rPr>
          <w:szCs w:val="32"/>
        </w:rPr>
      </w:pPr>
      <w:r>
        <w:rPr>
          <w:rFonts w:hint="eastAsia"/>
          <w:szCs w:val="32"/>
        </w:rPr>
        <w:t>（2）中英文播报中，词汇发音准确，播报流畅，听觉效果适宜。</w:t>
      </w:r>
    </w:p>
    <w:p w14:paraId="1E0ED017">
      <w:pPr>
        <w:keepNext w:val="0"/>
        <w:keepLines w:val="0"/>
        <w:pageBreakBefore w:val="0"/>
        <w:widowControl w:val="0"/>
        <w:tabs>
          <w:tab w:val="left" w:pos="451"/>
        </w:tabs>
        <w:kinsoku/>
        <w:wordWrap/>
        <w:overflowPunct/>
        <w:topLinePunct w:val="0"/>
        <w:autoSpaceDE/>
        <w:autoSpaceDN/>
        <w:bidi w:val="0"/>
        <w:adjustRightInd/>
        <w:snapToGrid/>
        <w:spacing w:before="157" w:beforeLines="50" w:after="157" w:afterLines="50"/>
        <w:ind w:firstLine="482"/>
        <w:textAlignment w:val="auto"/>
        <w:rPr>
          <w:b/>
          <w:bCs/>
          <w:szCs w:val="32"/>
        </w:rPr>
      </w:pPr>
      <w:r>
        <w:rPr>
          <w:rFonts w:hint="eastAsia"/>
          <w:b/>
          <w:bCs/>
          <w:szCs w:val="32"/>
        </w:rPr>
        <w:t xml:space="preserve">技能模块4 </w:t>
      </w:r>
      <w:r>
        <w:rPr>
          <w:rFonts w:hint="eastAsia"/>
          <w:b/>
          <w:bCs/>
          <w:szCs w:val="32"/>
          <w:lang w:val="en-US" w:eastAsia="zh-CN"/>
        </w:rPr>
        <w:t xml:space="preserve"> </w:t>
      </w:r>
      <w:r>
        <w:rPr>
          <w:rFonts w:hint="eastAsia"/>
          <w:b/>
          <w:bCs/>
          <w:szCs w:val="32"/>
        </w:rPr>
        <w:t>应急处置</w:t>
      </w:r>
    </w:p>
    <w:p w14:paraId="6AFC6ABB">
      <w:pPr>
        <w:ind w:firstLine="480"/>
        <w:rPr>
          <w:szCs w:val="32"/>
        </w:rPr>
      </w:pPr>
      <w:r>
        <w:rPr>
          <w:rFonts w:hint="eastAsia"/>
          <w:szCs w:val="32"/>
        </w:rPr>
        <w:t>1.知识与技能</w:t>
      </w:r>
    </w:p>
    <w:p w14:paraId="26F744AD">
      <w:pPr>
        <w:ind w:firstLine="480" w:firstLineChars="0"/>
        <w:rPr>
          <w:szCs w:val="32"/>
        </w:rPr>
      </w:pPr>
      <w:r>
        <w:rPr>
          <w:rFonts w:hint="eastAsia"/>
          <w:szCs w:val="32"/>
        </w:rPr>
        <w:t>（1）根据颠簸的处置流程，针对客舱服务期间突然发生重度颠簸时，乘务员进行颠簸处置。</w:t>
      </w:r>
    </w:p>
    <w:p w14:paraId="29C65D59">
      <w:pPr>
        <w:ind w:firstLine="480" w:firstLineChars="0"/>
        <w:rPr>
          <w:szCs w:val="32"/>
        </w:rPr>
      </w:pPr>
      <w:r>
        <w:rPr>
          <w:rFonts w:hint="eastAsia"/>
          <w:szCs w:val="32"/>
        </w:rPr>
        <w:t>（2）根据机上火灾的处置流程，针对失火情况（卫生间无人且门是凉的、便携式电子设备起火）进行处置。</w:t>
      </w:r>
    </w:p>
    <w:p w14:paraId="461A78BD">
      <w:pPr>
        <w:ind w:firstLine="480" w:firstLineChars="0"/>
        <w:rPr>
          <w:szCs w:val="32"/>
        </w:rPr>
      </w:pPr>
      <w:r>
        <w:rPr>
          <w:rFonts w:hint="eastAsia"/>
          <w:szCs w:val="32"/>
        </w:rPr>
        <w:t>2.设备</w:t>
      </w:r>
    </w:p>
    <w:p w14:paraId="2B171FC3">
      <w:pPr>
        <w:ind w:firstLine="480" w:firstLineChars="0"/>
        <w:rPr>
          <w:szCs w:val="32"/>
        </w:rPr>
      </w:pPr>
      <w:r>
        <w:rPr>
          <w:rFonts w:hint="eastAsia"/>
          <w:szCs w:val="32"/>
        </w:rPr>
        <w:t>（1）餐车（热饮壶）、模拟舱座椅、安全带等进行颠簸的处置。</w:t>
      </w:r>
    </w:p>
    <w:p w14:paraId="7FC87953">
      <w:pPr>
        <w:ind w:firstLine="480" w:firstLineChars="0"/>
        <w:rPr>
          <w:szCs w:val="32"/>
        </w:rPr>
      </w:pPr>
      <w:r>
        <w:rPr>
          <w:rFonts w:hint="eastAsia"/>
          <w:szCs w:val="32"/>
        </w:rPr>
        <w:t>（2）灭火器、防护式呼吸装置（PBE）、灭火毯、模拟机舱进行灭火的处置。</w:t>
      </w:r>
    </w:p>
    <w:p w14:paraId="440DFAA3">
      <w:pPr>
        <w:ind w:firstLine="480" w:firstLineChars="0"/>
        <w:rPr>
          <w:szCs w:val="32"/>
        </w:rPr>
      </w:pPr>
      <w:r>
        <w:rPr>
          <w:rFonts w:hint="eastAsia"/>
          <w:szCs w:val="32"/>
        </w:rPr>
        <w:t>3.操作规范要求</w:t>
      </w:r>
    </w:p>
    <w:p w14:paraId="397795D3">
      <w:pPr>
        <w:ind w:firstLine="480" w:firstLineChars="0"/>
        <w:rPr>
          <w:szCs w:val="32"/>
        </w:rPr>
      </w:pPr>
      <w:r>
        <w:rPr>
          <w:rFonts w:hint="eastAsia"/>
          <w:szCs w:val="32"/>
        </w:rPr>
        <w:t>（1）仪容仪表符合礼仪规范，服务时自然微笑，服务姿态标准，颠簸处置时表情符合情况。</w:t>
      </w:r>
    </w:p>
    <w:p w14:paraId="4ECC1BF1">
      <w:pPr>
        <w:ind w:firstLine="480" w:firstLineChars="0"/>
        <w:rPr>
          <w:szCs w:val="32"/>
        </w:rPr>
      </w:pPr>
      <w:r>
        <w:rPr>
          <w:rFonts w:hint="eastAsia"/>
          <w:szCs w:val="32"/>
        </w:rPr>
        <w:t>（2）客舱餐车服务过程，突发重度颠簸的处置。</w:t>
      </w:r>
    </w:p>
    <w:p w14:paraId="453985BB">
      <w:pPr>
        <w:ind w:firstLine="480" w:firstLineChars="0"/>
        <w:rPr>
          <w:rFonts w:hint="eastAsia"/>
          <w:szCs w:val="32"/>
        </w:rPr>
      </w:pPr>
      <w:r>
        <w:rPr>
          <w:rFonts w:hint="eastAsia"/>
          <w:szCs w:val="32"/>
        </w:rPr>
        <w:t>（3）根据失火点的位置进行灭火处置，流程正确。</w:t>
      </w:r>
    </w:p>
    <w:p w14:paraId="1C42394B">
      <w:pPr>
        <w:ind w:firstLine="480" w:firstLineChars="0"/>
        <w:rPr>
          <w:rFonts w:hint="default" w:eastAsia="宋体"/>
          <w:szCs w:val="32"/>
          <w:lang w:val="en-US" w:eastAsia="zh-CN"/>
        </w:rPr>
      </w:pPr>
      <w:r>
        <w:rPr>
          <w:rFonts w:hint="eastAsia"/>
          <w:szCs w:val="32"/>
          <w:lang w:eastAsia="zh-CN"/>
        </w:rPr>
        <w:t>（</w:t>
      </w:r>
      <w:r>
        <w:rPr>
          <w:rFonts w:hint="eastAsia"/>
          <w:szCs w:val="32"/>
          <w:lang w:val="en-US" w:eastAsia="zh-CN"/>
        </w:rPr>
        <w:t>4）准确填写设备使用记录反馈单。</w:t>
      </w:r>
    </w:p>
    <w:p w14:paraId="49968334">
      <w:pPr>
        <w:keepNext w:val="0"/>
        <w:keepLines w:val="0"/>
        <w:pageBreakBefore w:val="0"/>
        <w:widowControl w:val="0"/>
        <w:tabs>
          <w:tab w:val="left" w:pos="451"/>
        </w:tabs>
        <w:kinsoku/>
        <w:wordWrap/>
        <w:overflowPunct/>
        <w:topLinePunct w:val="0"/>
        <w:autoSpaceDE/>
        <w:autoSpaceDN/>
        <w:bidi w:val="0"/>
        <w:adjustRightInd/>
        <w:snapToGrid/>
        <w:spacing w:before="157" w:beforeLines="50" w:after="157" w:afterLines="50"/>
        <w:ind w:firstLine="482"/>
        <w:textAlignment w:val="auto"/>
        <w:rPr>
          <w:b/>
          <w:bCs/>
          <w:szCs w:val="32"/>
        </w:rPr>
      </w:pPr>
      <w:r>
        <w:rPr>
          <w:rFonts w:hint="eastAsia"/>
          <w:b/>
          <w:bCs/>
          <w:szCs w:val="32"/>
        </w:rPr>
        <w:t xml:space="preserve">技能模块5 </w:t>
      </w:r>
      <w:r>
        <w:rPr>
          <w:rFonts w:hint="eastAsia"/>
          <w:b/>
          <w:bCs/>
          <w:szCs w:val="32"/>
          <w:lang w:val="en-US" w:eastAsia="zh-CN"/>
        </w:rPr>
        <w:t xml:space="preserve"> </w:t>
      </w:r>
      <w:r>
        <w:rPr>
          <w:rFonts w:hint="eastAsia"/>
          <w:b/>
          <w:bCs/>
          <w:szCs w:val="32"/>
        </w:rPr>
        <w:t>机上服务</w:t>
      </w:r>
    </w:p>
    <w:p w14:paraId="201947B8">
      <w:pPr>
        <w:ind w:firstLine="480"/>
        <w:rPr>
          <w:szCs w:val="32"/>
        </w:rPr>
      </w:pPr>
      <w:r>
        <w:rPr>
          <w:rFonts w:hint="eastAsia"/>
          <w:szCs w:val="32"/>
        </w:rPr>
        <w:t>1.知识与技能</w:t>
      </w:r>
    </w:p>
    <w:p w14:paraId="0CE7B9F5">
      <w:pPr>
        <w:numPr>
          <w:ilvl w:val="0"/>
          <w:numId w:val="2"/>
        </w:numPr>
        <w:tabs>
          <w:tab w:val="left" w:pos="451"/>
        </w:tabs>
        <w:ind w:firstLine="480"/>
        <w:rPr>
          <w:szCs w:val="32"/>
        </w:rPr>
      </w:pPr>
      <w:r>
        <w:rPr>
          <w:rFonts w:hint="eastAsia"/>
          <w:szCs w:val="32"/>
        </w:rPr>
        <w:t>特殊旅客迎客服务（</w:t>
      </w:r>
      <w:r>
        <w:rPr>
          <w:rFonts w:hint="eastAsia"/>
          <w:szCs w:val="32"/>
          <w:lang w:val="en-US" w:eastAsia="zh-CN"/>
        </w:rPr>
        <w:t>老年旅客、</w:t>
      </w:r>
      <w:r>
        <w:rPr>
          <w:rFonts w:hint="eastAsia"/>
          <w:szCs w:val="32"/>
        </w:rPr>
        <w:t>无人陪伴儿童）</w:t>
      </w:r>
    </w:p>
    <w:p w14:paraId="4445D05F">
      <w:pPr>
        <w:tabs>
          <w:tab w:val="left" w:pos="451"/>
        </w:tabs>
        <w:ind w:firstLine="0" w:firstLineChars="0"/>
        <w:rPr>
          <w:szCs w:val="32"/>
        </w:rPr>
      </w:pPr>
      <w:r>
        <w:rPr>
          <w:rFonts w:hint="eastAsia"/>
          <w:szCs w:val="32"/>
        </w:rPr>
        <w:t xml:space="preserve">     正确进行特殊旅客的</w:t>
      </w:r>
      <w:r>
        <w:rPr>
          <w:rFonts w:hint="eastAsia"/>
          <w:szCs w:val="32"/>
          <w:lang w:val="en-US" w:eastAsia="zh-CN"/>
        </w:rPr>
        <w:t>迎客</w:t>
      </w:r>
      <w:r>
        <w:rPr>
          <w:rFonts w:hint="eastAsia"/>
          <w:szCs w:val="32"/>
        </w:rPr>
        <w:t>服务，针对老人、无人陪伴儿童的特点进行迎客服务，耐心认真的服务，服务用语标准，服务流程正确，服务时亲和保持微笑。</w:t>
      </w:r>
    </w:p>
    <w:p w14:paraId="0AB40F24">
      <w:pPr>
        <w:numPr>
          <w:ilvl w:val="0"/>
          <w:numId w:val="2"/>
        </w:numPr>
        <w:tabs>
          <w:tab w:val="left" w:pos="451"/>
        </w:tabs>
        <w:ind w:firstLine="480"/>
        <w:rPr>
          <w:szCs w:val="32"/>
        </w:rPr>
      </w:pPr>
      <w:r>
        <w:rPr>
          <w:rFonts w:hint="eastAsia"/>
          <w:szCs w:val="32"/>
        </w:rPr>
        <w:t>报纸服务</w:t>
      </w:r>
    </w:p>
    <w:p w14:paraId="766402D5">
      <w:pPr>
        <w:tabs>
          <w:tab w:val="left" w:pos="451"/>
        </w:tabs>
        <w:ind w:firstLine="0" w:firstLineChars="0"/>
        <w:rPr>
          <w:szCs w:val="32"/>
        </w:rPr>
      </w:pPr>
      <w:r>
        <w:rPr>
          <w:rFonts w:hint="eastAsia"/>
          <w:szCs w:val="32"/>
        </w:rPr>
        <w:t xml:space="preserve">     扇形打开报纸，介绍报纸，递送报纸，为客人打开阅读灯，报纸拿</w:t>
      </w:r>
      <w:r>
        <w:rPr>
          <w:rFonts w:hint="eastAsia"/>
          <w:szCs w:val="32"/>
          <w:lang w:eastAsia="zh-CN"/>
        </w:rPr>
        <w:t>取</w:t>
      </w:r>
      <w:r>
        <w:rPr>
          <w:rFonts w:hint="eastAsia"/>
          <w:szCs w:val="32"/>
        </w:rPr>
        <w:t>正确，仪容仪表标准，服务语言运用正确，动作大方，姿态符合要求。</w:t>
      </w:r>
    </w:p>
    <w:p w14:paraId="32D5DC20">
      <w:pPr>
        <w:numPr>
          <w:ilvl w:val="0"/>
          <w:numId w:val="2"/>
        </w:numPr>
        <w:tabs>
          <w:tab w:val="left" w:pos="451"/>
        </w:tabs>
        <w:ind w:firstLine="480"/>
        <w:rPr>
          <w:szCs w:val="32"/>
        </w:rPr>
      </w:pPr>
      <w:r>
        <w:rPr>
          <w:rFonts w:hint="eastAsia"/>
          <w:szCs w:val="32"/>
        </w:rPr>
        <w:t>餐车饮料服务</w:t>
      </w:r>
    </w:p>
    <w:p w14:paraId="2C6E0FD8">
      <w:pPr>
        <w:tabs>
          <w:tab w:val="left" w:pos="451"/>
        </w:tabs>
        <w:ind w:firstLine="0" w:firstLineChars="0"/>
        <w:rPr>
          <w:szCs w:val="32"/>
        </w:rPr>
      </w:pPr>
      <w:r>
        <w:rPr>
          <w:rFonts w:hint="eastAsia"/>
          <w:szCs w:val="32"/>
        </w:rPr>
        <w:t xml:space="preserve">     正确</w:t>
      </w:r>
      <w:r>
        <w:rPr>
          <w:rFonts w:hint="eastAsia"/>
          <w:szCs w:val="32"/>
          <w:lang w:val="en-US" w:eastAsia="zh-CN"/>
        </w:rPr>
        <w:t>摆放饮品车和</w:t>
      </w:r>
      <w:r>
        <w:rPr>
          <w:rFonts w:hint="eastAsia"/>
          <w:szCs w:val="32"/>
        </w:rPr>
        <w:t>使用餐车，推拉动作标准，介绍饮品时手位和顺序正确，拿取杯子动作正确，供饮种类和供饮量正确，餐车摆放正确，服务用语标准，仪容仪表符合要求，服务保持微笑。</w:t>
      </w:r>
    </w:p>
    <w:p w14:paraId="220BCC74">
      <w:pPr>
        <w:numPr>
          <w:ilvl w:val="0"/>
          <w:numId w:val="2"/>
        </w:numPr>
        <w:tabs>
          <w:tab w:val="left" w:pos="451"/>
        </w:tabs>
        <w:ind w:firstLine="480"/>
        <w:rPr>
          <w:szCs w:val="32"/>
        </w:rPr>
      </w:pPr>
      <w:r>
        <w:rPr>
          <w:rFonts w:hint="eastAsia"/>
          <w:szCs w:val="32"/>
        </w:rPr>
        <w:t>托盘餐食回收服务</w:t>
      </w:r>
    </w:p>
    <w:p w14:paraId="704EA35B">
      <w:pPr>
        <w:tabs>
          <w:tab w:val="left" w:pos="451"/>
        </w:tabs>
        <w:ind w:firstLine="0" w:firstLineChars="0"/>
        <w:rPr>
          <w:szCs w:val="32"/>
        </w:rPr>
      </w:pPr>
      <w:r>
        <w:rPr>
          <w:rFonts w:hint="eastAsia"/>
          <w:szCs w:val="32"/>
        </w:rPr>
        <w:t xml:space="preserve">     正确回收饮品杯子，正确在托盘上摆放回收物品，服务流程正确，服务语言标准，仪容仪表符合要求，服务保持微笑。</w:t>
      </w:r>
    </w:p>
    <w:p w14:paraId="1487CA57">
      <w:pPr>
        <w:tabs>
          <w:tab w:val="left" w:pos="451"/>
        </w:tabs>
        <w:rPr>
          <w:szCs w:val="32"/>
        </w:rPr>
      </w:pPr>
      <w:r>
        <w:rPr>
          <w:rFonts w:hint="eastAsia"/>
          <w:szCs w:val="32"/>
        </w:rPr>
        <w:t>2.设备</w:t>
      </w:r>
    </w:p>
    <w:p w14:paraId="5DE72CB4">
      <w:pPr>
        <w:tabs>
          <w:tab w:val="left" w:pos="451"/>
        </w:tabs>
        <w:ind w:firstLine="480"/>
        <w:rPr>
          <w:szCs w:val="32"/>
        </w:rPr>
      </w:pPr>
      <w:r>
        <w:rPr>
          <w:rFonts w:hint="eastAsia"/>
          <w:szCs w:val="32"/>
        </w:rPr>
        <w:t>模拟机舱</w:t>
      </w:r>
      <w:r>
        <w:rPr>
          <w:rFonts w:hint="eastAsia"/>
          <w:szCs w:val="32"/>
          <w:lang w:eastAsia="zh-CN"/>
        </w:rPr>
        <w:t>，</w:t>
      </w:r>
      <w:r>
        <w:rPr>
          <w:rFonts w:hint="eastAsia"/>
          <w:szCs w:val="32"/>
        </w:rPr>
        <w:t>餐车</w:t>
      </w:r>
      <w:r>
        <w:rPr>
          <w:rFonts w:hint="eastAsia"/>
          <w:szCs w:val="32"/>
          <w:lang w:eastAsia="zh-CN"/>
        </w:rPr>
        <w:t>，</w:t>
      </w:r>
      <w:r>
        <w:rPr>
          <w:rFonts w:hint="eastAsia"/>
          <w:szCs w:val="32"/>
        </w:rPr>
        <w:t>饮品、餐盒等备品，以及出口座位卡等。</w:t>
      </w:r>
    </w:p>
    <w:p w14:paraId="75B02D1A">
      <w:pPr>
        <w:tabs>
          <w:tab w:val="left" w:pos="451"/>
        </w:tabs>
        <w:ind w:left="480" w:firstLine="0" w:firstLineChars="0"/>
        <w:rPr>
          <w:szCs w:val="32"/>
        </w:rPr>
      </w:pPr>
      <w:r>
        <w:rPr>
          <w:rFonts w:hint="eastAsia"/>
          <w:szCs w:val="32"/>
        </w:rPr>
        <w:t>3.操作规范要求</w:t>
      </w:r>
    </w:p>
    <w:p w14:paraId="53646FC8">
      <w:pPr>
        <w:tabs>
          <w:tab w:val="left" w:pos="451"/>
        </w:tabs>
        <w:ind w:left="480" w:firstLine="0" w:firstLineChars="0"/>
        <w:rPr>
          <w:szCs w:val="32"/>
        </w:rPr>
      </w:pPr>
      <w:r>
        <w:rPr>
          <w:rFonts w:hint="eastAsia"/>
          <w:szCs w:val="32"/>
        </w:rPr>
        <w:t>服务流程</w:t>
      </w:r>
      <w:r>
        <w:rPr>
          <w:rFonts w:hint="eastAsia"/>
          <w:szCs w:val="32"/>
          <w:lang w:val="en-US" w:eastAsia="zh-CN"/>
        </w:rPr>
        <w:t>规范</w:t>
      </w:r>
      <w:r>
        <w:rPr>
          <w:rFonts w:hint="eastAsia"/>
          <w:szCs w:val="32"/>
        </w:rPr>
        <w:t>，服务用语标准，仪容仪表符合要求，服务时</w:t>
      </w:r>
      <w:r>
        <w:rPr>
          <w:rFonts w:hint="eastAsia"/>
          <w:szCs w:val="32"/>
          <w:lang w:val="en-US" w:eastAsia="zh-CN"/>
        </w:rPr>
        <w:t>态度</w:t>
      </w:r>
      <w:r>
        <w:rPr>
          <w:rFonts w:hint="eastAsia"/>
          <w:szCs w:val="32"/>
        </w:rPr>
        <w:t>亲和</w:t>
      </w:r>
      <w:r>
        <w:rPr>
          <w:rFonts w:hint="eastAsia"/>
          <w:szCs w:val="32"/>
          <w:lang w:eastAsia="zh-CN"/>
        </w:rPr>
        <w:t>、</w:t>
      </w:r>
      <w:r>
        <w:rPr>
          <w:rFonts w:hint="eastAsia"/>
          <w:szCs w:val="32"/>
        </w:rPr>
        <w:t>保持微笑。</w:t>
      </w:r>
    </w:p>
    <w:p w14:paraId="0ADF0324">
      <w:pPr>
        <w:pStyle w:val="3"/>
        <w:ind w:firstLine="482"/>
        <w:rPr>
          <w:rFonts w:hint="default"/>
        </w:rPr>
      </w:pPr>
      <w:r>
        <w:t>四、考核项目及权重</w:t>
      </w:r>
    </w:p>
    <w:p w14:paraId="448A2B32">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03247BF4">
      <w:pPr>
        <w:ind w:firstLine="480"/>
        <w:jc w:val="center"/>
        <w:rPr>
          <w:rFonts w:ascii="黑体" w:hAnsi="黑体" w:eastAsia="黑体" w:cs="黑体"/>
          <w:szCs w:val="32"/>
        </w:rPr>
      </w:pPr>
    </w:p>
    <w:p w14:paraId="70B48095">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232"/>
        <w:gridCol w:w="2787"/>
        <w:gridCol w:w="532"/>
        <w:gridCol w:w="599"/>
        <w:gridCol w:w="2697"/>
      </w:tblGrid>
      <w:tr w14:paraId="5B7B2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8" w:type="dxa"/>
            <w:vAlign w:val="center"/>
          </w:tcPr>
          <w:p w14:paraId="6E0204F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2" w:type="dxa"/>
            <w:vAlign w:val="center"/>
          </w:tcPr>
          <w:p w14:paraId="1B15954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787" w:type="dxa"/>
            <w:vAlign w:val="center"/>
          </w:tcPr>
          <w:p w14:paraId="4A0D2C7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131" w:type="dxa"/>
            <w:gridSpan w:val="2"/>
            <w:vAlign w:val="center"/>
          </w:tcPr>
          <w:p w14:paraId="293D1AC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7" w:type="dxa"/>
            <w:vAlign w:val="center"/>
          </w:tcPr>
          <w:p w14:paraId="5BFAC5F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0EAD8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vAlign w:val="center"/>
          </w:tcPr>
          <w:p w14:paraId="295D3D58">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安全保障</w:t>
            </w:r>
          </w:p>
        </w:tc>
        <w:tc>
          <w:tcPr>
            <w:tcW w:w="1232" w:type="dxa"/>
            <w:vMerge w:val="restart"/>
            <w:vAlign w:val="center"/>
          </w:tcPr>
          <w:p w14:paraId="25F7A588">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787" w:type="dxa"/>
            <w:vAlign w:val="center"/>
          </w:tcPr>
          <w:p w14:paraId="3A00CC0C">
            <w:pPr>
              <w:spacing w:line="360" w:lineRule="exact"/>
              <w:ind w:firstLine="0" w:firstLineChars="0"/>
              <w:jc w:val="left"/>
              <w:rPr>
                <w:rFonts w:hint="default" w:ascii="宋体" w:hAnsi="宋体" w:eastAsia="宋体" w:cs="华文仿宋"/>
                <w:sz w:val="21"/>
                <w:szCs w:val="21"/>
                <w:lang w:val="en-US" w:eastAsia="zh-CN"/>
              </w:rPr>
            </w:pPr>
            <w:r>
              <w:rPr>
                <w:rFonts w:hint="eastAsia" w:ascii="宋体" w:hAnsi="宋体" w:eastAsia="等线" w:cs="华文仿宋"/>
                <w:sz w:val="21"/>
                <w:szCs w:val="21"/>
                <w:lang w:val="en-US" w:eastAsia="zh-CN"/>
              </w:rPr>
              <w:t>安全设备航前检查，辨认6种设备</w:t>
            </w:r>
          </w:p>
        </w:tc>
        <w:tc>
          <w:tcPr>
            <w:tcW w:w="532" w:type="dxa"/>
            <w:vAlign w:val="center"/>
          </w:tcPr>
          <w:p w14:paraId="1B580D4E">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30</w:t>
            </w:r>
          </w:p>
        </w:tc>
        <w:tc>
          <w:tcPr>
            <w:tcW w:w="599" w:type="dxa"/>
            <w:vMerge w:val="restart"/>
            <w:vAlign w:val="center"/>
          </w:tcPr>
          <w:p w14:paraId="2873E419">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200</w:t>
            </w:r>
          </w:p>
        </w:tc>
        <w:tc>
          <w:tcPr>
            <w:tcW w:w="2697" w:type="dxa"/>
            <w:vMerge w:val="restart"/>
            <w:vAlign w:val="center"/>
          </w:tcPr>
          <w:p w14:paraId="6B29A42B">
            <w:pPr>
              <w:tabs>
                <w:tab w:val="left" w:pos="312"/>
              </w:tabs>
              <w:spacing w:line="360" w:lineRule="exact"/>
              <w:ind w:firstLine="0" w:firstLineChars="0"/>
              <w:rPr>
                <w:rFonts w:ascii="宋体" w:hAnsi="宋体" w:eastAsia="等线" w:cs="华文仿宋"/>
                <w:sz w:val="21"/>
                <w:szCs w:val="21"/>
              </w:rPr>
            </w:pPr>
            <w:r>
              <w:rPr>
                <w:rFonts w:ascii="宋体" w:hAnsi="宋体" w:eastAsia="等线" w:cs="华文仿宋"/>
                <w:sz w:val="21"/>
                <w:szCs w:val="21"/>
              </w:rPr>
              <w:t>1</w:t>
            </w:r>
            <w:r>
              <w:rPr>
                <w:rFonts w:hint="eastAsia" w:ascii="宋体" w:hAnsi="宋体" w:eastAsia="等线" w:cs="华文仿宋"/>
                <w:sz w:val="21"/>
                <w:szCs w:val="21"/>
              </w:rPr>
              <w:t>.应急设备的图片</w:t>
            </w:r>
          </w:p>
          <w:p w14:paraId="6B9FDB2F">
            <w:pPr>
              <w:tabs>
                <w:tab w:val="left" w:pos="312"/>
              </w:tabs>
              <w:spacing w:line="360" w:lineRule="exact"/>
              <w:ind w:firstLine="0" w:firstLineChars="0"/>
              <w:rPr>
                <w:rFonts w:hint="eastAsia" w:ascii="宋体" w:hAnsi="宋体" w:eastAsia="等线" w:cs="华文仿宋"/>
                <w:sz w:val="21"/>
                <w:szCs w:val="21"/>
              </w:rPr>
            </w:pPr>
            <w:r>
              <w:rPr>
                <w:rFonts w:hint="eastAsia" w:ascii="宋体" w:hAnsi="宋体" w:eastAsia="等线" w:cs="华文仿宋"/>
                <w:sz w:val="21"/>
                <w:szCs w:val="21"/>
              </w:rPr>
              <w:t>2.A32</w:t>
            </w:r>
            <w:r>
              <w:rPr>
                <w:rFonts w:hint="eastAsia" w:ascii="宋体" w:hAnsi="宋体" w:eastAsia="等线" w:cs="华文仿宋"/>
                <w:sz w:val="21"/>
                <w:szCs w:val="21"/>
                <w:lang w:val="en-US" w:eastAsia="zh-CN"/>
              </w:rPr>
              <w:t>0</w:t>
            </w:r>
            <w:r>
              <w:rPr>
                <w:rFonts w:hint="eastAsia" w:ascii="宋体" w:hAnsi="宋体" w:eastAsia="等线" w:cs="华文仿宋"/>
                <w:sz w:val="21"/>
                <w:szCs w:val="21"/>
              </w:rPr>
              <w:t>舱门训练器</w:t>
            </w:r>
          </w:p>
          <w:p w14:paraId="4F0B3C87">
            <w:pPr>
              <w:tabs>
                <w:tab w:val="left" w:pos="312"/>
              </w:tabs>
              <w:spacing w:line="360" w:lineRule="exact"/>
              <w:ind w:firstLine="0" w:firstLineChars="0"/>
              <w:rPr>
                <w:rFonts w:ascii="宋体" w:hAnsi="宋体" w:eastAsia="宋体" w:cs="宋体"/>
                <w:sz w:val="21"/>
                <w:szCs w:val="21"/>
              </w:rPr>
            </w:pPr>
            <w:r>
              <w:rPr>
                <w:rFonts w:hint="eastAsia" w:ascii="宋体" w:hAnsi="宋体" w:eastAsia="等线" w:cs="华文仿宋"/>
                <w:sz w:val="21"/>
                <w:szCs w:val="21"/>
              </w:rPr>
              <w:t>（或图片）</w:t>
            </w:r>
          </w:p>
        </w:tc>
      </w:tr>
      <w:tr w14:paraId="79F37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5C909779">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74BF14B4">
            <w:pPr>
              <w:spacing w:line="360" w:lineRule="exact"/>
              <w:ind w:firstLine="0" w:firstLineChars="0"/>
              <w:jc w:val="center"/>
              <w:rPr>
                <w:rFonts w:ascii="宋体" w:hAnsi="宋体" w:eastAsia="等线" w:cs="华文仿宋"/>
                <w:sz w:val="21"/>
                <w:szCs w:val="21"/>
              </w:rPr>
            </w:pPr>
          </w:p>
        </w:tc>
        <w:tc>
          <w:tcPr>
            <w:tcW w:w="2787" w:type="dxa"/>
            <w:vAlign w:val="center"/>
          </w:tcPr>
          <w:p w14:paraId="76D182BE">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准确表述设备的航前检查内容</w:t>
            </w:r>
          </w:p>
        </w:tc>
        <w:tc>
          <w:tcPr>
            <w:tcW w:w="532" w:type="dxa"/>
            <w:vAlign w:val="center"/>
          </w:tcPr>
          <w:p w14:paraId="739334C9">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30</w:t>
            </w:r>
          </w:p>
        </w:tc>
        <w:tc>
          <w:tcPr>
            <w:tcW w:w="599" w:type="dxa"/>
            <w:vMerge w:val="continue"/>
            <w:vAlign w:val="center"/>
          </w:tcPr>
          <w:p w14:paraId="2570879E">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00ECC7C2">
            <w:pPr>
              <w:spacing w:line="360" w:lineRule="exact"/>
              <w:ind w:firstLine="0" w:firstLineChars="0"/>
              <w:jc w:val="center"/>
              <w:rPr>
                <w:rFonts w:ascii="宋体" w:hAnsi="宋体" w:eastAsia="宋体" w:cs="宋体"/>
                <w:sz w:val="21"/>
                <w:szCs w:val="21"/>
              </w:rPr>
            </w:pPr>
          </w:p>
        </w:tc>
      </w:tr>
      <w:tr w14:paraId="69122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66204AE2">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459423E6">
            <w:pPr>
              <w:spacing w:line="360" w:lineRule="exact"/>
              <w:ind w:firstLine="0" w:firstLineChars="0"/>
              <w:jc w:val="center"/>
              <w:rPr>
                <w:rFonts w:ascii="宋体" w:hAnsi="宋体" w:eastAsia="等线" w:cs="华文仿宋"/>
                <w:sz w:val="21"/>
                <w:szCs w:val="21"/>
              </w:rPr>
            </w:pPr>
          </w:p>
        </w:tc>
        <w:tc>
          <w:tcPr>
            <w:tcW w:w="2787" w:type="dxa"/>
            <w:vAlign w:val="center"/>
          </w:tcPr>
          <w:p w14:paraId="0BE68461">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A320机型舱门操作中动作标准准确</w:t>
            </w:r>
          </w:p>
        </w:tc>
        <w:tc>
          <w:tcPr>
            <w:tcW w:w="532" w:type="dxa"/>
            <w:vAlign w:val="center"/>
          </w:tcPr>
          <w:p w14:paraId="7B7A1EE8">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50</w:t>
            </w:r>
          </w:p>
        </w:tc>
        <w:tc>
          <w:tcPr>
            <w:tcW w:w="599" w:type="dxa"/>
            <w:vMerge w:val="continue"/>
            <w:vAlign w:val="center"/>
          </w:tcPr>
          <w:p w14:paraId="6866CA0C">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052E34CD">
            <w:pPr>
              <w:spacing w:line="360" w:lineRule="exact"/>
              <w:ind w:firstLine="0" w:firstLineChars="0"/>
              <w:jc w:val="center"/>
              <w:rPr>
                <w:rFonts w:ascii="宋体" w:hAnsi="宋体" w:eastAsia="宋体" w:cs="宋体"/>
                <w:sz w:val="21"/>
                <w:szCs w:val="21"/>
              </w:rPr>
            </w:pPr>
          </w:p>
        </w:tc>
      </w:tr>
      <w:tr w14:paraId="3D23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138A9600">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45E5ABF8">
            <w:pPr>
              <w:spacing w:line="360" w:lineRule="exact"/>
              <w:ind w:firstLine="0" w:firstLineChars="0"/>
              <w:jc w:val="center"/>
              <w:rPr>
                <w:rFonts w:ascii="宋体" w:hAnsi="宋体" w:eastAsia="等线" w:cs="华文仿宋"/>
                <w:sz w:val="21"/>
                <w:szCs w:val="21"/>
              </w:rPr>
            </w:pPr>
          </w:p>
        </w:tc>
        <w:tc>
          <w:tcPr>
            <w:tcW w:w="2787" w:type="dxa"/>
            <w:vAlign w:val="center"/>
          </w:tcPr>
          <w:p w14:paraId="1E27A4D2">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A320机型舱门操作中语言表述及时准确</w:t>
            </w:r>
          </w:p>
        </w:tc>
        <w:tc>
          <w:tcPr>
            <w:tcW w:w="532" w:type="dxa"/>
            <w:vAlign w:val="center"/>
          </w:tcPr>
          <w:p w14:paraId="4CAA1FC9">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50</w:t>
            </w:r>
          </w:p>
        </w:tc>
        <w:tc>
          <w:tcPr>
            <w:tcW w:w="599" w:type="dxa"/>
            <w:vMerge w:val="continue"/>
            <w:vAlign w:val="center"/>
          </w:tcPr>
          <w:p w14:paraId="3967D533">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12D05519">
            <w:pPr>
              <w:spacing w:line="360" w:lineRule="exact"/>
              <w:ind w:firstLine="0" w:firstLineChars="0"/>
              <w:jc w:val="center"/>
              <w:rPr>
                <w:rFonts w:ascii="宋体" w:hAnsi="宋体" w:eastAsia="宋体" w:cs="宋体"/>
                <w:sz w:val="21"/>
                <w:szCs w:val="21"/>
              </w:rPr>
            </w:pPr>
          </w:p>
        </w:tc>
      </w:tr>
      <w:tr w14:paraId="7FD2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0A497221">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54B48552">
            <w:pPr>
              <w:spacing w:line="360" w:lineRule="exact"/>
              <w:ind w:firstLine="0" w:firstLineChars="0"/>
              <w:jc w:val="center"/>
              <w:rPr>
                <w:rFonts w:ascii="宋体" w:hAnsi="宋体" w:eastAsia="等线" w:cs="华文仿宋"/>
                <w:sz w:val="21"/>
                <w:szCs w:val="21"/>
              </w:rPr>
            </w:pPr>
          </w:p>
        </w:tc>
        <w:tc>
          <w:tcPr>
            <w:tcW w:w="2787" w:type="dxa"/>
            <w:vAlign w:val="center"/>
          </w:tcPr>
          <w:p w14:paraId="1B7D9D8B">
            <w:pPr>
              <w:spacing w:line="360" w:lineRule="exact"/>
              <w:ind w:firstLine="0" w:firstLineChars="0"/>
              <w:jc w:val="left"/>
              <w:rPr>
                <w:rFonts w:hint="default" w:ascii="宋体" w:hAnsi="宋体" w:eastAsia="等线" w:cs="华文仿宋"/>
                <w:sz w:val="21"/>
                <w:szCs w:val="21"/>
                <w:lang w:val="en-US"/>
              </w:rPr>
            </w:pPr>
            <w:r>
              <w:rPr>
                <w:rFonts w:hint="eastAsia" w:ascii="宋体" w:hAnsi="宋体" w:eastAsia="等线" w:cs="华文仿宋"/>
                <w:sz w:val="21"/>
                <w:szCs w:val="21"/>
                <w:lang w:val="en-US" w:eastAsia="zh-CN"/>
              </w:rPr>
              <w:t>A320机型舱门预位及解除预位操作流程正确，完成标准</w:t>
            </w:r>
          </w:p>
        </w:tc>
        <w:tc>
          <w:tcPr>
            <w:tcW w:w="532" w:type="dxa"/>
            <w:vAlign w:val="center"/>
          </w:tcPr>
          <w:p w14:paraId="60382CA5">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40</w:t>
            </w:r>
          </w:p>
        </w:tc>
        <w:tc>
          <w:tcPr>
            <w:tcW w:w="599" w:type="dxa"/>
            <w:vMerge w:val="continue"/>
            <w:vAlign w:val="center"/>
          </w:tcPr>
          <w:p w14:paraId="213617B4">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3EF8A739">
            <w:pPr>
              <w:spacing w:line="360" w:lineRule="exact"/>
              <w:ind w:firstLine="0" w:firstLineChars="0"/>
              <w:jc w:val="center"/>
              <w:rPr>
                <w:rFonts w:ascii="宋体" w:hAnsi="宋体" w:eastAsia="宋体" w:cs="宋体"/>
                <w:sz w:val="21"/>
                <w:szCs w:val="21"/>
              </w:rPr>
            </w:pPr>
          </w:p>
        </w:tc>
      </w:tr>
      <w:tr w14:paraId="5D85D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vAlign w:val="center"/>
          </w:tcPr>
          <w:p w14:paraId="74FE120A">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应急医疗处置</w:t>
            </w:r>
          </w:p>
        </w:tc>
        <w:tc>
          <w:tcPr>
            <w:tcW w:w="1232" w:type="dxa"/>
            <w:vMerge w:val="restart"/>
            <w:vAlign w:val="center"/>
          </w:tcPr>
          <w:p w14:paraId="61BF0E66">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787" w:type="dxa"/>
            <w:vAlign w:val="center"/>
          </w:tcPr>
          <w:p w14:paraId="3CF0C1CA">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rPr>
              <w:t>CPR心肺复苏</w:t>
            </w:r>
            <w:r>
              <w:rPr>
                <w:rFonts w:hint="eastAsia" w:ascii="宋体" w:hAnsi="宋体" w:eastAsia="等线" w:cs="华文仿宋"/>
                <w:sz w:val="21"/>
                <w:szCs w:val="21"/>
                <w:lang w:val="en-US" w:eastAsia="zh-CN"/>
              </w:rPr>
              <w:t>操作流程</w:t>
            </w:r>
          </w:p>
        </w:tc>
        <w:tc>
          <w:tcPr>
            <w:tcW w:w="532" w:type="dxa"/>
            <w:vAlign w:val="center"/>
          </w:tcPr>
          <w:p w14:paraId="7C5D4D1D">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lang w:val="en-US" w:eastAsia="zh-CN"/>
              </w:rPr>
              <w:t>10</w:t>
            </w:r>
            <w:r>
              <w:rPr>
                <w:rFonts w:ascii="宋体" w:hAnsi="宋体" w:eastAsia="等线" w:cs="华文仿宋"/>
                <w:sz w:val="21"/>
                <w:szCs w:val="21"/>
              </w:rPr>
              <w:t>0</w:t>
            </w:r>
          </w:p>
        </w:tc>
        <w:tc>
          <w:tcPr>
            <w:tcW w:w="599" w:type="dxa"/>
            <w:vMerge w:val="restart"/>
            <w:vAlign w:val="center"/>
          </w:tcPr>
          <w:p w14:paraId="3E62BD43">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200</w:t>
            </w:r>
          </w:p>
        </w:tc>
        <w:tc>
          <w:tcPr>
            <w:tcW w:w="2697" w:type="dxa"/>
            <w:vMerge w:val="restart"/>
            <w:vAlign w:val="center"/>
          </w:tcPr>
          <w:p w14:paraId="538EE45E">
            <w:pPr>
              <w:tabs>
                <w:tab w:val="left" w:pos="312"/>
              </w:tabs>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1.模拟假人</w:t>
            </w:r>
          </w:p>
          <w:p w14:paraId="3AD35813">
            <w:pPr>
              <w:tabs>
                <w:tab w:val="left" w:pos="312"/>
              </w:tabs>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2.呼吸面罩</w:t>
            </w:r>
            <w:r>
              <w:rPr>
                <w:rFonts w:ascii="宋体" w:hAnsi="宋体" w:eastAsia="等线" w:cs="华文仿宋"/>
                <w:sz w:val="21"/>
                <w:szCs w:val="21"/>
              </w:rPr>
              <w:t>、</w:t>
            </w:r>
            <w:r>
              <w:rPr>
                <w:rFonts w:hint="eastAsia" w:ascii="宋体" w:hAnsi="宋体" w:eastAsia="等线" w:cs="华文仿宋"/>
                <w:sz w:val="21"/>
                <w:szCs w:val="21"/>
              </w:rPr>
              <w:t>瑜伽垫</w:t>
            </w:r>
          </w:p>
        </w:tc>
      </w:tr>
      <w:tr w14:paraId="37515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716753FF">
            <w:pPr>
              <w:spacing w:line="360" w:lineRule="exact"/>
              <w:ind w:firstLine="0" w:firstLineChars="0"/>
              <w:jc w:val="center"/>
              <w:rPr>
                <w:rFonts w:hint="eastAsia" w:ascii="宋体" w:hAnsi="宋体" w:eastAsia="等线" w:cs="华文仿宋"/>
                <w:sz w:val="21"/>
                <w:szCs w:val="21"/>
              </w:rPr>
            </w:pPr>
          </w:p>
        </w:tc>
        <w:tc>
          <w:tcPr>
            <w:tcW w:w="1232" w:type="dxa"/>
            <w:vMerge w:val="continue"/>
            <w:vAlign w:val="center"/>
          </w:tcPr>
          <w:p w14:paraId="478439FA">
            <w:pPr>
              <w:spacing w:line="360" w:lineRule="exact"/>
              <w:ind w:firstLine="0" w:firstLineChars="0"/>
              <w:jc w:val="center"/>
              <w:rPr>
                <w:rFonts w:hint="eastAsia" w:ascii="宋体" w:hAnsi="宋体" w:eastAsia="等线" w:cs="华文仿宋"/>
                <w:sz w:val="21"/>
                <w:szCs w:val="21"/>
              </w:rPr>
            </w:pPr>
          </w:p>
        </w:tc>
        <w:tc>
          <w:tcPr>
            <w:tcW w:w="2787" w:type="dxa"/>
            <w:vAlign w:val="center"/>
          </w:tcPr>
          <w:p w14:paraId="2D6E2FE4">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CPR心肺复苏语言表述</w:t>
            </w:r>
          </w:p>
        </w:tc>
        <w:tc>
          <w:tcPr>
            <w:tcW w:w="532" w:type="dxa"/>
            <w:vAlign w:val="center"/>
          </w:tcPr>
          <w:p w14:paraId="70761306">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60</w:t>
            </w:r>
          </w:p>
        </w:tc>
        <w:tc>
          <w:tcPr>
            <w:tcW w:w="599" w:type="dxa"/>
            <w:vMerge w:val="continue"/>
            <w:vAlign w:val="center"/>
          </w:tcPr>
          <w:p w14:paraId="219F34F4">
            <w:pPr>
              <w:spacing w:line="360" w:lineRule="exact"/>
              <w:ind w:firstLine="0" w:firstLineChars="0"/>
              <w:jc w:val="center"/>
              <w:rPr>
                <w:rFonts w:hint="eastAsia" w:ascii="宋体" w:hAnsi="宋体" w:eastAsia="等线" w:cs="华文仿宋"/>
                <w:sz w:val="21"/>
                <w:szCs w:val="21"/>
              </w:rPr>
            </w:pPr>
          </w:p>
        </w:tc>
        <w:tc>
          <w:tcPr>
            <w:tcW w:w="2697" w:type="dxa"/>
            <w:vMerge w:val="continue"/>
            <w:vAlign w:val="center"/>
          </w:tcPr>
          <w:p w14:paraId="5CFC9ECF">
            <w:pPr>
              <w:tabs>
                <w:tab w:val="left" w:pos="312"/>
              </w:tabs>
              <w:spacing w:line="360" w:lineRule="exact"/>
              <w:ind w:firstLine="0" w:firstLineChars="0"/>
              <w:rPr>
                <w:rFonts w:hint="eastAsia" w:ascii="宋体" w:hAnsi="宋体" w:eastAsia="等线" w:cs="华文仿宋"/>
                <w:sz w:val="21"/>
                <w:szCs w:val="21"/>
              </w:rPr>
            </w:pPr>
          </w:p>
        </w:tc>
      </w:tr>
      <w:tr w14:paraId="766CB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4D50794D">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22D59B76">
            <w:pPr>
              <w:spacing w:line="360" w:lineRule="exact"/>
              <w:ind w:firstLine="0" w:firstLineChars="0"/>
              <w:jc w:val="center"/>
              <w:rPr>
                <w:rFonts w:ascii="宋体" w:hAnsi="宋体" w:eastAsia="等线" w:cs="华文仿宋"/>
                <w:sz w:val="21"/>
                <w:szCs w:val="21"/>
              </w:rPr>
            </w:pPr>
          </w:p>
        </w:tc>
        <w:tc>
          <w:tcPr>
            <w:tcW w:w="2787" w:type="dxa"/>
            <w:vAlign w:val="center"/>
          </w:tcPr>
          <w:p w14:paraId="1F0303FF">
            <w:pPr>
              <w:spacing w:line="360" w:lineRule="exact"/>
              <w:ind w:firstLine="0" w:firstLineChars="0"/>
              <w:jc w:val="left"/>
              <w:rPr>
                <w:rFonts w:ascii="宋体" w:hAnsi="宋体" w:eastAsia="等线" w:cs="华文仿宋"/>
                <w:sz w:val="21"/>
                <w:szCs w:val="21"/>
              </w:rPr>
            </w:pPr>
            <w:r>
              <w:rPr>
                <w:rFonts w:hint="eastAsia" w:ascii="宋体" w:hAnsi="宋体" w:eastAsia="等线" w:cs="华文仿宋"/>
                <w:sz w:val="21"/>
                <w:szCs w:val="21"/>
              </w:rPr>
              <w:t>效果评估</w:t>
            </w:r>
          </w:p>
        </w:tc>
        <w:tc>
          <w:tcPr>
            <w:tcW w:w="532" w:type="dxa"/>
            <w:vAlign w:val="center"/>
          </w:tcPr>
          <w:p w14:paraId="46404EC7">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lang w:val="en-US" w:eastAsia="zh-CN"/>
              </w:rPr>
              <w:t>4</w:t>
            </w:r>
            <w:r>
              <w:rPr>
                <w:rFonts w:ascii="宋体" w:hAnsi="宋体" w:eastAsia="等线" w:cs="华文仿宋"/>
                <w:sz w:val="21"/>
                <w:szCs w:val="21"/>
              </w:rPr>
              <w:t>0</w:t>
            </w:r>
          </w:p>
        </w:tc>
        <w:tc>
          <w:tcPr>
            <w:tcW w:w="599" w:type="dxa"/>
            <w:vMerge w:val="continue"/>
            <w:vAlign w:val="center"/>
          </w:tcPr>
          <w:p w14:paraId="044FA0E4">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2EB7E7B1">
            <w:pPr>
              <w:spacing w:line="360" w:lineRule="exact"/>
              <w:ind w:firstLine="0" w:firstLineChars="0"/>
              <w:jc w:val="center"/>
              <w:rPr>
                <w:rFonts w:ascii="宋体" w:hAnsi="宋体" w:eastAsia="宋体" w:cs="宋体"/>
                <w:sz w:val="21"/>
                <w:szCs w:val="21"/>
              </w:rPr>
            </w:pPr>
          </w:p>
        </w:tc>
      </w:tr>
      <w:tr w14:paraId="2448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vAlign w:val="center"/>
          </w:tcPr>
          <w:p w14:paraId="4C14B70D">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服务语言应用</w:t>
            </w:r>
          </w:p>
        </w:tc>
        <w:tc>
          <w:tcPr>
            <w:tcW w:w="1232" w:type="dxa"/>
            <w:vMerge w:val="restart"/>
            <w:vAlign w:val="center"/>
          </w:tcPr>
          <w:p w14:paraId="40DBC0B6">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787" w:type="dxa"/>
            <w:vAlign w:val="center"/>
          </w:tcPr>
          <w:p w14:paraId="3A4680DF">
            <w:pPr>
              <w:spacing w:line="360" w:lineRule="exact"/>
              <w:ind w:firstLine="0" w:firstLineChars="0"/>
              <w:jc w:val="left"/>
              <w:rPr>
                <w:rFonts w:hint="eastAsia" w:ascii="宋体" w:hAnsi="宋体" w:eastAsia="等线" w:cs="华文仿宋"/>
                <w:sz w:val="21"/>
                <w:szCs w:val="21"/>
                <w:lang w:val="en-US" w:eastAsia="zh-CN"/>
              </w:rPr>
            </w:pPr>
            <w:r>
              <w:rPr>
                <w:rFonts w:hint="eastAsia" w:ascii="宋体" w:hAnsi="宋体" w:eastAsia="等线" w:cs="华文仿宋"/>
                <w:sz w:val="21"/>
                <w:szCs w:val="21"/>
              </w:rPr>
              <w:t>登机广播</w:t>
            </w:r>
            <w:r>
              <w:rPr>
                <w:rFonts w:hint="eastAsia" w:ascii="宋体" w:hAnsi="宋体" w:eastAsia="等线" w:cs="华文仿宋"/>
                <w:sz w:val="21"/>
                <w:szCs w:val="21"/>
                <w:lang w:val="en-US" w:eastAsia="zh-CN"/>
              </w:rPr>
              <w:t>（中、英文播报）</w:t>
            </w:r>
          </w:p>
        </w:tc>
        <w:tc>
          <w:tcPr>
            <w:tcW w:w="532" w:type="dxa"/>
            <w:vAlign w:val="center"/>
          </w:tcPr>
          <w:p w14:paraId="21F24F8B">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lang w:val="en-US" w:eastAsia="zh-CN"/>
              </w:rPr>
              <w:t>6</w:t>
            </w:r>
            <w:r>
              <w:rPr>
                <w:rFonts w:hint="eastAsia" w:ascii="宋体" w:hAnsi="宋体" w:eastAsia="等线" w:cs="华文仿宋"/>
                <w:sz w:val="21"/>
                <w:szCs w:val="21"/>
              </w:rPr>
              <w:t>0</w:t>
            </w:r>
          </w:p>
        </w:tc>
        <w:tc>
          <w:tcPr>
            <w:tcW w:w="599" w:type="dxa"/>
            <w:vMerge w:val="restart"/>
            <w:vAlign w:val="center"/>
          </w:tcPr>
          <w:p w14:paraId="65658142">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200</w:t>
            </w:r>
          </w:p>
        </w:tc>
        <w:tc>
          <w:tcPr>
            <w:tcW w:w="2697" w:type="dxa"/>
            <w:vMerge w:val="restart"/>
            <w:vAlign w:val="center"/>
          </w:tcPr>
          <w:p w14:paraId="483371A0">
            <w:pPr>
              <w:tabs>
                <w:tab w:val="left" w:pos="312"/>
              </w:tabs>
              <w:spacing w:line="360" w:lineRule="exact"/>
              <w:ind w:firstLine="0" w:firstLineChars="0"/>
              <w:rPr>
                <w:rFonts w:hint="eastAsia" w:ascii="宋体" w:hAnsi="宋体" w:eastAsia="等线" w:cs="华文仿宋"/>
                <w:color w:val="auto"/>
                <w:sz w:val="21"/>
                <w:szCs w:val="21"/>
                <w:lang w:eastAsia="zh-CN"/>
              </w:rPr>
            </w:pPr>
            <w:r>
              <w:rPr>
                <w:rFonts w:hint="eastAsia" w:ascii="宋体" w:hAnsi="宋体" w:eastAsia="等线" w:cs="华文仿宋"/>
                <w:color w:val="auto"/>
                <w:sz w:val="21"/>
                <w:szCs w:val="21"/>
              </w:rPr>
              <w:t>1.广播词卡</w:t>
            </w:r>
            <w:r>
              <w:rPr>
                <w:rFonts w:hint="eastAsia" w:ascii="宋体" w:hAnsi="宋体" w:eastAsia="等线" w:cs="华文仿宋"/>
                <w:color w:val="auto"/>
                <w:sz w:val="21"/>
                <w:szCs w:val="21"/>
                <w:lang w:eastAsia="zh-CN"/>
              </w:rPr>
              <w:t>（词卡由考场</w:t>
            </w:r>
          </w:p>
          <w:p w14:paraId="08F1DEB5">
            <w:pPr>
              <w:tabs>
                <w:tab w:val="left" w:pos="312"/>
              </w:tabs>
              <w:spacing w:line="360" w:lineRule="exact"/>
              <w:ind w:firstLine="0" w:firstLineChars="0"/>
              <w:rPr>
                <w:rFonts w:ascii="宋体" w:hAnsi="宋体" w:eastAsia="等线" w:cs="华文仿宋"/>
                <w:color w:val="auto"/>
                <w:sz w:val="21"/>
                <w:szCs w:val="21"/>
              </w:rPr>
            </w:pPr>
            <w:r>
              <w:rPr>
                <w:rFonts w:hint="eastAsia" w:ascii="宋体" w:hAnsi="宋体" w:eastAsia="等线" w:cs="华文仿宋"/>
                <w:color w:val="auto"/>
                <w:sz w:val="21"/>
                <w:szCs w:val="21"/>
                <w:lang w:eastAsia="zh-CN"/>
              </w:rPr>
              <w:t>提供，考生按题卡作答）</w:t>
            </w:r>
          </w:p>
          <w:p w14:paraId="78E8D5FA">
            <w:pPr>
              <w:tabs>
                <w:tab w:val="left" w:pos="312"/>
              </w:tabs>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2.模拟机舱播报器</w:t>
            </w:r>
          </w:p>
        </w:tc>
      </w:tr>
      <w:tr w14:paraId="0133F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228" w:type="dxa"/>
            <w:vMerge w:val="continue"/>
            <w:vAlign w:val="center"/>
          </w:tcPr>
          <w:p w14:paraId="775DEA22">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163E4BC2">
            <w:pPr>
              <w:spacing w:line="360" w:lineRule="exact"/>
              <w:ind w:firstLine="0" w:firstLineChars="0"/>
              <w:jc w:val="center"/>
              <w:rPr>
                <w:rFonts w:ascii="宋体" w:hAnsi="宋体" w:eastAsia="等线" w:cs="华文仿宋"/>
                <w:sz w:val="21"/>
                <w:szCs w:val="21"/>
              </w:rPr>
            </w:pPr>
          </w:p>
        </w:tc>
        <w:tc>
          <w:tcPr>
            <w:tcW w:w="2787" w:type="dxa"/>
            <w:vAlign w:val="center"/>
          </w:tcPr>
          <w:p w14:paraId="10582772">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安全演示示范（中、英文播报）</w:t>
            </w:r>
          </w:p>
        </w:tc>
        <w:tc>
          <w:tcPr>
            <w:tcW w:w="532" w:type="dxa"/>
            <w:vAlign w:val="center"/>
          </w:tcPr>
          <w:p w14:paraId="3D3A4668">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100</w:t>
            </w:r>
          </w:p>
        </w:tc>
        <w:tc>
          <w:tcPr>
            <w:tcW w:w="599" w:type="dxa"/>
            <w:vMerge w:val="continue"/>
            <w:vAlign w:val="center"/>
          </w:tcPr>
          <w:p w14:paraId="7AE297DE">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722FAF19">
            <w:pPr>
              <w:spacing w:line="360" w:lineRule="exact"/>
              <w:ind w:firstLine="0" w:firstLineChars="0"/>
              <w:jc w:val="center"/>
              <w:rPr>
                <w:rFonts w:ascii="宋体" w:hAnsi="宋体" w:eastAsia="等线" w:cs="华文仿宋"/>
                <w:sz w:val="21"/>
                <w:szCs w:val="21"/>
              </w:rPr>
            </w:pPr>
          </w:p>
        </w:tc>
      </w:tr>
      <w:tr w14:paraId="31E0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16DE3FDA">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37D6A9AB">
            <w:pPr>
              <w:spacing w:line="360" w:lineRule="exact"/>
              <w:ind w:firstLine="0" w:firstLineChars="0"/>
              <w:jc w:val="center"/>
              <w:rPr>
                <w:rFonts w:ascii="宋体" w:hAnsi="宋体" w:eastAsia="等线" w:cs="华文仿宋"/>
                <w:sz w:val="21"/>
                <w:szCs w:val="21"/>
              </w:rPr>
            </w:pPr>
          </w:p>
        </w:tc>
        <w:tc>
          <w:tcPr>
            <w:tcW w:w="2787" w:type="dxa"/>
            <w:vAlign w:val="center"/>
          </w:tcPr>
          <w:p w14:paraId="6A76FBAA">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播报状态：语音、语调、语速等</w:t>
            </w:r>
          </w:p>
        </w:tc>
        <w:tc>
          <w:tcPr>
            <w:tcW w:w="532" w:type="dxa"/>
            <w:vAlign w:val="center"/>
          </w:tcPr>
          <w:p w14:paraId="6BC16FEB">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20</w:t>
            </w:r>
          </w:p>
        </w:tc>
        <w:tc>
          <w:tcPr>
            <w:tcW w:w="599" w:type="dxa"/>
            <w:vMerge w:val="continue"/>
            <w:vAlign w:val="center"/>
          </w:tcPr>
          <w:p w14:paraId="36E164CB">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26176AB9">
            <w:pPr>
              <w:spacing w:line="360" w:lineRule="exact"/>
              <w:ind w:firstLine="0" w:firstLineChars="0"/>
              <w:jc w:val="center"/>
              <w:rPr>
                <w:rFonts w:ascii="宋体" w:hAnsi="宋体" w:eastAsia="等线" w:cs="华文仿宋"/>
                <w:sz w:val="21"/>
                <w:szCs w:val="21"/>
              </w:rPr>
            </w:pPr>
          </w:p>
        </w:tc>
      </w:tr>
      <w:tr w14:paraId="2B1E7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60BA2707">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0DEBB4A0">
            <w:pPr>
              <w:spacing w:line="360" w:lineRule="exact"/>
              <w:ind w:firstLine="0" w:firstLineChars="0"/>
              <w:jc w:val="center"/>
              <w:rPr>
                <w:rFonts w:ascii="宋体" w:hAnsi="宋体" w:eastAsia="等线" w:cs="华文仿宋"/>
                <w:sz w:val="21"/>
                <w:szCs w:val="21"/>
              </w:rPr>
            </w:pPr>
          </w:p>
        </w:tc>
        <w:tc>
          <w:tcPr>
            <w:tcW w:w="2787" w:type="dxa"/>
            <w:vAlign w:val="center"/>
          </w:tcPr>
          <w:p w14:paraId="090A6681">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播音效果：发音正确、播报流畅等</w:t>
            </w:r>
          </w:p>
        </w:tc>
        <w:tc>
          <w:tcPr>
            <w:tcW w:w="532" w:type="dxa"/>
            <w:vAlign w:val="center"/>
          </w:tcPr>
          <w:p w14:paraId="59C0B973">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lang w:val="en-US" w:eastAsia="zh-CN"/>
              </w:rPr>
              <w:t>2</w:t>
            </w:r>
            <w:r>
              <w:rPr>
                <w:rFonts w:hint="eastAsia" w:ascii="宋体" w:hAnsi="宋体" w:eastAsia="等线" w:cs="华文仿宋"/>
                <w:sz w:val="21"/>
                <w:szCs w:val="21"/>
              </w:rPr>
              <w:t>0</w:t>
            </w:r>
          </w:p>
        </w:tc>
        <w:tc>
          <w:tcPr>
            <w:tcW w:w="599" w:type="dxa"/>
            <w:vMerge w:val="continue"/>
            <w:vAlign w:val="center"/>
          </w:tcPr>
          <w:p w14:paraId="2E2E990E">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651F5A02">
            <w:pPr>
              <w:spacing w:line="360" w:lineRule="exact"/>
              <w:ind w:firstLine="0" w:firstLineChars="0"/>
              <w:jc w:val="center"/>
              <w:rPr>
                <w:rFonts w:ascii="宋体" w:hAnsi="宋体" w:eastAsia="等线" w:cs="华文仿宋"/>
                <w:sz w:val="21"/>
                <w:szCs w:val="21"/>
              </w:rPr>
            </w:pPr>
          </w:p>
        </w:tc>
      </w:tr>
      <w:tr w14:paraId="4D42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vAlign w:val="center"/>
          </w:tcPr>
          <w:p w14:paraId="161B259B">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应急处置</w:t>
            </w:r>
          </w:p>
        </w:tc>
        <w:tc>
          <w:tcPr>
            <w:tcW w:w="1232" w:type="dxa"/>
            <w:vMerge w:val="restart"/>
            <w:vAlign w:val="center"/>
          </w:tcPr>
          <w:p w14:paraId="6576D5DA">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787" w:type="dxa"/>
            <w:vAlign w:val="center"/>
          </w:tcPr>
          <w:p w14:paraId="566A0A3F">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eastAsia="zh-CN"/>
              </w:rPr>
              <w:t>重度颠簸处置</w:t>
            </w:r>
            <w:r>
              <w:rPr>
                <w:rFonts w:hint="eastAsia" w:ascii="宋体" w:hAnsi="宋体" w:eastAsia="等线" w:cs="华文仿宋"/>
                <w:sz w:val="21"/>
                <w:szCs w:val="21"/>
                <w:lang w:val="en-US" w:eastAsia="zh-CN"/>
              </w:rPr>
              <w:t>流程</w:t>
            </w:r>
            <w:r>
              <w:rPr>
                <w:rFonts w:hint="eastAsia" w:ascii="宋体" w:hAnsi="宋体" w:eastAsia="等线" w:cs="华文仿宋"/>
                <w:sz w:val="21"/>
                <w:szCs w:val="21"/>
                <w:lang w:eastAsia="zh-CN"/>
              </w:rPr>
              <w:t>（</w:t>
            </w:r>
            <w:r>
              <w:rPr>
                <w:rFonts w:hint="eastAsia" w:ascii="宋体" w:hAnsi="宋体" w:eastAsia="等线" w:cs="华文仿宋"/>
                <w:sz w:val="21"/>
                <w:szCs w:val="21"/>
                <w:lang w:val="en-US" w:eastAsia="zh-CN"/>
              </w:rPr>
              <w:t>客舱服务过程中</w:t>
            </w:r>
            <w:r>
              <w:rPr>
                <w:rFonts w:hint="eastAsia" w:ascii="宋体" w:hAnsi="宋体" w:eastAsia="等线" w:cs="华文仿宋"/>
                <w:sz w:val="21"/>
                <w:szCs w:val="21"/>
                <w:lang w:eastAsia="zh-CN"/>
              </w:rPr>
              <w:t>）</w:t>
            </w:r>
          </w:p>
        </w:tc>
        <w:tc>
          <w:tcPr>
            <w:tcW w:w="532" w:type="dxa"/>
            <w:vAlign w:val="center"/>
          </w:tcPr>
          <w:p w14:paraId="31187921">
            <w:pPr>
              <w:spacing w:line="360" w:lineRule="exact"/>
              <w:ind w:firstLine="0" w:firstLineChars="0"/>
              <w:jc w:val="center"/>
              <w:rPr>
                <w:rFonts w:hint="eastAsia" w:ascii="宋体" w:hAnsi="宋体" w:eastAsia="等线" w:cs="华文仿宋"/>
                <w:sz w:val="21"/>
                <w:szCs w:val="21"/>
                <w:lang w:eastAsia="zh-CN"/>
              </w:rPr>
            </w:pPr>
            <w:r>
              <w:rPr>
                <w:rFonts w:hint="eastAsia" w:ascii="宋体" w:hAnsi="宋体" w:eastAsia="等线" w:cs="华文仿宋"/>
                <w:sz w:val="21"/>
                <w:szCs w:val="21"/>
                <w:lang w:eastAsia="zh-CN"/>
              </w:rPr>
              <w:t>60</w:t>
            </w:r>
          </w:p>
        </w:tc>
        <w:tc>
          <w:tcPr>
            <w:tcW w:w="599" w:type="dxa"/>
            <w:vMerge w:val="restart"/>
            <w:vAlign w:val="center"/>
          </w:tcPr>
          <w:p w14:paraId="50AC680F">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200</w:t>
            </w:r>
          </w:p>
        </w:tc>
        <w:tc>
          <w:tcPr>
            <w:tcW w:w="2697" w:type="dxa"/>
            <w:vMerge w:val="restart"/>
            <w:vAlign w:val="center"/>
          </w:tcPr>
          <w:p w14:paraId="654E296F">
            <w:pPr>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1.模拟着火卫生间</w:t>
            </w:r>
          </w:p>
          <w:p w14:paraId="7B28E135">
            <w:pPr>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2.灭火设备</w:t>
            </w:r>
          </w:p>
          <w:p w14:paraId="49274208">
            <w:pPr>
              <w:spacing w:line="360" w:lineRule="exact"/>
              <w:ind w:firstLine="0" w:firstLineChars="0"/>
              <w:rPr>
                <w:rFonts w:hint="eastAsia" w:ascii="宋体" w:hAnsi="宋体" w:eastAsia="等线" w:cs="华文仿宋"/>
                <w:sz w:val="21"/>
                <w:szCs w:val="21"/>
              </w:rPr>
            </w:pPr>
            <w:r>
              <w:rPr>
                <w:rFonts w:hint="eastAsia" w:ascii="宋体" w:hAnsi="宋体" w:eastAsia="等线" w:cs="华文仿宋"/>
                <w:sz w:val="21"/>
                <w:szCs w:val="21"/>
                <w:lang w:val="en-US" w:eastAsia="zh-CN"/>
              </w:rPr>
              <w:t>3</w:t>
            </w:r>
            <w:r>
              <w:rPr>
                <w:rFonts w:hint="eastAsia" w:ascii="宋体" w:hAnsi="宋体" w:eastAsia="等线" w:cs="华文仿宋"/>
                <w:sz w:val="21"/>
                <w:szCs w:val="21"/>
              </w:rPr>
              <w:t>.灭火舱</w:t>
            </w:r>
          </w:p>
          <w:p w14:paraId="46C82754">
            <w:pPr>
              <w:spacing w:line="360" w:lineRule="exact"/>
              <w:ind w:firstLine="0" w:firstLineChars="0"/>
              <w:rPr>
                <w:rFonts w:hint="eastAsia" w:ascii="宋体" w:hAnsi="宋体" w:eastAsia="等线" w:cs="华文仿宋"/>
                <w:sz w:val="21"/>
                <w:szCs w:val="21"/>
                <w:lang w:eastAsia="zh-CN"/>
              </w:rPr>
            </w:pPr>
            <w:r>
              <w:rPr>
                <w:rFonts w:hint="eastAsia" w:ascii="宋体" w:hAnsi="宋体" w:eastAsia="等线" w:cs="华文仿宋"/>
                <w:sz w:val="21"/>
                <w:szCs w:val="21"/>
                <w:lang w:val="en-US" w:eastAsia="zh-CN"/>
              </w:rPr>
              <w:t>4</w:t>
            </w:r>
            <w:r>
              <w:rPr>
                <w:rFonts w:hint="eastAsia" w:ascii="宋体" w:hAnsi="宋体" w:eastAsia="等线" w:cs="华文仿宋"/>
                <w:sz w:val="21"/>
                <w:szCs w:val="21"/>
                <w:lang w:eastAsia="zh-CN"/>
              </w:rPr>
              <w:t>.餐车设备</w:t>
            </w:r>
          </w:p>
        </w:tc>
      </w:tr>
      <w:tr w14:paraId="2E6EA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0634187E">
            <w:pPr>
              <w:spacing w:line="360" w:lineRule="exact"/>
              <w:ind w:firstLine="0" w:firstLineChars="0"/>
              <w:jc w:val="center"/>
              <w:rPr>
                <w:rFonts w:hint="eastAsia" w:ascii="宋体" w:hAnsi="宋体" w:eastAsia="等线" w:cs="华文仿宋"/>
                <w:sz w:val="21"/>
                <w:szCs w:val="21"/>
              </w:rPr>
            </w:pPr>
          </w:p>
        </w:tc>
        <w:tc>
          <w:tcPr>
            <w:tcW w:w="1232" w:type="dxa"/>
            <w:vMerge w:val="continue"/>
            <w:vAlign w:val="center"/>
          </w:tcPr>
          <w:p w14:paraId="7477CA4F">
            <w:pPr>
              <w:spacing w:line="360" w:lineRule="exact"/>
              <w:ind w:firstLine="0" w:firstLineChars="0"/>
              <w:jc w:val="center"/>
              <w:rPr>
                <w:rFonts w:hint="eastAsia" w:ascii="宋体" w:hAnsi="宋体" w:eastAsia="等线" w:cs="华文仿宋"/>
                <w:sz w:val="21"/>
                <w:szCs w:val="21"/>
              </w:rPr>
            </w:pPr>
          </w:p>
        </w:tc>
        <w:tc>
          <w:tcPr>
            <w:tcW w:w="2787" w:type="dxa"/>
            <w:vAlign w:val="center"/>
          </w:tcPr>
          <w:p w14:paraId="11365D23">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颠簸处置效果（包含填写反馈单）</w:t>
            </w:r>
          </w:p>
        </w:tc>
        <w:tc>
          <w:tcPr>
            <w:tcW w:w="532" w:type="dxa"/>
            <w:vAlign w:val="center"/>
          </w:tcPr>
          <w:p w14:paraId="5479C73D">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20</w:t>
            </w:r>
          </w:p>
        </w:tc>
        <w:tc>
          <w:tcPr>
            <w:tcW w:w="599" w:type="dxa"/>
            <w:vMerge w:val="continue"/>
            <w:vAlign w:val="center"/>
          </w:tcPr>
          <w:p w14:paraId="5A97BFE9">
            <w:pPr>
              <w:spacing w:line="360" w:lineRule="exact"/>
              <w:ind w:firstLine="0" w:firstLineChars="0"/>
              <w:jc w:val="center"/>
              <w:rPr>
                <w:rFonts w:hint="eastAsia" w:ascii="宋体" w:hAnsi="宋体" w:eastAsia="等线" w:cs="华文仿宋"/>
                <w:sz w:val="21"/>
                <w:szCs w:val="21"/>
              </w:rPr>
            </w:pPr>
          </w:p>
        </w:tc>
        <w:tc>
          <w:tcPr>
            <w:tcW w:w="2697" w:type="dxa"/>
            <w:vMerge w:val="continue"/>
            <w:vAlign w:val="center"/>
          </w:tcPr>
          <w:p w14:paraId="4B341BFD">
            <w:pPr>
              <w:spacing w:line="360" w:lineRule="exact"/>
              <w:ind w:firstLine="0" w:firstLineChars="0"/>
              <w:rPr>
                <w:rFonts w:hint="eastAsia" w:ascii="宋体" w:hAnsi="宋体" w:eastAsia="等线" w:cs="华文仿宋"/>
                <w:sz w:val="21"/>
                <w:szCs w:val="21"/>
                <w:lang w:val="en-US" w:eastAsia="zh-CN"/>
              </w:rPr>
            </w:pPr>
          </w:p>
        </w:tc>
      </w:tr>
      <w:tr w14:paraId="28ADD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4BA8C9B9">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42680806">
            <w:pPr>
              <w:spacing w:line="360" w:lineRule="exact"/>
              <w:ind w:firstLine="0" w:firstLineChars="0"/>
              <w:jc w:val="center"/>
              <w:rPr>
                <w:rFonts w:ascii="宋体" w:hAnsi="宋体" w:eastAsia="等线" w:cs="华文仿宋"/>
                <w:sz w:val="21"/>
                <w:szCs w:val="21"/>
              </w:rPr>
            </w:pPr>
          </w:p>
        </w:tc>
        <w:tc>
          <w:tcPr>
            <w:tcW w:w="2787" w:type="dxa"/>
            <w:vAlign w:val="center"/>
          </w:tcPr>
          <w:p w14:paraId="357823A8">
            <w:pPr>
              <w:spacing w:line="360" w:lineRule="exact"/>
              <w:ind w:firstLine="0" w:firstLineChars="0"/>
              <w:jc w:val="left"/>
              <w:rPr>
                <w:rFonts w:ascii="宋体" w:hAnsi="宋体" w:eastAsia="等线" w:cs="华文仿宋"/>
                <w:sz w:val="21"/>
                <w:szCs w:val="21"/>
              </w:rPr>
            </w:pPr>
            <w:r>
              <w:rPr>
                <w:rFonts w:hint="eastAsia" w:ascii="宋体" w:hAnsi="宋体" w:eastAsia="等线" w:cs="华文仿宋"/>
                <w:sz w:val="21"/>
                <w:szCs w:val="21"/>
              </w:rPr>
              <w:t>机上火灾处置</w:t>
            </w:r>
            <w:r>
              <w:rPr>
                <w:rFonts w:hint="eastAsia" w:ascii="宋体" w:hAnsi="宋体" w:eastAsia="等线" w:cs="华文仿宋"/>
                <w:sz w:val="21"/>
                <w:szCs w:val="21"/>
                <w:lang w:val="en-US" w:eastAsia="zh-CN"/>
              </w:rPr>
              <w:t>流程</w:t>
            </w:r>
            <w:r>
              <w:rPr>
                <w:rFonts w:hint="eastAsia" w:ascii="宋体" w:hAnsi="宋体" w:eastAsia="等线" w:cs="华文仿宋"/>
                <w:sz w:val="21"/>
                <w:szCs w:val="21"/>
              </w:rPr>
              <w:t>（卫生间无人）</w:t>
            </w:r>
          </w:p>
        </w:tc>
        <w:tc>
          <w:tcPr>
            <w:tcW w:w="532" w:type="dxa"/>
            <w:vAlign w:val="center"/>
          </w:tcPr>
          <w:p w14:paraId="09ADD459">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lang w:eastAsia="zh-CN"/>
              </w:rPr>
              <w:t>4</w:t>
            </w:r>
            <w:r>
              <w:rPr>
                <w:rFonts w:hint="eastAsia" w:ascii="宋体" w:hAnsi="宋体" w:eastAsia="等线" w:cs="华文仿宋"/>
                <w:sz w:val="21"/>
                <w:szCs w:val="21"/>
              </w:rPr>
              <w:t>0</w:t>
            </w:r>
          </w:p>
        </w:tc>
        <w:tc>
          <w:tcPr>
            <w:tcW w:w="599" w:type="dxa"/>
            <w:vMerge w:val="continue"/>
            <w:vAlign w:val="center"/>
          </w:tcPr>
          <w:p w14:paraId="1E602603">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004E7E35">
            <w:pPr>
              <w:spacing w:line="360" w:lineRule="exact"/>
              <w:ind w:firstLine="0" w:firstLineChars="0"/>
              <w:rPr>
                <w:rFonts w:hint="eastAsia" w:ascii="宋体" w:hAnsi="宋体" w:eastAsia="等线" w:cs="华文仿宋"/>
                <w:sz w:val="21"/>
                <w:szCs w:val="21"/>
                <w:lang w:eastAsia="zh-CN"/>
              </w:rPr>
            </w:pPr>
          </w:p>
        </w:tc>
      </w:tr>
      <w:tr w14:paraId="20F95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3DA30D96">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59501D2A">
            <w:pPr>
              <w:spacing w:line="360" w:lineRule="exact"/>
              <w:ind w:firstLine="0" w:firstLineChars="0"/>
              <w:jc w:val="center"/>
              <w:rPr>
                <w:rFonts w:ascii="宋体" w:hAnsi="宋体" w:eastAsia="等线" w:cs="华文仿宋"/>
                <w:sz w:val="21"/>
                <w:szCs w:val="21"/>
              </w:rPr>
            </w:pPr>
          </w:p>
        </w:tc>
        <w:tc>
          <w:tcPr>
            <w:tcW w:w="2787" w:type="dxa"/>
            <w:vAlign w:val="center"/>
          </w:tcPr>
          <w:p w14:paraId="1FA81BC3">
            <w:pPr>
              <w:spacing w:line="360" w:lineRule="exact"/>
              <w:ind w:firstLine="0" w:firstLineChars="0"/>
              <w:jc w:val="left"/>
              <w:rPr>
                <w:rFonts w:ascii="宋体" w:hAnsi="宋体" w:eastAsia="等线" w:cs="华文仿宋"/>
                <w:sz w:val="21"/>
                <w:szCs w:val="21"/>
              </w:rPr>
            </w:pPr>
            <w:r>
              <w:rPr>
                <w:rFonts w:hint="eastAsia" w:ascii="宋体" w:hAnsi="宋体" w:eastAsia="等线" w:cs="华文仿宋"/>
                <w:sz w:val="21"/>
                <w:szCs w:val="21"/>
              </w:rPr>
              <w:t>机上火灾处置</w:t>
            </w:r>
            <w:r>
              <w:rPr>
                <w:rFonts w:hint="eastAsia" w:ascii="宋体" w:hAnsi="宋体" w:eastAsia="等线" w:cs="华文仿宋"/>
                <w:sz w:val="21"/>
                <w:szCs w:val="21"/>
                <w:lang w:val="en-US" w:eastAsia="zh-CN"/>
              </w:rPr>
              <w:t>流程</w:t>
            </w:r>
            <w:r>
              <w:rPr>
                <w:rFonts w:hint="eastAsia" w:ascii="宋体" w:hAnsi="宋体" w:eastAsia="等线" w:cs="华文仿宋"/>
                <w:sz w:val="21"/>
                <w:szCs w:val="21"/>
              </w:rPr>
              <w:t>（便携式电子设备失火）</w:t>
            </w:r>
          </w:p>
        </w:tc>
        <w:tc>
          <w:tcPr>
            <w:tcW w:w="532" w:type="dxa"/>
            <w:vAlign w:val="center"/>
          </w:tcPr>
          <w:p w14:paraId="120012E2">
            <w:pPr>
              <w:spacing w:line="360" w:lineRule="exact"/>
              <w:ind w:firstLine="0" w:firstLineChars="0"/>
              <w:jc w:val="center"/>
              <w:rPr>
                <w:rFonts w:hint="eastAsia" w:ascii="宋体" w:hAnsi="宋体" w:eastAsia="等线" w:cs="华文仿宋"/>
                <w:sz w:val="21"/>
                <w:szCs w:val="21"/>
                <w:lang w:eastAsia="zh-CN"/>
              </w:rPr>
            </w:pPr>
            <w:r>
              <w:rPr>
                <w:rFonts w:hint="eastAsia" w:ascii="宋体" w:hAnsi="宋体" w:eastAsia="等线" w:cs="华文仿宋"/>
                <w:sz w:val="21"/>
                <w:szCs w:val="21"/>
                <w:lang w:eastAsia="zh-CN"/>
              </w:rPr>
              <w:t>40</w:t>
            </w:r>
          </w:p>
        </w:tc>
        <w:tc>
          <w:tcPr>
            <w:tcW w:w="599" w:type="dxa"/>
            <w:vMerge w:val="continue"/>
            <w:vAlign w:val="center"/>
          </w:tcPr>
          <w:p w14:paraId="2BAC7F1D">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46BEFBFF">
            <w:pPr>
              <w:spacing w:line="360" w:lineRule="exact"/>
              <w:ind w:firstLine="0" w:firstLineChars="0"/>
              <w:jc w:val="center"/>
              <w:rPr>
                <w:rFonts w:ascii="宋体" w:hAnsi="宋体" w:eastAsia="等线" w:cs="华文仿宋"/>
                <w:sz w:val="21"/>
                <w:szCs w:val="21"/>
              </w:rPr>
            </w:pPr>
          </w:p>
        </w:tc>
      </w:tr>
      <w:tr w14:paraId="0647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22606F1A">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1565639D">
            <w:pPr>
              <w:spacing w:line="360" w:lineRule="exact"/>
              <w:ind w:firstLine="0" w:firstLineChars="0"/>
              <w:jc w:val="center"/>
              <w:rPr>
                <w:rFonts w:ascii="宋体" w:hAnsi="宋体" w:eastAsia="等线" w:cs="华文仿宋"/>
                <w:sz w:val="21"/>
                <w:szCs w:val="21"/>
              </w:rPr>
            </w:pPr>
          </w:p>
        </w:tc>
        <w:tc>
          <w:tcPr>
            <w:tcW w:w="2787" w:type="dxa"/>
            <w:vAlign w:val="center"/>
          </w:tcPr>
          <w:p w14:paraId="23109571">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机上火灾处理效果（包含填写反馈单）</w:t>
            </w:r>
          </w:p>
        </w:tc>
        <w:tc>
          <w:tcPr>
            <w:tcW w:w="532" w:type="dxa"/>
            <w:vAlign w:val="center"/>
          </w:tcPr>
          <w:p w14:paraId="5CE7541C">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40</w:t>
            </w:r>
          </w:p>
        </w:tc>
        <w:tc>
          <w:tcPr>
            <w:tcW w:w="599" w:type="dxa"/>
            <w:vMerge w:val="continue"/>
            <w:vAlign w:val="center"/>
          </w:tcPr>
          <w:p w14:paraId="5D237C69">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5B4B2855">
            <w:pPr>
              <w:spacing w:line="360" w:lineRule="exact"/>
              <w:ind w:firstLine="0" w:firstLineChars="0"/>
              <w:jc w:val="center"/>
              <w:rPr>
                <w:rFonts w:ascii="宋体" w:hAnsi="宋体" w:eastAsia="等线" w:cs="华文仿宋"/>
                <w:sz w:val="21"/>
                <w:szCs w:val="21"/>
              </w:rPr>
            </w:pPr>
          </w:p>
        </w:tc>
      </w:tr>
      <w:tr w14:paraId="448E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restart"/>
            <w:vAlign w:val="center"/>
          </w:tcPr>
          <w:p w14:paraId="4A17B840">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机上服务</w:t>
            </w:r>
          </w:p>
        </w:tc>
        <w:tc>
          <w:tcPr>
            <w:tcW w:w="1232" w:type="dxa"/>
            <w:vMerge w:val="restart"/>
            <w:vAlign w:val="center"/>
          </w:tcPr>
          <w:p w14:paraId="0DC09237">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787" w:type="dxa"/>
            <w:vAlign w:val="center"/>
          </w:tcPr>
          <w:p w14:paraId="269A8165">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迎客服务（无人陪伴儿童/老年旅客 二抽一）</w:t>
            </w:r>
          </w:p>
        </w:tc>
        <w:tc>
          <w:tcPr>
            <w:tcW w:w="532" w:type="dxa"/>
            <w:vAlign w:val="center"/>
          </w:tcPr>
          <w:p w14:paraId="25027206">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50</w:t>
            </w:r>
          </w:p>
        </w:tc>
        <w:tc>
          <w:tcPr>
            <w:tcW w:w="599" w:type="dxa"/>
            <w:vMerge w:val="restart"/>
            <w:vAlign w:val="center"/>
          </w:tcPr>
          <w:p w14:paraId="082E3C61">
            <w:pPr>
              <w:spacing w:line="360" w:lineRule="exact"/>
              <w:ind w:firstLine="0" w:firstLineChars="0"/>
              <w:jc w:val="center"/>
              <w:rPr>
                <w:rFonts w:ascii="宋体" w:hAnsi="宋体" w:eastAsia="等线" w:cs="华文仿宋"/>
                <w:sz w:val="21"/>
                <w:szCs w:val="21"/>
              </w:rPr>
            </w:pPr>
            <w:r>
              <w:rPr>
                <w:rFonts w:hint="eastAsia" w:ascii="宋体" w:hAnsi="宋体" w:eastAsia="等线" w:cs="华文仿宋"/>
                <w:sz w:val="21"/>
                <w:szCs w:val="21"/>
              </w:rPr>
              <w:t>200</w:t>
            </w:r>
          </w:p>
        </w:tc>
        <w:tc>
          <w:tcPr>
            <w:tcW w:w="2697" w:type="dxa"/>
            <w:vMerge w:val="restart"/>
            <w:vAlign w:val="center"/>
          </w:tcPr>
          <w:p w14:paraId="3A03E26F">
            <w:pPr>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rPr>
              <w:t>1.扮演无人陪伴儿童</w:t>
            </w:r>
            <w:r>
              <w:rPr>
                <w:rFonts w:hint="eastAsia" w:ascii="宋体" w:hAnsi="宋体" w:eastAsia="等线" w:cs="华文仿宋"/>
                <w:sz w:val="21"/>
                <w:szCs w:val="21"/>
                <w:lang w:val="en-US" w:eastAsia="zh-CN"/>
              </w:rPr>
              <w:t>/老年旅客</w:t>
            </w:r>
            <w:r>
              <w:rPr>
                <w:rFonts w:hint="eastAsia" w:ascii="宋体" w:hAnsi="宋体" w:eastAsia="等线" w:cs="华文仿宋"/>
                <w:sz w:val="21"/>
                <w:szCs w:val="21"/>
              </w:rPr>
              <w:t>人员</w:t>
            </w:r>
          </w:p>
          <w:p w14:paraId="4685C423">
            <w:pPr>
              <w:spacing w:line="360" w:lineRule="exact"/>
              <w:ind w:firstLine="0" w:firstLineChars="0"/>
              <w:rPr>
                <w:rFonts w:ascii="宋体" w:hAnsi="宋体" w:eastAsia="等线" w:cs="华文仿宋"/>
                <w:sz w:val="21"/>
                <w:szCs w:val="21"/>
              </w:rPr>
            </w:pPr>
            <w:r>
              <w:rPr>
                <w:rFonts w:hint="eastAsia" w:ascii="宋体" w:hAnsi="宋体" w:eastAsia="等线" w:cs="华文仿宋"/>
                <w:sz w:val="21"/>
                <w:szCs w:val="21"/>
                <w:lang w:val="en-US" w:eastAsia="zh-CN"/>
              </w:rPr>
              <w:t>2</w:t>
            </w:r>
            <w:r>
              <w:rPr>
                <w:rFonts w:ascii="宋体" w:hAnsi="宋体" w:eastAsia="等线" w:cs="华文仿宋"/>
                <w:sz w:val="21"/>
                <w:szCs w:val="21"/>
              </w:rPr>
              <w:t>.</w:t>
            </w:r>
            <w:r>
              <w:rPr>
                <w:rFonts w:hint="eastAsia" w:ascii="宋体" w:hAnsi="宋体" w:eastAsia="等线" w:cs="华文仿宋"/>
                <w:sz w:val="21"/>
                <w:szCs w:val="21"/>
              </w:rPr>
              <w:t>模拟机舱及服务设备</w:t>
            </w:r>
          </w:p>
        </w:tc>
      </w:tr>
      <w:tr w14:paraId="118E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0989B35E">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56A6CD1F">
            <w:pPr>
              <w:spacing w:line="360" w:lineRule="exact"/>
              <w:ind w:firstLine="0" w:firstLineChars="0"/>
              <w:jc w:val="center"/>
              <w:rPr>
                <w:rFonts w:ascii="宋体" w:hAnsi="宋体" w:eastAsia="等线" w:cs="华文仿宋"/>
                <w:sz w:val="21"/>
                <w:szCs w:val="21"/>
              </w:rPr>
            </w:pPr>
          </w:p>
        </w:tc>
        <w:tc>
          <w:tcPr>
            <w:tcW w:w="2787" w:type="dxa"/>
            <w:vAlign w:val="center"/>
          </w:tcPr>
          <w:p w14:paraId="3E8B6825">
            <w:pPr>
              <w:spacing w:line="360" w:lineRule="exact"/>
              <w:ind w:firstLine="0" w:firstLineChars="0"/>
              <w:jc w:val="left"/>
              <w:rPr>
                <w:rFonts w:hint="eastAsia" w:ascii="宋体" w:hAnsi="宋体" w:eastAsia="等线" w:cs="华文仿宋"/>
                <w:sz w:val="21"/>
                <w:szCs w:val="21"/>
                <w:lang w:val="en-US" w:eastAsia="zh-CN"/>
              </w:rPr>
            </w:pPr>
            <w:r>
              <w:rPr>
                <w:rFonts w:hint="eastAsia" w:ascii="宋体" w:hAnsi="宋体" w:eastAsia="等线" w:cs="华文仿宋"/>
                <w:sz w:val="21"/>
                <w:szCs w:val="21"/>
                <w:lang w:val="en-US" w:eastAsia="zh-CN"/>
              </w:rPr>
              <w:t>报纸服务</w:t>
            </w:r>
          </w:p>
        </w:tc>
        <w:tc>
          <w:tcPr>
            <w:tcW w:w="532" w:type="dxa"/>
            <w:vAlign w:val="center"/>
          </w:tcPr>
          <w:p w14:paraId="1AE1A11E">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40</w:t>
            </w:r>
          </w:p>
        </w:tc>
        <w:tc>
          <w:tcPr>
            <w:tcW w:w="599" w:type="dxa"/>
            <w:vMerge w:val="continue"/>
            <w:vAlign w:val="center"/>
          </w:tcPr>
          <w:p w14:paraId="4A72E112">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29808321">
            <w:pPr>
              <w:spacing w:line="360" w:lineRule="exact"/>
              <w:ind w:firstLine="0" w:firstLineChars="0"/>
              <w:jc w:val="center"/>
              <w:rPr>
                <w:rFonts w:ascii="宋体" w:hAnsi="宋体" w:eastAsia="等线" w:cs="华文仿宋"/>
                <w:sz w:val="21"/>
                <w:szCs w:val="21"/>
              </w:rPr>
            </w:pPr>
          </w:p>
        </w:tc>
      </w:tr>
      <w:tr w14:paraId="6E3B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671BBB9F">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2179E42C">
            <w:pPr>
              <w:spacing w:line="360" w:lineRule="exact"/>
              <w:ind w:firstLine="0" w:firstLineChars="0"/>
              <w:jc w:val="center"/>
              <w:rPr>
                <w:rFonts w:ascii="宋体" w:hAnsi="宋体" w:eastAsia="等线" w:cs="华文仿宋"/>
                <w:sz w:val="21"/>
                <w:szCs w:val="21"/>
              </w:rPr>
            </w:pPr>
          </w:p>
        </w:tc>
        <w:tc>
          <w:tcPr>
            <w:tcW w:w="2787" w:type="dxa"/>
            <w:vAlign w:val="center"/>
          </w:tcPr>
          <w:p w14:paraId="5FF5C14C">
            <w:pPr>
              <w:spacing w:line="360" w:lineRule="exact"/>
              <w:ind w:firstLine="0" w:firstLineChars="0"/>
              <w:jc w:val="left"/>
              <w:rPr>
                <w:rFonts w:hint="default" w:ascii="宋体" w:hAnsi="宋体" w:eastAsia="等线" w:cs="华文仿宋"/>
                <w:kern w:val="2"/>
                <w:sz w:val="21"/>
                <w:szCs w:val="21"/>
                <w:lang w:val="en-US" w:eastAsia="zh-CN" w:bidi="ar-SA"/>
              </w:rPr>
            </w:pPr>
            <w:r>
              <w:rPr>
                <w:rFonts w:hint="eastAsia" w:ascii="宋体" w:hAnsi="宋体" w:eastAsia="等线" w:cs="华文仿宋"/>
                <w:kern w:val="2"/>
                <w:sz w:val="21"/>
                <w:szCs w:val="21"/>
                <w:lang w:val="en-US" w:eastAsia="zh-CN" w:bidi="ar-SA"/>
              </w:rPr>
              <w:t>餐车供饮服务</w:t>
            </w:r>
          </w:p>
        </w:tc>
        <w:tc>
          <w:tcPr>
            <w:tcW w:w="532" w:type="dxa"/>
            <w:vAlign w:val="center"/>
          </w:tcPr>
          <w:p w14:paraId="19673CCB">
            <w:pPr>
              <w:spacing w:line="360" w:lineRule="exact"/>
              <w:ind w:firstLine="0" w:firstLineChars="0"/>
              <w:jc w:val="center"/>
              <w:rPr>
                <w:rFonts w:hint="default" w:ascii="宋体" w:hAnsi="宋体" w:eastAsia="等线" w:cs="华文仿宋"/>
                <w:kern w:val="2"/>
                <w:sz w:val="21"/>
                <w:szCs w:val="21"/>
                <w:lang w:val="en-US" w:eastAsia="zh-CN" w:bidi="ar-SA"/>
              </w:rPr>
            </w:pPr>
            <w:r>
              <w:rPr>
                <w:rFonts w:hint="eastAsia" w:ascii="宋体" w:hAnsi="宋体" w:eastAsia="等线" w:cs="华文仿宋"/>
                <w:kern w:val="2"/>
                <w:sz w:val="21"/>
                <w:szCs w:val="21"/>
                <w:lang w:val="en-US" w:eastAsia="zh-CN" w:bidi="ar-SA"/>
              </w:rPr>
              <w:t>50</w:t>
            </w:r>
          </w:p>
        </w:tc>
        <w:tc>
          <w:tcPr>
            <w:tcW w:w="599" w:type="dxa"/>
            <w:vMerge w:val="continue"/>
            <w:vAlign w:val="center"/>
          </w:tcPr>
          <w:p w14:paraId="3710F3C0">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65677C5B">
            <w:pPr>
              <w:spacing w:line="360" w:lineRule="exact"/>
              <w:ind w:firstLine="0" w:firstLineChars="0"/>
              <w:jc w:val="center"/>
              <w:rPr>
                <w:rFonts w:ascii="宋体" w:hAnsi="宋体" w:eastAsia="等线" w:cs="华文仿宋"/>
                <w:sz w:val="21"/>
                <w:szCs w:val="21"/>
              </w:rPr>
            </w:pPr>
          </w:p>
        </w:tc>
      </w:tr>
      <w:tr w14:paraId="099B2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2C3960D3">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39CBDF64">
            <w:pPr>
              <w:spacing w:line="360" w:lineRule="exact"/>
              <w:ind w:firstLine="0" w:firstLineChars="0"/>
              <w:jc w:val="center"/>
              <w:rPr>
                <w:rFonts w:ascii="宋体" w:hAnsi="宋体" w:eastAsia="等线" w:cs="华文仿宋"/>
                <w:sz w:val="21"/>
                <w:szCs w:val="21"/>
              </w:rPr>
            </w:pPr>
          </w:p>
        </w:tc>
        <w:tc>
          <w:tcPr>
            <w:tcW w:w="2787" w:type="dxa"/>
            <w:vAlign w:val="center"/>
          </w:tcPr>
          <w:p w14:paraId="78584FCE">
            <w:pPr>
              <w:spacing w:line="360" w:lineRule="exact"/>
              <w:ind w:firstLine="0" w:firstLineChars="0"/>
              <w:jc w:val="left"/>
              <w:rPr>
                <w:rFonts w:hint="eastAsia" w:ascii="宋体" w:hAnsi="宋体" w:eastAsia="等线" w:cs="华文仿宋"/>
                <w:sz w:val="21"/>
                <w:szCs w:val="21"/>
                <w:lang w:val="en-US" w:eastAsia="zh-CN"/>
              </w:rPr>
            </w:pPr>
            <w:r>
              <w:rPr>
                <w:rFonts w:hint="eastAsia" w:ascii="宋体" w:hAnsi="宋体" w:eastAsia="等线" w:cs="华文仿宋"/>
                <w:sz w:val="21"/>
                <w:szCs w:val="21"/>
                <w:lang w:val="en-US" w:eastAsia="zh-CN"/>
              </w:rPr>
              <w:t>回收服务</w:t>
            </w:r>
          </w:p>
        </w:tc>
        <w:tc>
          <w:tcPr>
            <w:tcW w:w="532" w:type="dxa"/>
            <w:vAlign w:val="center"/>
          </w:tcPr>
          <w:p w14:paraId="6CC79AFF">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40</w:t>
            </w:r>
          </w:p>
        </w:tc>
        <w:tc>
          <w:tcPr>
            <w:tcW w:w="599" w:type="dxa"/>
            <w:vMerge w:val="continue"/>
            <w:vAlign w:val="center"/>
          </w:tcPr>
          <w:p w14:paraId="292E207A">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4EC54B1B">
            <w:pPr>
              <w:spacing w:line="360" w:lineRule="exact"/>
              <w:ind w:firstLine="0" w:firstLineChars="0"/>
              <w:jc w:val="center"/>
              <w:rPr>
                <w:rFonts w:ascii="宋体" w:hAnsi="宋体" w:eastAsia="等线" w:cs="华文仿宋"/>
                <w:sz w:val="21"/>
                <w:szCs w:val="21"/>
              </w:rPr>
            </w:pPr>
          </w:p>
        </w:tc>
      </w:tr>
      <w:tr w14:paraId="0547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8" w:type="dxa"/>
            <w:vMerge w:val="continue"/>
            <w:vAlign w:val="center"/>
          </w:tcPr>
          <w:p w14:paraId="228F128C">
            <w:pPr>
              <w:spacing w:line="360" w:lineRule="exact"/>
              <w:ind w:firstLine="0" w:firstLineChars="0"/>
              <w:jc w:val="center"/>
              <w:rPr>
                <w:rFonts w:ascii="宋体" w:hAnsi="宋体" w:eastAsia="等线" w:cs="华文仿宋"/>
                <w:sz w:val="21"/>
                <w:szCs w:val="21"/>
              </w:rPr>
            </w:pPr>
          </w:p>
        </w:tc>
        <w:tc>
          <w:tcPr>
            <w:tcW w:w="1232" w:type="dxa"/>
            <w:vMerge w:val="continue"/>
            <w:vAlign w:val="center"/>
          </w:tcPr>
          <w:p w14:paraId="2EB2A989">
            <w:pPr>
              <w:spacing w:line="360" w:lineRule="exact"/>
              <w:ind w:firstLine="0" w:firstLineChars="0"/>
              <w:jc w:val="center"/>
              <w:rPr>
                <w:rFonts w:ascii="宋体" w:hAnsi="宋体" w:eastAsia="等线" w:cs="华文仿宋"/>
                <w:sz w:val="21"/>
                <w:szCs w:val="21"/>
              </w:rPr>
            </w:pPr>
          </w:p>
        </w:tc>
        <w:tc>
          <w:tcPr>
            <w:tcW w:w="2787" w:type="dxa"/>
            <w:vAlign w:val="center"/>
          </w:tcPr>
          <w:p w14:paraId="699C6EEE">
            <w:pPr>
              <w:spacing w:line="360" w:lineRule="exact"/>
              <w:ind w:firstLine="0" w:firstLineChars="0"/>
              <w:jc w:val="left"/>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服务效果</w:t>
            </w:r>
          </w:p>
        </w:tc>
        <w:tc>
          <w:tcPr>
            <w:tcW w:w="532" w:type="dxa"/>
            <w:vAlign w:val="center"/>
          </w:tcPr>
          <w:p w14:paraId="23A37FC2">
            <w:pPr>
              <w:spacing w:line="360" w:lineRule="exact"/>
              <w:ind w:firstLine="0" w:firstLineChars="0"/>
              <w:jc w:val="center"/>
              <w:rPr>
                <w:rFonts w:hint="default" w:ascii="宋体" w:hAnsi="宋体" w:eastAsia="等线" w:cs="华文仿宋"/>
                <w:sz w:val="21"/>
                <w:szCs w:val="21"/>
                <w:lang w:val="en-US" w:eastAsia="zh-CN"/>
              </w:rPr>
            </w:pPr>
            <w:r>
              <w:rPr>
                <w:rFonts w:hint="eastAsia" w:ascii="宋体" w:hAnsi="宋体" w:eastAsia="等线" w:cs="华文仿宋"/>
                <w:sz w:val="21"/>
                <w:szCs w:val="21"/>
                <w:lang w:val="en-US" w:eastAsia="zh-CN"/>
              </w:rPr>
              <w:t>20</w:t>
            </w:r>
          </w:p>
        </w:tc>
        <w:tc>
          <w:tcPr>
            <w:tcW w:w="599" w:type="dxa"/>
            <w:vMerge w:val="continue"/>
            <w:vAlign w:val="center"/>
          </w:tcPr>
          <w:p w14:paraId="747CC08F">
            <w:pPr>
              <w:spacing w:line="360" w:lineRule="exact"/>
              <w:ind w:firstLine="0" w:firstLineChars="0"/>
              <w:jc w:val="center"/>
              <w:rPr>
                <w:rFonts w:ascii="宋体" w:hAnsi="宋体" w:eastAsia="等线" w:cs="华文仿宋"/>
                <w:sz w:val="21"/>
                <w:szCs w:val="21"/>
              </w:rPr>
            </w:pPr>
          </w:p>
        </w:tc>
        <w:tc>
          <w:tcPr>
            <w:tcW w:w="2697" w:type="dxa"/>
            <w:vMerge w:val="continue"/>
            <w:vAlign w:val="center"/>
          </w:tcPr>
          <w:p w14:paraId="36352AE1">
            <w:pPr>
              <w:spacing w:line="360" w:lineRule="exact"/>
              <w:ind w:firstLine="0" w:firstLineChars="0"/>
              <w:jc w:val="center"/>
              <w:rPr>
                <w:rFonts w:ascii="宋体" w:hAnsi="宋体" w:eastAsia="等线" w:cs="华文仿宋"/>
                <w:sz w:val="21"/>
                <w:szCs w:val="21"/>
              </w:rPr>
            </w:pPr>
          </w:p>
        </w:tc>
      </w:tr>
    </w:tbl>
    <w:p w14:paraId="7E1DB482">
      <w:pPr>
        <w:spacing w:line="360" w:lineRule="auto"/>
        <w:ind w:left="0" w:leftChars="0" w:firstLine="0" w:firstLineChars="0"/>
        <w:rPr>
          <w:rFonts w:hint="eastAsia"/>
          <w:szCs w:val="32"/>
        </w:rPr>
      </w:pPr>
    </w:p>
    <w:p w14:paraId="1B72D534">
      <w:pPr>
        <w:pStyle w:val="3"/>
        <w:ind w:firstLine="482"/>
        <w:rPr>
          <w:rFonts w:hint="eastAsia"/>
        </w:rPr>
      </w:pPr>
      <w:r>
        <w:rPr>
          <w:rFonts w:hint="eastAsia"/>
        </w:rPr>
        <w:t>五、考试大纲</w:t>
      </w:r>
      <w:r>
        <w:rPr>
          <w:rFonts w:hint="eastAsia"/>
          <w:lang w:val="en-US" w:eastAsia="zh-CN"/>
        </w:rPr>
        <w:t>编制</w:t>
      </w:r>
      <w:r>
        <w:rPr>
          <w:rFonts w:hint="eastAsia"/>
        </w:rPr>
        <w:t>说明</w:t>
      </w:r>
    </w:p>
    <w:p w14:paraId="26FB2422">
      <w:pPr>
        <w:tabs>
          <w:tab w:val="left" w:pos="451"/>
        </w:tabs>
        <w:ind w:firstLine="480" w:firstLineChars="200"/>
        <w:rPr>
          <w:rFonts w:hint="eastAsia"/>
          <w:szCs w:val="32"/>
        </w:rPr>
      </w:pPr>
      <w:r>
        <w:rPr>
          <w:rFonts w:hint="eastAsia"/>
          <w:szCs w:val="32"/>
        </w:rPr>
        <w:t>1.考试大纲编制原则</w:t>
      </w:r>
    </w:p>
    <w:p w14:paraId="42B00109">
      <w:pPr>
        <w:tabs>
          <w:tab w:val="left" w:pos="451"/>
        </w:tabs>
        <w:ind w:firstLine="0" w:firstLineChars="0"/>
        <w:rPr>
          <w:rFonts w:hint="eastAsia"/>
          <w:szCs w:val="32"/>
        </w:rPr>
      </w:pPr>
      <w:r>
        <w:rPr>
          <w:rFonts w:hint="eastAsia"/>
          <w:szCs w:val="32"/>
          <w:lang w:val="en-US" w:eastAsia="zh-CN"/>
        </w:rPr>
        <w:t xml:space="preserve">    </w:t>
      </w:r>
      <w:r>
        <w:rPr>
          <w:rFonts w:hint="eastAsia"/>
          <w:szCs w:val="32"/>
        </w:rPr>
        <w:t>遵循专业基础知识和岗位核心能力相结合原则，选取典型专业技能项目，将专业知识融入技能操作，考查技能训练教学效果，考核学生职业岗位工作过程；兼顾中等职业学校航空服务专业教学标准和技术新标准，选取通用知识与技能作为考核项目。</w:t>
      </w:r>
    </w:p>
    <w:p w14:paraId="2CB3A0F7">
      <w:pPr>
        <w:tabs>
          <w:tab w:val="left" w:pos="451"/>
        </w:tabs>
        <w:ind w:firstLine="480" w:firstLineChars="200"/>
        <w:rPr>
          <w:rFonts w:hint="eastAsia"/>
          <w:szCs w:val="32"/>
        </w:rPr>
      </w:pPr>
      <w:r>
        <w:rPr>
          <w:rFonts w:hint="eastAsia"/>
          <w:szCs w:val="32"/>
        </w:rPr>
        <w:t>2.考试大纲适用专业</w:t>
      </w:r>
    </w:p>
    <w:p w14:paraId="0251310B">
      <w:pPr>
        <w:tabs>
          <w:tab w:val="left" w:pos="451"/>
        </w:tabs>
        <w:ind w:firstLine="0" w:firstLineChars="0"/>
        <w:rPr>
          <w:rFonts w:hint="eastAsia"/>
          <w:szCs w:val="32"/>
        </w:rPr>
      </w:pPr>
      <w:r>
        <w:rPr>
          <w:rFonts w:hint="eastAsia"/>
          <w:szCs w:val="32"/>
          <w:lang w:val="en-US" w:eastAsia="zh-CN"/>
        </w:rPr>
        <w:t xml:space="preserve">    </w:t>
      </w:r>
      <w:r>
        <w:rPr>
          <w:rFonts w:hint="eastAsia"/>
          <w:szCs w:val="32"/>
        </w:rPr>
        <w:t>本考试大纲适用于中等职业学校的航空服务专业。</w:t>
      </w:r>
    </w:p>
    <w:p w14:paraId="57A742DF">
      <w:pPr>
        <w:tabs>
          <w:tab w:val="left" w:pos="451"/>
        </w:tabs>
        <w:ind w:firstLine="480" w:firstLineChars="200"/>
        <w:rPr>
          <w:rFonts w:hint="eastAsia"/>
          <w:szCs w:val="32"/>
        </w:rPr>
      </w:pPr>
      <w:r>
        <w:rPr>
          <w:rFonts w:hint="eastAsia"/>
          <w:szCs w:val="32"/>
        </w:rPr>
        <w:t>3.教学内容及实施建议</w:t>
      </w:r>
    </w:p>
    <w:p w14:paraId="0B9BC468">
      <w:pPr>
        <w:tabs>
          <w:tab w:val="left" w:pos="451"/>
        </w:tabs>
        <w:ind w:firstLine="480" w:firstLineChars="200"/>
        <w:rPr>
          <w:rFonts w:hint="eastAsia"/>
          <w:szCs w:val="32"/>
        </w:rPr>
      </w:pPr>
      <w:r>
        <w:rPr>
          <w:rFonts w:hint="eastAsia"/>
          <w:szCs w:val="32"/>
        </w:rPr>
        <w:t>（1）考纲对应教学内容，全面考核中等职业学校航空服务专业学生客舱服务能力</w:t>
      </w:r>
      <w:r>
        <w:rPr>
          <w:rFonts w:hint="eastAsia"/>
          <w:szCs w:val="32"/>
          <w:lang w:eastAsia="zh-CN"/>
        </w:rPr>
        <w:t>、</w:t>
      </w:r>
      <w:r>
        <w:rPr>
          <w:rFonts w:hint="eastAsia"/>
          <w:szCs w:val="32"/>
        </w:rPr>
        <w:t>紧急情况应变能力</w:t>
      </w:r>
      <w:r>
        <w:rPr>
          <w:rFonts w:hint="eastAsia"/>
          <w:szCs w:val="32"/>
          <w:lang w:eastAsia="zh-CN"/>
        </w:rPr>
        <w:t>、</w:t>
      </w:r>
      <w:r>
        <w:rPr>
          <w:rFonts w:hint="eastAsia"/>
          <w:szCs w:val="32"/>
        </w:rPr>
        <w:t>常用客舱设备操作能力以及外语口语能力，考试范围及难易程度合理，适用于选拔技术技能人才。</w:t>
      </w:r>
    </w:p>
    <w:p w14:paraId="282237D4">
      <w:pPr>
        <w:tabs>
          <w:tab w:val="left" w:pos="451"/>
        </w:tabs>
        <w:ind w:firstLine="480" w:firstLineChars="200"/>
        <w:rPr>
          <w:rFonts w:hint="eastAsia"/>
          <w:szCs w:val="32"/>
        </w:rPr>
      </w:pPr>
      <w:r>
        <w:rPr>
          <w:rFonts w:hint="eastAsia"/>
          <w:szCs w:val="32"/>
        </w:rPr>
        <w:t>（2）教学实施建议，本次给定</w:t>
      </w:r>
      <w:r>
        <w:rPr>
          <w:rFonts w:hint="eastAsia"/>
          <w:szCs w:val="32"/>
          <w:lang w:eastAsia="zh-CN"/>
        </w:rPr>
        <w:t>的</w:t>
      </w:r>
      <w:r>
        <w:rPr>
          <w:rFonts w:hint="eastAsia"/>
          <w:szCs w:val="32"/>
        </w:rPr>
        <w:t>202</w:t>
      </w:r>
      <w:r>
        <w:rPr>
          <w:rFonts w:hint="eastAsia"/>
          <w:szCs w:val="32"/>
          <w:lang w:val="en-US" w:eastAsia="zh-CN"/>
        </w:rPr>
        <w:t>5</w:t>
      </w:r>
      <w:r>
        <w:rPr>
          <w:rFonts w:hint="eastAsia"/>
          <w:szCs w:val="32"/>
        </w:rPr>
        <w:t>年考核项目是中等职业学校航空服务专业教学内容的一部分，考核项目每年有一定变化；建议中等职业学校依据本专业教学标准，合理匹配理论与实践教学，全面提升学生专业能力及综合素养。</w:t>
      </w:r>
    </w:p>
    <w:p w14:paraId="4087A0DA">
      <w:pPr>
        <w:tabs>
          <w:tab w:val="left" w:pos="451"/>
        </w:tabs>
        <w:ind w:firstLine="480" w:firstLineChars="200"/>
        <w:rPr>
          <w:rFonts w:hint="eastAsia"/>
          <w:szCs w:val="32"/>
        </w:rPr>
      </w:pPr>
      <w:r>
        <w:rPr>
          <w:rFonts w:hint="eastAsia"/>
          <w:szCs w:val="32"/>
        </w:rPr>
        <w:t>4.技能考试过程</w:t>
      </w:r>
    </w:p>
    <w:p w14:paraId="17522160">
      <w:pPr>
        <w:tabs>
          <w:tab w:val="left" w:pos="451"/>
        </w:tabs>
        <w:ind w:firstLine="0" w:firstLineChars="0"/>
        <w:rPr>
          <w:rFonts w:hint="eastAsia"/>
          <w:szCs w:val="32"/>
        </w:rPr>
      </w:pPr>
      <w:r>
        <w:rPr>
          <w:rFonts w:hint="eastAsia"/>
          <w:szCs w:val="32"/>
          <w:lang w:val="en-US" w:eastAsia="zh-CN"/>
        </w:rPr>
        <w:t xml:space="preserve">    </w:t>
      </w:r>
      <w:r>
        <w:rPr>
          <w:rFonts w:hint="eastAsia"/>
          <w:szCs w:val="32"/>
        </w:rPr>
        <w:t>航空服务专业</w:t>
      </w:r>
      <w:r>
        <w:rPr>
          <w:rFonts w:hint="eastAsia"/>
          <w:szCs w:val="32"/>
          <w:lang w:eastAsia="zh-CN"/>
        </w:rPr>
        <w:t>技能</w:t>
      </w:r>
      <w:r>
        <w:rPr>
          <w:rFonts w:hint="eastAsia"/>
          <w:szCs w:val="32"/>
        </w:rPr>
        <w:t>考试采取设备实操方式进行，时间为15分钟；考试过程中，依据实际工作内容和操作规范有序完成实操考试；实操考试综合考察学生安全保障、应急医疗处置、服务语言应用、应急处置和机上服务作业情况。</w:t>
      </w:r>
    </w:p>
    <w:p w14:paraId="608AA1CD">
      <w:pPr>
        <w:tabs>
          <w:tab w:val="left" w:pos="451"/>
        </w:tabs>
        <w:ind w:firstLine="480" w:firstLineChars="200"/>
        <w:rPr>
          <w:rFonts w:hint="eastAsia"/>
          <w:szCs w:val="32"/>
        </w:rPr>
      </w:pPr>
      <w:r>
        <w:rPr>
          <w:rFonts w:hint="eastAsia"/>
          <w:szCs w:val="32"/>
          <w:lang w:val="en-US" w:eastAsia="zh-CN"/>
        </w:rPr>
        <w:t>5.</w:t>
      </w:r>
      <w:r>
        <w:rPr>
          <w:rFonts w:hint="eastAsia"/>
          <w:szCs w:val="32"/>
        </w:rPr>
        <w:t xml:space="preserve">评价赋分形式                                         </w:t>
      </w:r>
      <w:r>
        <w:rPr>
          <w:rFonts w:hint="eastAsia"/>
          <w:szCs w:val="32"/>
          <w:lang w:eastAsia="zh-CN"/>
        </w:rPr>
        <w:t xml:space="preserve"> </w:t>
      </w:r>
    </w:p>
    <w:p w14:paraId="30D31998">
      <w:pPr>
        <w:tabs>
          <w:tab w:val="left" w:pos="451"/>
        </w:tabs>
        <w:ind w:firstLine="480" w:firstLineChars="200"/>
        <w:rPr>
          <w:rFonts w:hint="eastAsia"/>
          <w:szCs w:val="32"/>
        </w:rPr>
      </w:pPr>
      <w:r>
        <w:rPr>
          <w:rFonts w:hint="eastAsia"/>
          <w:szCs w:val="32"/>
        </w:rPr>
        <w:t>航空服务专业技能考</w:t>
      </w:r>
      <w:r>
        <w:rPr>
          <w:rFonts w:hint="eastAsia"/>
          <w:szCs w:val="32"/>
          <w:lang w:eastAsia="zh-CN"/>
        </w:rPr>
        <w:t>试</w:t>
      </w:r>
      <w:r>
        <w:rPr>
          <w:rFonts w:hint="eastAsia"/>
          <w:szCs w:val="32"/>
        </w:rPr>
        <w:t>为过程性评价，</w:t>
      </w:r>
      <w:bookmarkStart w:id="0" w:name="_GoBack"/>
      <w:bookmarkEnd w:id="0"/>
      <w:r>
        <w:rPr>
          <w:rFonts w:hint="eastAsia"/>
          <w:szCs w:val="32"/>
        </w:rPr>
        <w:t>同时注重工作质量，权重合理。</w:t>
      </w:r>
    </w:p>
    <w:p w14:paraId="35930B58">
      <w:pPr>
        <w:ind w:firstLine="480"/>
        <w:rPr>
          <w:szCs w:val="32"/>
        </w:rPr>
      </w:pPr>
    </w:p>
    <w:p w14:paraId="4B019766">
      <w:pPr>
        <w:ind w:firstLine="0" w:firstLineChars="0"/>
        <w:rPr>
          <w:rFonts w:hint="eastAsia" w:ascii="黑体" w:hAnsi="黑体" w:eastAsia="黑体" w:cs="黑体"/>
          <w:b/>
          <w:bCs/>
        </w:rPr>
      </w:pPr>
    </w:p>
    <w:p w14:paraId="307D46C5">
      <w:pPr>
        <w:ind w:firstLine="0" w:firstLineChars="0"/>
        <w:rPr>
          <w:rFonts w:hint="eastAsia" w:ascii="黑体" w:hAnsi="黑体" w:eastAsia="黑体" w:cs="黑体"/>
          <w:b/>
          <w:bCs/>
        </w:rPr>
      </w:pPr>
    </w:p>
    <w:p w14:paraId="733D28F3">
      <w:pPr>
        <w:spacing w:line="440" w:lineRule="exact"/>
        <w:ind w:firstLine="0" w:firstLineChars="0"/>
        <w:rPr>
          <w:rFonts w:ascii="宋体" w:hAnsi="宋体" w:cs="Arial"/>
          <w:b/>
          <w:kern w:val="0"/>
        </w:rPr>
      </w:pPr>
    </w:p>
    <w:sectPr>
      <w:headerReference r:id="rId7"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D5FA2">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6748DF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6748DF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0873">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B1B34">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B7E32">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6C92F">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xNDkxZTJhYmI2MDhkZDc3OWQ2ZDE2YjZkNzU1NzcifQ=="/>
  </w:docVars>
  <w:rsids>
    <w:rsidRoot w:val="00000000"/>
    <w:rsid w:val="19D14411"/>
    <w:rsid w:val="2E2812BC"/>
    <w:rsid w:val="369B31B3"/>
    <w:rsid w:val="37F4701F"/>
    <w:rsid w:val="41B5599A"/>
    <w:rsid w:val="420733F1"/>
    <w:rsid w:val="529B6121"/>
    <w:rsid w:val="553A67E1"/>
    <w:rsid w:val="594D7BAC"/>
    <w:rsid w:val="5A3538F8"/>
    <w:rsid w:val="65F16058"/>
    <w:rsid w:val="78C14E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Calibri" w:hAnsi="Calibri" w:eastAsia="宋体" w:cs="宋体"/>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rFonts w:ascii="Calibri" w:hAnsi="Calibri" w:eastAsia="宋体" w:cs="宋体"/>
      <w:kern w:val="2"/>
      <w:sz w:val="18"/>
      <w:szCs w:val="18"/>
    </w:rPr>
  </w:style>
  <w:style w:type="character" w:customStyle="1" w:styleId="11">
    <w:name w:val="页脚 字符"/>
    <w:basedOn w:val="9"/>
    <w:link w:val="4"/>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1861</Words>
  <Characters>1969</Characters>
  <Paragraphs>332</Paragraphs>
  <TotalTime>21</TotalTime>
  <ScaleCrop>false</ScaleCrop>
  <LinksUpToDate>false</LinksUpToDate>
  <CharactersWithSpaces>2009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2023-11-05T20:56:00Z</dcterms:created>
  <dc:creator>季海成</dc:creator>
  <cp:lastModifiedBy>路艳娇</cp:lastModifiedBy>
  <cp:lastPrinted>2023-12-28T18:56:00Z</cp:lastPrinted>
  <dcterms:modified xsi:type="dcterms:W3CDTF">2024-12-28T06:11:26Z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259BB24AF10D4096B394EA52C687283D_13</vt:lpwstr>
  </property>
  <property fmtid="{D5CDD505-2E9C-101B-9397-08002B2CF9AE}" pid="4" name="KSOTemplateDocerSaveRecord">
    <vt:lpwstr>eyJoZGlkIjoiYTBkZGU3ZjAxOTVkM2VmZDljNDY0MTI5MDhhZTk2ZTIiLCJ1c2VySWQiOiI1MzExOTIwNDIifQ==</vt:lpwstr>
  </property>
</Properties>
</file>