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84735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年黑龙江省职业教育春季高考</w:t>
      </w:r>
    </w:p>
    <w:p w14:paraId="28A83DF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音乐表演类专业技能操作考试大纲</w:t>
      </w:r>
    </w:p>
    <w:p w14:paraId="11A1F8A5">
      <w:pPr>
        <w:pStyle w:val="3"/>
        <w:spacing w:line="240" w:lineRule="auto"/>
        <w:ind w:firstLine="482"/>
        <w:rPr>
          <w:rFonts w:hint="default"/>
        </w:rPr>
      </w:pPr>
      <w:r>
        <w:t>一、考试依据</w:t>
      </w:r>
    </w:p>
    <w:p w14:paraId="75E369EC">
      <w:pPr>
        <w:ind w:firstLine="480"/>
        <w:rPr>
          <w:szCs w:val="32"/>
        </w:rPr>
      </w:pPr>
      <w:r>
        <w:rPr>
          <w:rFonts w:hint="eastAsia"/>
          <w:szCs w:val="32"/>
        </w:rPr>
        <w:t>1.参照中华人民共和国教育部职业教育与成人教育司颁布的《中等职业学校专业教学标准（试行）》，2017 年 8 月 26 日发布。</w:t>
      </w:r>
    </w:p>
    <w:p w14:paraId="68E2D887">
      <w:pPr>
        <w:ind w:firstLine="480"/>
        <w:rPr>
          <w:szCs w:val="32"/>
        </w:rPr>
      </w:pPr>
      <w:r>
        <w:rPr>
          <w:rFonts w:hint="eastAsia"/>
          <w:szCs w:val="32"/>
        </w:rPr>
        <w:t>2.参照中华人民共和国教育部职业教育与成人教育司颁布的《职业教育专业目录（2021年修订）》；职业教育专业简介（2022年修订）。</w:t>
      </w:r>
    </w:p>
    <w:p w14:paraId="06F4912D">
      <w:pPr>
        <w:pStyle w:val="3"/>
        <w:spacing w:line="240" w:lineRule="auto"/>
        <w:ind w:firstLine="482"/>
        <w:rPr>
          <w:rFonts w:hint="default"/>
        </w:rPr>
      </w:pPr>
      <w:r>
        <w:t>二、考试方式</w:t>
      </w:r>
    </w:p>
    <w:p w14:paraId="2707AB58">
      <w:pPr>
        <w:ind w:firstLine="480"/>
        <w:rPr>
          <w:szCs w:val="32"/>
        </w:rPr>
      </w:pPr>
      <w:r>
        <w:rPr>
          <w:rFonts w:hint="eastAsia"/>
          <w:szCs w:val="32"/>
        </w:rPr>
        <w:t>202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年黑龙江省职业教育春季高考音乐表演类专业技能考试分为声乐、器乐两个类别，考生自选其中一类进行考试，考试为实操方式，考试总分为200分。</w:t>
      </w:r>
    </w:p>
    <w:p w14:paraId="5CBBE5E7">
      <w:pPr>
        <w:ind w:firstLine="480"/>
        <w:rPr>
          <w:szCs w:val="32"/>
        </w:rPr>
      </w:pPr>
      <w:r>
        <w:rPr>
          <w:rFonts w:hint="eastAsia"/>
          <w:szCs w:val="32"/>
        </w:rPr>
        <w:t>声乐类方向考试分为视唱、声乐演唱两个模块，视唱为现场随机抽取，声乐作品自选一首进行考试，考试时间为10分钟；器乐类方向考试分为视唱、器乐演奏两个模块，视唱为现场随机抽取，器乐作品自选一首进行考试，考试时间为10分钟。</w:t>
      </w:r>
    </w:p>
    <w:p w14:paraId="0687EC45">
      <w:pPr>
        <w:ind w:firstLine="480"/>
        <w:rPr>
          <w:szCs w:val="32"/>
        </w:rPr>
      </w:pPr>
    </w:p>
    <w:p w14:paraId="6609C5FA">
      <w:pPr>
        <w:pStyle w:val="3"/>
        <w:spacing w:line="240" w:lineRule="auto"/>
        <w:ind w:firstLine="482"/>
        <w:rPr>
          <w:rFonts w:hint="default"/>
        </w:rPr>
      </w:pPr>
      <w:r>
        <w:t>三、考试范围和要求</w:t>
      </w:r>
    </w:p>
    <w:p w14:paraId="0E18E2E5">
      <w:pPr>
        <w:ind w:firstLine="480"/>
        <w:rPr>
          <w:szCs w:val="32"/>
        </w:rPr>
      </w:pPr>
      <w:r>
        <w:rPr>
          <w:rFonts w:hint="eastAsia"/>
          <w:szCs w:val="32"/>
        </w:rPr>
        <w:t>以中等职业教育毕业生从业能力为立足点，实现高职艺术类演奏、演唱以及音乐表演考试内容与中职毕业生从业技能的需要相互兼容，在视唱、歌唱以及各个层面，充分融合专业知识和技能操作的职业技能要素，将专业知识融入技能操作考试内容。</w:t>
      </w:r>
    </w:p>
    <w:p w14:paraId="005D7ACA">
      <w:pPr>
        <w:ind w:firstLine="480"/>
        <w:rPr>
          <w:szCs w:val="32"/>
        </w:rPr>
      </w:pPr>
    </w:p>
    <w:p w14:paraId="27902B6B">
      <w:pPr>
        <w:tabs>
          <w:tab w:val="left" w:pos="451"/>
        </w:tabs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技能模块1  视唱</w:t>
      </w:r>
    </w:p>
    <w:p w14:paraId="3F4D80E4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4D6A6B96">
      <w:pPr>
        <w:ind w:firstLine="480"/>
        <w:rPr>
          <w:szCs w:val="32"/>
        </w:rPr>
      </w:pPr>
      <w:r>
        <w:rPr>
          <w:rFonts w:hint="eastAsia"/>
          <w:szCs w:val="32"/>
        </w:rPr>
        <w:t>（1）具备五线谱和简谱的视谱演唱能力。</w:t>
      </w:r>
    </w:p>
    <w:p w14:paraId="64B3E8A4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（2）能使用五线谱的首调或固定唱名法的任一识谱方法。 </w:t>
      </w:r>
    </w:p>
    <w:p w14:paraId="30C26E5A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（3）能在规定时间内音准、节奏、节拍准确地完成对一段旋律的视唱。 </w:t>
      </w:r>
    </w:p>
    <w:p w14:paraId="3BB4F948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64C35E64">
      <w:pPr>
        <w:ind w:firstLine="480"/>
        <w:rPr>
          <w:szCs w:val="32"/>
        </w:rPr>
      </w:pPr>
      <w:r>
        <w:rPr>
          <w:rFonts w:hint="eastAsia"/>
          <w:szCs w:val="32"/>
        </w:rPr>
        <w:t>无需准备。</w:t>
      </w:r>
    </w:p>
    <w:p w14:paraId="70DDD4BB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3.考核要求 </w:t>
      </w:r>
    </w:p>
    <w:p w14:paraId="3E98696D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（1）抽到视唱试题后给标准音提示，准备时间为2分钟。 </w:t>
      </w:r>
    </w:p>
    <w:p w14:paraId="401CC89B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（2）五线谱与简谱视唱由考生自选一种。 </w:t>
      </w:r>
    </w:p>
    <w:p w14:paraId="4D684348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（3）视唱音高、节奏节拍准确。 </w:t>
      </w:r>
    </w:p>
    <w:p w14:paraId="617F0573">
      <w:pPr>
        <w:ind w:firstLine="480"/>
        <w:rPr>
          <w:szCs w:val="32"/>
        </w:rPr>
      </w:pPr>
      <w:r>
        <w:rPr>
          <w:rFonts w:hint="eastAsia"/>
          <w:szCs w:val="32"/>
        </w:rPr>
        <w:t>（4）视唱流畅、自然、完整，速度稳定，有调性感。</w:t>
      </w:r>
    </w:p>
    <w:p w14:paraId="2BEAB2D1">
      <w:pPr>
        <w:ind w:firstLine="480"/>
        <w:rPr>
          <w:szCs w:val="32"/>
        </w:rPr>
      </w:pPr>
      <w:r>
        <w:rPr>
          <w:rFonts w:hint="eastAsia"/>
          <w:szCs w:val="32"/>
        </w:rPr>
        <w:t>（5）视谱反应较快，过程流畅，有音乐表现力。</w:t>
      </w:r>
    </w:p>
    <w:p w14:paraId="4577C3B5">
      <w:pPr>
        <w:ind w:firstLine="480"/>
        <w:rPr>
          <w:szCs w:val="32"/>
        </w:rPr>
      </w:pPr>
      <w:r>
        <w:rPr>
          <w:rFonts w:hint="eastAsia"/>
          <w:szCs w:val="32"/>
        </w:rPr>
        <w:t>（6）视唱考试完成时间控制在5分钟之内。</w:t>
      </w:r>
    </w:p>
    <w:p w14:paraId="788A7E5B">
      <w:pPr>
        <w:tabs>
          <w:tab w:val="left" w:pos="451"/>
        </w:tabs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技能模块2  声乐演唱（声乐类方向）</w:t>
      </w:r>
    </w:p>
    <w:p w14:paraId="4EF2CE0C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0F32A012">
      <w:pPr>
        <w:ind w:firstLine="480"/>
        <w:rPr>
          <w:szCs w:val="32"/>
        </w:rPr>
      </w:pPr>
      <w:r>
        <w:rPr>
          <w:rFonts w:hint="eastAsia"/>
          <w:szCs w:val="32"/>
        </w:rPr>
        <w:t>（1）掌握美声唱法、民族唱法、流行唱法任一唱法的发声原理。</w:t>
      </w:r>
    </w:p>
    <w:p w14:paraId="520A7631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（2）能完整演唱声乐作品一首，题材、风格不限，唱法不限。 </w:t>
      </w:r>
    </w:p>
    <w:p w14:paraId="7298A82B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（3）能完成对声乐作品内涵的基本理解与演绎。 </w:t>
      </w:r>
    </w:p>
    <w:p w14:paraId="46DE6618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（4）具备一定的舞台表现力。 </w:t>
      </w:r>
    </w:p>
    <w:p w14:paraId="6D559A26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51BDFA1C">
      <w:pPr>
        <w:ind w:firstLine="480"/>
        <w:rPr>
          <w:szCs w:val="32"/>
        </w:rPr>
      </w:pPr>
      <w:r>
        <w:rPr>
          <w:rFonts w:hint="eastAsia"/>
          <w:szCs w:val="32"/>
        </w:rPr>
        <w:t>（1）着装得体。</w:t>
      </w:r>
    </w:p>
    <w:p w14:paraId="02760A24">
      <w:pPr>
        <w:ind w:firstLine="480"/>
        <w:rPr>
          <w:szCs w:val="32"/>
        </w:rPr>
      </w:pPr>
      <w:r>
        <w:rPr>
          <w:rFonts w:hint="eastAsia"/>
          <w:szCs w:val="32"/>
        </w:rPr>
        <w:t>（2）伴奏U盘，音乐应为MP3格式，U盘内应仅存考试相关伴奏曲。</w:t>
      </w:r>
    </w:p>
    <w:p w14:paraId="0B88459B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3.考核要求 </w:t>
      </w:r>
    </w:p>
    <w:p w14:paraId="6AA26117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（1）遵守考场规则，按指引行动。 </w:t>
      </w:r>
    </w:p>
    <w:p w14:paraId="7AFFB1A0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（2）注意控制技能展示时间在5分钟之内。 </w:t>
      </w:r>
    </w:p>
    <w:p w14:paraId="4C282BE5">
      <w:pPr>
        <w:ind w:firstLine="480"/>
        <w:rPr>
          <w:szCs w:val="32"/>
        </w:rPr>
      </w:pPr>
      <w:r>
        <w:rPr>
          <w:rFonts w:hint="eastAsia"/>
          <w:szCs w:val="32"/>
        </w:rPr>
        <w:t>（3）歌曲主干部分不得删减。</w:t>
      </w:r>
    </w:p>
    <w:p w14:paraId="5966FE2A">
      <w:pPr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技能模块3  器乐演奏（器乐类方向）</w:t>
      </w:r>
    </w:p>
    <w:p w14:paraId="19468936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6B781730">
      <w:pPr>
        <w:ind w:firstLine="480"/>
        <w:rPr>
          <w:szCs w:val="32"/>
        </w:rPr>
      </w:pPr>
      <w:r>
        <w:rPr>
          <w:rFonts w:hint="eastAsia"/>
          <w:szCs w:val="32"/>
        </w:rPr>
        <w:t>（1）具备演奏乐器的基本技能和作品的音乐处理能力。</w:t>
      </w:r>
    </w:p>
    <w:p w14:paraId="3EA1DAEB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（2）能完整演奏器乐乐曲一首，体裁、风格不限。 </w:t>
      </w:r>
    </w:p>
    <w:p w14:paraId="51E1367C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（3）能完成对器乐作品内涵的基本理解和演绎。 </w:t>
      </w:r>
    </w:p>
    <w:p w14:paraId="714805A7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（4）具备一定舞台表现力。 </w:t>
      </w:r>
    </w:p>
    <w:p w14:paraId="737E0D10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0AC417AB">
      <w:pPr>
        <w:ind w:firstLine="480"/>
        <w:rPr>
          <w:szCs w:val="32"/>
        </w:rPr>
      </w:pPr>
      <w:r>
        <w:rPr>
          <w:rFonts w:hint="eastAsia"/>
          <w:szCs w:val="32"/>
        </w:rPr>
        <w:t>（1）衣着大方得体。</w:t>
      </w:r>
    </w:p>
    <w:p w14:paraId="4015B4F7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（2）乐器自备（钢琴除外）。 </w:t>
      </w:r>
    </w:p>
    <w:p w14:paraId="60A351BB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3.考核要求 </w:t>
      </w:r>
    </w:p>
    <w:p w14:paraId="3DCB83C0">
      <w:pPr>
        <w:ind w:firstLine="480"/>
        <w:rPr>
          <w:szCs w:val="32"/>
        </w:rPr>
      </w:pPr>
      <w:r>
        <w:rPr>
          <w:rFonts w:hint="eastAsia"/>
          <w:szCs w:val="32"/>
        </w:rPr>
        <w:t>（1）背谱演奏乐曲一首，曲目自选。</w:t>
      </w:r>
    </w:p>
    <w:p w14:paraId="34AB2A14">
      <w:pPr>
        <w:ind w:firstLine="480"/>
        <w:rPr>
          <w:szCs w:val="32"/>
        </w:rPr>
      </w:pPr>
      <w:r>
        <w:rPr>
          <w:rFonts w:hint="eastAsia"/>
          <w:szCs w:val="32"/>
        </w:rPr>
        <w:t>（2）演奏姿势与方法正确。</w:t>
      </w:r>
    </w:p>
    <w:p w14:paraId="79599D90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（3）正确把握乐曲的节奏、力度、速度、表情。 </w:t>
      </w:r>
    </w:p>
    <w:p w14:paraId="308167D1">
      <w:pPr>
        <w:ind w:firstLine="480"/>
        <w:rPr>
          <w:szCs w:val="32"/>
        </w:rPr>
      </w:pPr>
      <w:r>
        <w:rPr>
          <w:rFonts w:hint="eastAsia"/>
          <w:szCs w:val="32"/>
        </w:rPr>
        <w:t>（4）演奏准确表现乐曲风格，具有一定音乐感染力。</w:t>
      </w:r>
    </w:p>
    <w:p w14:paraId="5D203703">
      <w:pPr>
        <w:ind w:firstLine="480"/>
        <w:rPr>
          <w:szCs w:val="32"/>
        </w:rPr>
      </w:pPr>
      <w:r>
        <w:rPr>
          <w:rFonts w:hint="eastAsia"/>
          <w:szCs w:val="32"/>
        </w:rPr>
        <w:t>（5）乐曲重要部分不得删减，乐曲演奏流畅完整。</w:t>
      </w:r>
    </w:p>
    <w:p w14:paraId="1F7ACF41">
      <w:pPr>
        <w:ind w:firstLine="480"/>
        <w:rPr>
          <w:szCs w:val="32"/>
        </w:rPr>
      </w:pPr>
      <w:r>
        <w:rPr>
          <w:rFonts w:hint="eastAsia"/>
          <w:szCs w:val="32"/>
        </w:rPr>
        <w:t>（6）注意控制技能展示时间在5分钟之内。</w:t>
      </w:r>
    </w:p>
    <w:p w14:paraId="3BC5868C">
      <w:pPr>
        <w:pStyle w:val="3"/>
        <w:spacing w:line="240" w:lineRule="auto"/>
        <w:ind w:firstLine="482"/>
        <w:rPr>
          <w:rFonts w:hint="default"/>
        </w:rPr>
      </w:pPr>
      <w:r>
        <w:t>四、考核项目及权重</w:t>
      </w:r>
    </w:p>
    <w:p w14:paraId="57E56BAE">
      <w:pPr>
        <w:ind w:firstLine="480"/>
        <w:rPr>
          <w:szCs w:val="32"/>
        </w:rPr>
      </w:pPr>
      <w:r>
        <w:rPr>
          <w:rFonts w:hint="eastAsia"/>
          <w:szCs w:val="32"/>
        </w:rPr>
        <w:t>结合考试范围给定202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年考核项目及权重，如表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所示。</w:t>
      </w:r>
    </w:p>
    <w:p w14:paraId="2F9C5F1D">
      <w:pPr>
        <w:ind w:firstLine="480"/>
        <w:jc w:val="center"/>
        <w:rPr>
          <w:rFonts w:ascii="黑体" w:hAnsi="黑体" w:eastAsia="黑体" w:cs="黑体"/>
          <w:szCs w:val="32"/>
        </w:rPr>
      </w:pPr>
    </w:p>
    <w:p w14:paraId="7AD663B5">
      <w:pPr>
        <w:ind w:firstLine="480"/>
        <w:jc w:val="center"/>
        <w:rPr>
          <w:szCs w:val="32"/>
        </w:rPr>
      </w:pPr>
      <w:r>
        <w:rPr>
          <w:rFonts w:hint="eastAsia" w:ascii="黑体" w:hAnsi="黑体" w:eastAsia="黑体" w:cs="黑体"/>
          <w:szCs w:val="32"/>
        </w:rPr>
        <w:t>表</w:t>
      </w:r>
      <w:r>
        <w:rPr>
          <w:rFonts w:hint="eastAsia" w:ascii="黑体" w:hAnsi="黑体" w:eastAsia="黑体" w:cs="黑体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Cs w:val="32"/>
        </w:rPr>
        <w:t xml:space="preserve">  202</w:t>
      </w:r>
      <w:r>
        <w:rPr>
          <w:rFonts w:hint="eastAsia" w:ascii="黑体" w:hAnsi="黑体" w:eastAsia="黑体" w:cs="黑体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Cs w:val="32"/>
        </w:rPr>
        <w:t>年考核项目及权重</w:t>
      </w:r>
    </w:p>
    <w:tbl>
      <w:tblPr>
        <w:tblStyle w:val="7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231"/>
        <w:gridCol w:w="2684"/>
        <w:gridCol w:w="634"/>
        <w:gridCol w:w="599"/>
        <w:gridCol w:w="2696"/>
      </w:tblGrid>
      <w:tr w14:paraId="2413F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tblHeader/>
          <w:jc w:val="center"/>
        </w:trPr>
        <w:tc>
          <w:tcPr>
            <w:tcW w:w="1227" w:type="dxa"/>
            <w:noWrap/>
            <w:vAlign w:val="center"/>
          </w:tcPr>
          <w:p w14:paraId="05D910D8">
            <w:pPr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考核项目</w:t>
            </w:r>
          </w:p>
        </w:tc>
        <w:tc>
          <w:tcPr>
            <w:tcW w:w="1231" w:type="dxa"/>
            <w:noWrap/>
            <w:vAlign w:val="center"/>
          </w:tcPr>
          <w:p w14:paraId="15ED335A">
            <w:pPr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考核时间</w:t>
            </w:r>
          </w:p>
        </w:tc>
        <w:tc>
          <w:tcPr>
            <w:tcW w:w="2684" w:type="dxa"/>
            <w:noWrap/>
            <w:vAlign w:val="center"/>
          </w:tcPr>
          <w:p w14:paraId="0550EC12">
            <w:pPr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考核内容</w:t>
            </w:r>
          </w:p>
        </w:tc>
        <w:tc>
          <w:tcPr>
            <w:tcW w:w="1233" w:type="dxa"/>
            <w:gridSpan w:val="2"/>
            <w:noWrap/>
            <w:vAlign w:val="center"/>
          </w:tcPr>
          <w:p w14:paraId="1C61416B">
            <w:pPr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权重</w:t>
            </w:r>
          </w:p>
        </w:tc>
        <w:tc>
          <w:tcPr>
            <w:tcW w:w="2696" w:type="dxa"/>
            <w:noWrap/>
            <w:vAlign w:val="center"/>
          </w:tcPr>
          <w:p w14:paraId="47ADBDF7">
            <w:pPr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器材设备</w:t>
            </w:r>
          </w:p>
        </w:tc>
      </w:tr>
      <w:tr w14:paraId="2678A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6FC61F7B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视唱（必选项）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59B73590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5min</w:t>
            </w:r>
          </w:p>
        </w:tc>
        <w:tc>
          <w:tcPr>
            <w:tcW w:w="2684" w:type="dxa"/>
            <w:noWrap/>
            <w:vAlign w:val="center"/>
          </w:tcPr>
          <w:p w14:paraId="41D625AF">
            <w:pPr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1.读谱娴熟</w:t>
            </w:r>
          </w:p>
        </w:tc>
        <w:tc>
          <w:tcPr>
            <w:tcW w:w="634" w:type="dxa"/>
            <w:noWrap/>
            <w:vAlign w:val="center"/>
          </w:tcPr>
          <w:p w14:paraId="4E0B2FAC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56B5C234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7FBDA8EB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1.考点准备：视唱曲目</w:t>
            </w:r>
          </w:p>
          <w:p w14:paraId="0843CD0C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2.考生准备：抽到试题后有2分钟读谱准备时间</w:t>
            </w:r>
          </w:p>
        </w:tc>
      </w:tr>
      <w:tr w14:paraId="736B3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887664B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7DFD9B3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4BC5D41">
            <w:pPr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2.乐感好</w:t>
            </w:r>
          </w:p>
        </w:tc>
        <w:tc>
          <w:tcPr>
            <w:tcW w:w="634" w:type="dxa"/>
            <w:noWrap/>
            <w:vAlign w:val="center"/>
          </w:tcPr>
          <w:p w14:paraId="63025DB8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F7FA699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EC0CFC1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53CF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03AAEF5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6D74544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09FCDB5">
            <w:pPr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3.音准、节奏、节拍</w:t>
            </w:r>
          </w:p>
        </w:tc>
        <w:tc>
          <w:tcPr>
            <w:tcW w:w="634" w:type="dxa"/>
            <w:noWrap/>
            <w:vAlign w:val="center"/>
          </w:tcPr>
          <w:p w14:paraId="08DF2976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54B10A9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049CC94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5430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CD6C163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D9E41F9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8E463B8">
            <w:pPr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4.难点表现（音程跳跃、复杂节奏）</w:t>
            </w:r>
          </w:p>
        </w:tc>
        <w:tc>
          <w:tcPr>
            <w:tcW w:w="634" w:type="dxa"/>
            <w:noWrap/>
            <w:vAlign w:val="center"/>
          </w:tcPr>
          <w:p w14:paraId="69D655B2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2D17BB8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00CB866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13A2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3B7F38A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A49D3B7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EA02DC6">
            <w:pPr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5.流畅程度与感情</w:t>
            </w:r>
          </w:p>
        </w:tc>
        <w:tc>
          <w:tcPr>
            <w:tcW w:w="634" w:type="dxa"/>
            <w:noWrap/>
            <w:vAlign w:val="center"/>
          </w:tcPr>
          <w:p w14:paraId="62C063FD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02FFED0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71B6B7D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6F83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42E19FD8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声乐演唱</w:t>
            </w:r>
          </w:p>
          <w:p w14:paraId="71C8A6C1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（声乐类方向）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2EDA07D6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5min</w:t>
            </w:r>
          </w:p>
        </w:tc>
        <w:tc>
          <w:tcPr>
            <w:tcW w:w="2684" w:type="dxa"/>
            <w:noWrap/>
            <w:vAlign w:val="center"/>
          </w:tcPr>
          <w:p w14:paraId="13118EE0">
            <w:pPr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1.声音条件与声乐基础：歌唱姿势、呼吸方法运用；音色、音质、音准、节奏；咬字、吐字。</w:t>
            </w:r>
          </w:p>
        </w:tc>
        <w:tc>
          <w:tcPr>
            <w:tcW w:w="634" w:type="dxa"/>
            <w:noWrap/>
            <w:vAlign w:val="center"/>
          </w:tcPr>
          <w:p w14:paraId="18849FC7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69EBF8BE">
            <w:pPr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63C9043B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1.考点准备：音响播放设备</w:t>
            </w:r>
          </w:p>
          <w:p w14:paraId="34DA9FE5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2.考生准备： U盘（音乐应为MP3格式）、道具</w:t>
            </w:r>
          </w:p>
        </w:tc>
      </w:tr>
      <w:tr w14:paraId="1A697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9A95015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D84053E">
            <w:pPr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5E824E2">
            <w:pPr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2.声乐演唱技巧：声音位置的统一；共鸣腔体的综合运用；气息的调整控制；音色明暗调整和运用；高中低声区声音的统一。</w:t>
            </w:r>
          </w:p>
        </w:tc>
        <w:tc>
          <w:tcPr>
            <w:tcW w:w="634" w:type="dxa"/>
            <w:noWrap/>
            <w:vAlign w:val="center"/>
          </w:tcPr>
          <w:p w14:paraId="3C21073E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CDFAD6A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231BFA5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6564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38FB57F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770E67A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3754931">
            <w:pPr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3.声乐作品的演唱处理：作品演唱的完整性；作品内涵的理解与表达基本准确；</w:t>
            </w:r>
          </w:p>
          <w:p w14:paraId="46FC0923">
            <w:pPr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字、声、情有意识的结合；</w:t>
            </w:r>
          </w:p>
          <w:p w14:paraId="2BCAC394">
            <w:pPr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作品的情感处理准确。</w:t>
            </w:r>
          </w:p>
        </w:tc>
        <w:tc>
          <w:tcPr>
            <w:tcW w:w="634" w:type="dxa"/>
            <w:noWrap/>
            <w:vAlign w:val="center"/>
          </w:tcPr>
          <w:p w14:paraId="18AB608C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B0B8889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52F58E6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711C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D1DD3F9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2B8345D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A1E7423">
            <w:pPr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4.音乐表现力：表情、动作、舞台气质；三度创作能力；舞台表现力。</w:t>
            </w:r>
          </w:p>
        </w:tc>
        <w:tc>
          <w:tcPr>
            <w:tcW w:w="634" w:type="dxa"/>
            <w:noWrap/>
            <w:vAlign w:val="center"/>
          </w:tcPr>
          <w:p w14:paraId="7A3BC19C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751F8B9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BD7C652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3FFC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156E1D69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器乐演奏</w:t>
            </w:r>
          </w:p>
          <w:p w14:paraId="71600FBD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（器乐类方向）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1D89EDF0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5min</w:t>
            </w:r>
          </w:p>
        </w:tc>
        <w:tc>
          <w:tcPr>
            <w:tcW w:w="2684" w:type="dxa"/>
            <w:noWrap/>
            <w:vAlign w:val="center"/>
          </w:tcPr>
          <w:p w14:paraId="0C1ADEEA">
            <w:pPr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1.基本条件：姿势（坐姿、站姿）准确；仪容形态大方优美；音色、音质、音准好。</w:t>
            </w:r>
          </w:p>
        </w:tc>
        <w:tc>
          <w:tcPr>
            <w:tcW w:w="634" w:type="dxa"/>
            <w:noWrap/>
            <w:vAlign w:val="center"/>
          </w:tcPr>
          <w:p w14:paraId="0BAA5B38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0528748E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4E036E17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1.考点准备：钢琴</w:t>
            </w:r>
          </w:p>
          <w:p w14:paraId="3380E3D5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2.考生准备：钢琴之外的其他乐器</w:t>
            </w:r>
          </w:p>
        </w:tc>
      </w:tr>
      <w:tr w14:paraId="5F2CC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C60069E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BFDCFA3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0C18E3D">
            <w:pPr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2.演奏技巧和方法：乐器基本技术技巧要求；演奏动作规范。</w:t>
            </w:r>
          </w:p>
        </w:tc>
        <w:tc>
          <w:tcPr>
            <w:tcW w:w="634" w:type="dxa"/>
            <w:noWrap/>
            <w:vAlign w:val="center"/>
          </w:tcPr>
          <w:p w14:paraId="20BBEAA9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8180473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45F482E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913F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4469915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C5C0F4C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A13791B">
            <w:pPr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3.音乐表现能力：音乐的完整度；乐句明确；掌握音乐的呼吸；旋律的连贯性；强弱处理得当；对作品的理解表达准确；具备音乐表现力。</w:t>
            </w:r>
          </w:p>
        </w:tc>
        <w:tc>
          <w:tcPr>
            <w:tcW w:w="634" w:type="dxa"/>
            <w:noWrap/>
            <w:vAlign w:val="center"/>
          </w:tcPr>
          <w:p w14:paraId="3F57EA47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78D845B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89E8E15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9E00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0F1A5BF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5FC6DD7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5C1121A">
            <w:pPr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4.作品难度</w:t>
            </w:r>
          </w:p>
        </w:tc>
        <w:tc>
          <w:tcPr>
            <w:tcW w:w="634" w:type="dxa"/>
            <w:noWrap/>
            <w:vAlign w:val="center"/>
          </w:tcPr>
          <w:p w14:paraId="7610BF97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D29F70A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968CFF4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</w:tbl>
    <w:p w14:paraId="752D7175">
      <w:pPr>
        <w:pStyle w:val="3"/>
        <w:spacing w:line="240" w:lineRule="auto"/>
        <w:ind w:firstLine="482"/>
        <w:rPr>
          <w:rFonts w:hint="default"/>
        </w:rPr>
      </w:pPr>
    </w:p>
    <w:p w14:paraId="1B39C5CD">
      <w:pPr>
        <w:pStyle w:val="3"/>
        <w:spacing w:line="240" w:lineRule="auto"/>
        <w:ind w:firstLine="482"/>
        <w:rPr>
          <w:rFonts w:hint="default"/>
        </w:rPr>
      </w:pPr>
      <w:r>
        <w:t>五</w:t>
      </w:r>
      <w:r>
        <w:rPr>
          <w:rFonts w:hint="default"/>
        </w:rPr>
        <w:t>、考试大纲</w:t>
      </w:r>
      <w:r>
        <w:t>编制</w:t>
      </w:r>
      <w:r>
        <w:rPr>
          <w:rFonts w:hint="default"/>
        </w:rPr>
        <w:t>说明</w:t>
      </w:r>
    </w:p>
    <w:p w14:paraId="3D7B113C">
      <w:pPr>
        <w:ind w:firstLine="480"/>
        <w:rPr>
          <w:szCs w:val="32"/>
        </w:rPr>
      </w:pPr>
      <w:r>
        <w:rPr>
          <w:rFonts w:hint="eastAsia"/>
          <w:szCs w:val="32"/>
        </w:rPr>
        <w:t>1.考试大纲编制原则</w:t>
      </w:r>
    </w:p>
    <w:p w14:paraId="53BC11CB">
      <w:pPr>
        <w:ind w:firstLine="480"/>
        <w:rPr>
          <w:szCs w:val="32"/>
        </w:rPr>
      </w:pPr>
      <w:r>
        <w:rPr>
          <w:rFonts w:hint="eastAsia"/>
          <w:szCs w:val="32"/>
        </w:rPr>
        <w:t>遵循专业基础知识和岗位核心能力相结合原则，选取音乐表演类专业典型专业技能，将专业知识融入技能操作，考查技能训练教学效果，考核学生职业岗位工作过程；兼顾中等职业学校音乐表演类各专业教学标准和技术新标准，选取通用知识与技能作为考核项目，适当扩充考试范围及适当增加了难度，更好地选拔技术技能人才。在原有考试大纲基础上明确了考试范围和要求，增加了视唱考核项目，更全面考核中职学生在艺术素养、音乐反应、舞台表现等方面的能力。</w:t>
      </w:r>
    </w:p>
    <w:p w14:paraId="7233BE01">
      <w:pPr>
        <w:ind w:firstLine="480"/>
        <w:rPr>
          <w:szCs w:val="32"/>
        </w:rPr>
      </w:pPr>
      <w:r>
        <w:rPr>
          <w:rFonts w:hint="eastAsia"/>
          <w:szCs w:val="32"/>
        </w:rPr>
        <w:t>2.考试大纲适用专业</w:t>
      </w:r>
    </w:p>
    <w:p w14:paraId="4543C1BB">
      <w:pPr>
        <w:ind w:firstLine="480"/>
        <w:rPr>
          <w:szCs w:val="32"/>
        </w:rPr>
      </w:pPr>
      <w:r>
        <w:rPr>
          <w:rFonts w:hint="eastAsia"/>
          <w:szCs w:val="32"/>
        </w:rPr>
        <w:t>本考试大纲适用于中等职业学校音乐表演、民族音乐与舞蹈专业。</w:t>
      </w:r>
    </w:p>
    <w:p w14:paraId="04737024">
      <w:pPr>
        <w:ind w:firstLine="480"/>
        <w:rPr>
          <w:szCs w:val="32"/>
        </w:rPr>
      </w:pPr>
      <w:r>
        <w:rPr>
          <w:rFonts w:hint="eastAsia"/>
          <w:szCs w:val="32"/>
        </w:rPr>
        <w:t>3.教学内容及实施建议</w:t>
      </w:r>
    </w:p>
    <w:p w14:paraId="770EB992">
      <w:pPr>
        <w:ind w:firstLine="480"/>
        <w:rPr>
          <w:szCs w:val="32"/>
        </w:rPr>
      </w:pPr>
      <w:r>
        <w:rPr>
          <w:rFonts w:hint="eastAsia"/>
          <w:szCs w:val="32"/>
        </w:rPr>
        <w:t>（1）考纲对应教学内容，全面考核中等职业学校音乐表演类专业学生的视唱能力、声乐演唱能力以及器乐演奏能力，考试范围及难易程度合理，适用于选拔技术技能人才。</w:t>
      </w:r>
    </w:p>
    <w:p w14:paraId="5A195291">
      <w:pPr>
        <w:ind w:firstLine="480"/>
        <w:rPr>
          <w:szCs w:val="32"/>
        </w:rPr>
      </w:pPr>
      <w:r>
        <w:rPr>
          <w:rFonts w:hint="eastAsia"/>
          <w:szCs w:val="32"/>
        </w:rPr>
        <w:t>（2）教学实施建议，本次给定的202</w:t>
      </w:r>
      <w:r>
        <w:rPr>
          <w:rFonts w:hint="eastAsia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/>
          <w:szCs w:val="32"/>
        </w:rPr>
        <w:t>年实操考核项目是中等职业学校音乐表演类专业教学内容的一部分，实操考核项目每年有一定变化；建议中等职业学校依据各专业教学标准，合理匹配理论与实践教学，全面提升学生专业能力及综合素养。</w:t>
      </w:r>
    </w:p>
    <w:p w14:paraId="3CE25649">
      <w:pPr>
        <w:ind w:firstLine="480"/>
        <w:rPr>
          <w:szCs w:val="32"/>
        </w:rPr>
      </w:pPr>
      <w:r>
        <w:rPr>
          <w:rFonts w:hint="eastAsia"/>
          <w:szCs w:val="32"/>
        </w:rPr>
        <w:t>4.技能考试过程</w:t>
      </w:r>
    </w:p>
    <w:p w14:paraId="2F82A56F">
      <w:pPr>
        <w:ind w:firstLine="480"/>
        <w:rPr>
          <w:szCs w:val="32"/>
        </w:rPr>
      </w:pPr>
      <w:r>
        <w:rPr>
          <w:rFonts w:hint="eastAsia"/>
          <w:szCs w:val="32"/>
        </w:rPr>
        <w:t>音乐表演类专业技能操作考试分为声乐、器乐两个类别，考生自选其中一类进行考试。声乐演唱（声乐类方向）可以任选美声、民族、流行任一唱法的声乐作品进行考试；器乐演奏（器乐类方向）可以任选一种乐器进行演奏；视唱为简谱或无升降号的五线谱。技能考试综合考察学生视唱能力、声乐演唱能力以及器乐演奏能力。</w:t>
      </w:r>
    </w:p>
    <w:p w14:paraId="620FA4C5">
      <w:pPr>
        <w:ind w:firstLine="480"/>
        <w:rPr>
          <w:szCs w:val="32"/>
        </w:rPr>
      </w:pPr>
      <w:r>
        <w:rPr>
          <w:rFonts w:hint="eastAsia"/>
          <w:szCs w:val="32"/>
        </w:rPr>
        <w:t>5.评价赋分形式</w:t>
      </w:r>
    </w:p>
    <w:p w14:paraId="13A4000B">
      <w:pPr>
        <w:ind w:firstLine="480"/>
        <w:rPr>
          <w:szCs w:val="32"/>
        </w:rPr>
      </w:pPr>
      <w:r>
        <w:rPr>
          <w:rFonts w:hint="eastAsia"/>
          <w:szCs w:val="32"/>
        </w:rPr>
        <w:t>音乐表演类专业技能考试为过程性评价，同时注重作品的完整与表现性，权重合理。</w:t>
      </w:r>
    </w:p>
    <w:p w14:paraId="0D41E4CC">
      <w:pPr>
        <w:ind w:firstLine="480"/>
        <w:rPr>
          <w:szCs w:val="32"/>
        </w:rPr>
      </w:pPr>
    </w:p>
    <w:p w14:paraId="6E37C468">
      <w:pPr>
        <w:ind w:firstLine="480"/>
        <w:rPr>
          <w:szCs w:val="32"/>
        </w:rPr>
      </w:pPr>
    </w:p>
    <w:p w14:paraId="2B35C7DF">
      <w:pPr>
        <w:ind w:firstLine="480"/>
        <w:rPr>
          <w:szCs w:val="32"/>
        </w:rPr>
      </w:pPr>
    </w:p>
    <w:p w14:paraId="1BC6A45C">
      <w:pPr>
        <w:ind w:firstLine="0" w:firstLineChars="0"/>
        <w:jc w:val="center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440" w:left="1440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570A4F">
    <w:pPr>
      <w:pStyle w:val="4"/>
      <w:ind w:firstLine="360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7138DED2">
                <w:pPr>
                  <w:pStyle w:val="4"/>
                  <w:ind w:firstLine="360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- 4 -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79C40E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7D7E8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F380C1"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D93D48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380093"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FjOWUzZWFlZGNjZDlhZjdjMjlmMmY5YWQ0ODc0M2YifQ=="/>
  </w:docVars>
  <w:rsids>
    <w:rsidRoot w:val="005B3C8D"/>
    <w:rsid w:val="000519E2"/>
    <w:rsid w:val="000A04D8"/>
    <w:rsid w:val="00194C83"/>
    <w:rsid w:val="002A667A"/>
    <w:rsid w:val="003818E5"/>
    <w:rsid w:val="0047578C"/>
    <w:rsid w:val="005658EE"/>
    <w:rsid w:val="005A2810"/>
    <w:rsid w:val="005B3C8D"/>
    <w:rsid w:val="005C7EF2"/>
    <w:rsid w:val="00647235"/>
    <w:rsid w:val="006D362A"/>
    <w:rsid w:val="00750EB0"/>
    <w:rsid w:val="00760DC6"/>
    <w:rsid w:val="00824E6A"/>
    <w:rsid w:val="008A3CEB"/>
    <w:rsid w:val="009851E4"/>
    <w:rsid w:val="00995A34"/>
    <w:rsid w:val="00A02961"/>
    <w:rsid w:val="00A04D7E"/>
    <w:rsid w:val="00A81D55"/>
    <w:rsid w:val="00AA33AA"/>
    <w:rsid w:val="00B74DB1"/>
    <w:rsid w:val="00C33E98"/>
    <w:rsid w:val="00CB1BA2"/>
    <w:rsid w:val="00CE3DDC"/>
    <w:rsid w:val="00D33409"/>
    <w:rsid w:val="00D8190F"/>
    <w:rsid w:val="00DA0407"/>
    <w:rsid w:val="00DF5485"/>
    <w:rsid w:val="00E62AAB"/>
    <w:rsid w:val="00FC53D0"/>
    <w:rsid w:val="00FD5F0E"/>
    <w:rsid w:val="01303F4A"/>
    <w:rsid w:val="038E0703"/>
    <w:rsid w:val="03EB7B22"/>
    <w:rsid w:val="04B34B43"/>
    <w:rsid w:val="04DD3F64"/>
    <w:rsid w:val="07025EC3"/>
    <w:rsid w:val="0BE44B2E"/>
    <w:rsid w:val="0D141323"/>
    <w:rsid w:val="0F493E93"/>
    <w:rsid w:val="126A1B24"/>
    <w:rsid w:val="15A177F9"/>
    <w:rsid w:val="16EC4928"/>
    <w:rsid w:val="186510A6"/>
    <w:rsid w:val="1FC475AA"/>
    <w:rsid w:val="22086FD9"/>
    <w:rsid w:val="22934188"/>
    <w:rsid w:val="23F7779D"/>
    <w:rsid w:val="24600C0F"/>
    <w:rsid w:val="27DF1DDE"/>
    <w:rsid w:val="2AFA226D"/>
    <w:rsid w:val="2B4E254A"/>
    <w:rsid w:val="2B627E31"/>
    <w:rsid w:val="2DCD5A87"/>
    <w:rsid w:val="38755BD4"/>
    <w:rsid w:val="3B001971"/>
    <w:rsid w:val="3DC46F4B"/>
    <w:rsid w:val="3ED05617"/>
    <w:rsid w:val="3FB43F86"/>
    <w:rsid w:val="407A7E48"/>
    <w:rsid w:val="41313092"/>
    <w:rsid w:val="4171348E"/>
    <w:rsid w:val="438A4CDB"/>
    <w:rsid w:val="43BB3A44"/>
    <w:rsid w:val="445D3FD8"/>
    <w:rsid w:val="448C7851"/>
    <w:rsid w:val="4635683C"/>
    <w:rsid w:val="464E2371"/>
    <w:rsid w:val="47694DF5"/>
    <w:rsid w:val="48A73C3A"/>
    <w:rsid w:val="4A047CB4"/>
    <w:rsid w:val="4A251B11"/>
    <w:rsid w:val="4CB52B24"/>
    <w:rsid w:val="4D0111D0"/>
    <w:rsid w:val="50591E28"/>
    <w:rsid w:val="50B16A74"/>
    <w:rsid w:val="515558F4"/>
    <w:rsid w:val="579F72CD"/>
    <w:rsid w:val="5E3D4F96"/>
    <w:rsid w:val="6231453C"/>
    <w:rsid w:val="67766D5E"/>
    <w:rsid w:val="6991630A"/>
    <w:rsid w:val="6BB64010"/>
    <w:rsid w:val="6E4B5383"/>
    <w:rsid w:val="712367FA"/>
    <w:rsid w:val="791906D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font11"/>
    <w:basedOn w:val="9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1">
    <w:name w:val="font41"/>
    <w:basedOn w:val="9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2">
    <w:name w:val="font3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3">
    <w:name w:val="font51"/>
    <w:basedOn w:val="9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4">
    <w:name w:val="页眉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2477</Words>
  <Characters>2608</Characters>
  <Lines>22</Lines>
  <Paragraphs>6</Paragraphs>
  <TotalTime>1</TotalTime>
  <ScaleCrop>false</ScaleCrop>
  <LinksUpToDate>false</LinksUpToDate>
  <CharactersWithSpaces>2644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2023-11-05T04:56:00Z</dcterms:created>
  <dc:creator>季海成</dc:creator>
  <cp:lastModifiedBy>路艳娇</cp:lastModifiedBy>
  <dcterms:modified xsi:type="dcterms:W3CDTF">2024-12-30T06:21:21Z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F7B09545E5AC4744BF3F6633C5D05FDB_13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